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A3680" w14:textId="77777777" w:rsidR="00623777" w:rsidRDefault="00623777" w:rsidP="00623777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FORMULARUL NR. 17</w:t>
      </w:r>
    </w:p>
    <w:p w14:paraId="1799B720" w14:textId="18CEE990" w:rsidR="00623777" w:rsidRDefault="00623777" w:rsidP="00623777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GRILA DE EVALUARE</w:t>
      </w:r>
    </w:p>
    <w:p w14:paraId="54E30AC2" w14:textId="25209F54" w:rsidR="00623777" w:rsidRDefault="00623777" w:rsidP="00623777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F8D0DBD" w14:textId="77777777" w:rsidR="00623777" w:rsidRDefault="00623777" w:rsidP="00623777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FE7A16" w14:textId="23BE85C2" w:rsidR="00744F5D" w:rsidRDefault="00623777" w:rsidP="00623777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FORMULAR NR 17 – GRILA DE EVALUARE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740"/>
        <w:gridCol w:w="1890"/>
        <w:gridCol w:w="1899"/>
        <w:gridCol w:w="1348"/>
      </w:tblGrid>
      <w:tr w:rsidR="00623777" w14:paraId="2E6B955B" w14:textId="77777777" w:rsidTr="00623777">
        <w:tc>
          <w:tcPr>
            <w:tcW w:w="6799" w:type="dxa"/>
          </w:tcPr>
          <w:p w14:paraId="75E7ED4F" w14:textId="6A81AB50" w:rsidR="00623777" w:rsidRPr="00623777" w:rsidRDefault="00623777" w:rsidP="00623777">
            <w:pPr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OPERATOR ECONOMIC</w:t>
            </w:r>
          </w:p>
        </w:tc>
        <w:tc>
          <w:tcPr>
            <w:tcW w:w="5529" w:type="dxa"/>
            <w:gridSpan w:val="3"/>
          </w:tcPr>
          <w:p w14:paraId="5D87D91F" w14:textId="17CA39C2" w:rsidR="00623777" w:rsidRDefault="00623777" w:rsidP="00623777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PUNCTAJ ACORDAT</w:t>
            </w:r>
          </w:p>
        </w:tc>
        <w:tc>
          <w:tcPr>
            <w:tcW w:w="1348" w:type="dxa"/>
          </w:tcPr>
          <w:p w14:paraId="3E76B5BE" w14:textId="77777777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TOTAL</w:t>
            </w:r>
          </w:p>
          <w:p w14:paraId="3FA169FB" w14:textId="6B271030" w:rsidR="00623777" w:rsidRDefault="00623777" w:rsidP="00623777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</w:rPr>
              <w:t>PUNCTAJ</w:t>
            </w:r>
          </w:p>
        </w:tc>
      </w:tr>
      <w:tr w:rsidR="00623777" w14:paraId="17DFF2B9" w14:textId="77777777" w:rsidTr="00623777">
        <w:tc>
          <w:tcPr>
            <w:tcW w:w="13676" w:type="dxa"/>
            <w:gridSpan w:val="5"/>
          </w:tcPr>
          <w:p w14:paraId="312C9F17" w14:textId="65ADA40D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a) amplasarea unităţii medical-veterinare în care se desfăşoară activităţile de asistenţă medicalăveterinară - punctaj maxim: 30 de puncte</w:t>
            </w:r>
          </w:p>
        </w:tc>
      </w:tr>
      <w:tr w:rsidR="00623777" w14:paraId="23BD2BBB" w14:textId="77777777" w:rsidTr="00623777">
        <w:tc>
          <w:tcPr>
            <w:tcW w:w="6799" w:type="dxa"/>
          </w:tcPr>
          <w:p w14:paraId="1CDE244D" w14:textId="51290ED0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</w:rPr>
              <w:t>1. pe teritoriul circumscrip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iei sanitar-veterinare care face obiectulcontractului de concesiune</w:t>
            </w:r>
          </w:p>
        </w:tc>
        <w:tc>
          <w:tcPr>
            <w:tcW w:w="5529" w:type="dxa"/>
            <w:gridSpan w:val="3"/>
          </w:tcPr>
          <w:p w14:paraId="11236DD9" w14:textId="77777777" w:rsidR="00623777" w:rsidRDefault="00623777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1739E970" w14:textId="77777777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623777" w14:paraId="4C521A28" w14:textId="77777777" w:rsidTr="00623777">
        <w:tc>
          <w:tcPr>
            <w:tcW w:w="6799" w:type="dxa"/>
          </w:tcPr>
          <w:p w14:paraId="1745A51D" w14:textId="77777777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2. </w:t>
            </w:r>
            <w:r>
              <w:rPr>
                <w:rFonts w:ascii="TimesNewRomanPSMT" w:eastAsia="TimesNewRomanPSMT" w:cs="TimesNewRomanPSMT" w:hint="eastAsia"/>
              </w:rPr>
              <w:t>î</w:t>
            </w:r>
            <w:r>
              <w:rPr>
                <w:rFonts w:ascii="TimesNewRomanPSMT" w:eastAsia="TimesNewRomanPSMT" w:cs="TimesNewRomanPSMT"/>
              </w:rPr>
              <w:t>n afara circumscrip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iei sanitar-veterinare care face obiectul</w:t>
            </w:r>
          </w:p>
          <w:p w14:paraId="36EAE704" w14:textId="136187E8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</w:rPr>
              <w:t>contractului de concesiune, dar nu mai departe de maximum 30 de km de aceasta</w:t>
            </w:r>
          </w:p>
        </w:tc>
        <w:tc>
          <w:tcPr>
            <w:tcW w:w="5529" w:type="dxa"/>
            <w:gridSpan w:val="3"/>
          </w:tcPr>
          <w:p w14:paraId="6CAD5AB1" w14:textId="77777777" w:rsidR="00623777" w:rsidRDefault="00623777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517D3B20" w14:textId="77777777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623777" w14:paraId="0423EA54" w14:textId="77777777" w:rsidTr="00623777">
        <w:tc>
          <w:tcPr>
            <w:tcW w:w="13676" w:type="dxa"/>
            <w:gridSpan w:val="5"/>
          </w:tcPr>
          <w:p w14:paraId="63BC3002" w14:textId="77777777" w:rsid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b) domiciliul/reşedinţa al/a medicului veterinar titular şi personalului angajat - punctaj maxim: 55 de puncte</w:t>
            </w:r>
          </w:p>
          <w:p w14:paraId="5073C39B" w14:textId="458AAA7F" w:rsidR="00623777" w:rsidRPr="00623777" w:rsidRDefault="00623777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Se punctează maximum 5 angajaţi - medicul veterinar titular şi încă 4 (medic veterinar şi/sau tehnician/asistent</w:t>
            </w:r>
          </w:p>
        </w:tc>
      </w:tr>
      <w:tr w:rsidR="009F2DEC" w14:paraId="1F9545E4" w14:textId="77777777" w:rsidTr="00623777">
        <w:tc>
          <w:tcPr>
            <w:tcW w:w="6799" w:type="dxa"/>
          </w:tcPr>
          <w:p w14:paraId="34201168" w14:textId="77777777" w:rsidR="009F2DEC" w:rsidRPr="00623777" w:rsidRDefault="009F2DEC" w:rsidP="0062377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548CE7AC" w14:textId="77777777" w:rsidR="009F2DEC" w:rsidRPr="002D1641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Nr.</w:t>
            </w:r>
          </w:p>
          <w:p w14:paraId="4D488325" w14:textId="3CA0A4BA" w:rsidR="009F2DEC" w:rsidRPr="002D1641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persoane</w:t>
            </w:r>
          </w:p>
        </w:tc>
        <w:tc>
          <w:tcPr>
            <w:tcW w:w="1890" w:type="dxa"/>
          </w:tcPr>
          <w:p w14:paraId="5A51A48C" w14:textId="77777777" w:rsidR="009F2DEC" w:rsidRPr="002D1641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Nr.</w:t>
            </w:r>
          </w:p>
          <w:p w14:paraId="09227E22" w14:textId="77777777" w:rsidR="009F2DEC" w:rsidRPr="002D1641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persoane</w:t>
            </w:r>
          </w:p>
          <w:p w14:paraId="423DFCB5" w14:textId="0B4D87B7" w:rsidR="009F2DEC" w:rsidRPr="002D1641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punctate</w:t>
            </w:r>
          </w:p>
        </w:tc>
        <w:tc>
          <w:tcPr>
            <w:tcW w:w="1899" w:type="dxa"/>
          </w:tcPr>
          <w:p w14:paraId="0D1C695F" w14:textId="77777777" w:rsidR="009F2DEC" w:rsidRPr="002D1641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Punctaj</w:t>
            </w:r>
          </w:p>
          <w:p w14:paraId="0167B017" w14:textId="160315F7" w:rsidR="009F2DEC" w:rsidRPr="002D1641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lightGray"/>
              </w:rPr>
              <w:t>acordat</w:t>
            </w:r>
          </w:p>
        </w:tc>
        <w:tc>
          <w:tcPr>
            <w:tcW w:w="1348" w:type="dxa"/>
            <w:vMerge w:val="restart"/>
          </w:tcPr>
          <w:p w14:paraId="71DBFD67" w14:textId="321F9A1A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7F1BB507" w14:textId="77777777" w:rsidTr="00623777">
        <w:tc>
          <w:tcPr>
            <w:tcW w:w="6799" w:type="dxa"/>
          </w:tcPr>
          <w:p w14:paraId="00095F2F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1. medic veterinar titular - cel pu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in 4 ani pe teritoriul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</w:t>
            </w:r>
          </w:p>
          <w:p w14:paraId="55839F89" w14:textId="02952C0D" w:rsidR="009F2DEC" w:rsidRDefault="009F2DEC" w:rsidP="00623777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sanitar-veterinare care face obiectul contractului de concesiune</w:t>
            </w:r>
          </w:p>
        </w:tc>
        <w:tc>
          <w:tcPr>
            <w:tcW w:w="1740" w:type="dxa"/>
          </w:tcPr>
          <w:p w14:paraId="358C24D6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188C06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5793F58A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5C6DE5F4" w14:textId="6E8DF8F0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00F67D2F" w14:textId="77777777" w:rsidTr="00623777">
        <w:tc>
          <w:tcPr>
            <w:tcW w:w="6799" w:type="dxa"/>
          </w:tcPr>
          <w:p w14:paraId="78D205D5" w14:textId="6D0D0111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2. medic veterinar titular - sub 4 ani, dar mai mult de un an, pe teritoriulcircumscrip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 sanitar-veterinare care face obiectul contractului deconcesiune</w:t>
            </w:r>
          </w:p>
        </w:tc>
        <w:tc>
          <w:tcPr>
            <w:tcW w:w="1740" w:type="dxa"/>
          </w:tcPr>
          <w:p w14:paraId="2C36A92D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6F9042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693708A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4804F34C" w14:textId="0225289B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6FAF4D8A" w14:textId="77777777" w:rsidTr="00623777">
        <w:tc>
          <w:tcPr>
            <w:tcW w:w="6799" w:type="dxa"/>
          </w:tcPr>
          <w:p w14:paraId="71189E1B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3. medic veterinar titular - cel pu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in 4 ani la o distan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de maximum 30</w:t>
            </w:r>
          </w:p>
          <w:p w14:paraId="278856FB" w14:textId="73CD8781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de km de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ia sanitar-veterinar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care face obiectul contractuluide concesiune</w:t>
            </w:r>
          </w:p>
        </w:tc>
        <w:tc>
          <w:tcPr>
            <w:tcW w:w="1740" w:type="dxa"/>
          </w:tcPr>
          <w:p w14:paraId="347D9BB3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DD172A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288F9459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51CAE490" w14:textId="5E8B7EE2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1C5EA3FE" w14:textId="77777777" w:rsidTr="00623777">
        <w:tc>
          <w:tcPr>
            <w:tcW w:w="6799" w:type="dxa"/>
          </w:tcPr>
          <w:p w14:paraId="739B92F6" w14:textId="36FF8B0E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4. medic veterinar titular - sub 4 ani, dar mai mult de un an, la o distan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de maximum 30 de km de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ia sanitar-veterinar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care face obiectul contractului de concesiune</w:t>
            </w:r>
          </w:p>
        </w:tc>
        <w:tc>
          <w:tcPr>
            <w:tcW w:w="1740" w:type="dxa"/>
          </w:tcPr>
          <w:p w14:paraId="3261D92F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D5B69D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17CB9D5F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961148F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0414BD18" w14:textId="77777777" w:rsidTr="00623777">
        <w:tc>
          <w:tcPr>
            <w:tcW w:w="6799" w:type="dxa"/>
          </w:tcPr>
          <w:p w14:paraId="3F14C005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5. medic veterinar angajat - cel pu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in 2 ani pe teritoriul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</w:t>
            </w:r>
          </w:p>
          <w:p w14:paraId="3D2E26D2" w14:textId="1A17687E" w:rsidR="009F2DEC" w:rsidRDefault="009F2DEC" w:rsidP="009F2DE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lastRenderedPageBreak/>
              <w:t>sanitar-veterinare care face obiectul contractului de concesiune</w:t>
            </w:r>
          </w:p>
        </w:tc>
        <w:tc>
          <w:tcPr>
            <w:tcW w:w="1740" w:type="dxa"/>
          </w:tcPr>
          <w:p w14:paraId="2E942BF8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678F3B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70EE7E82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08782449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19968799" w14:textId="77777777" w:rsidTr="00623777">
        <w:tc>
          <w:tcPr>
            <w:tcW w:w="6799" w:type="dxa"/>
          </w:tcPr>
          <w:p w14:paraId="3BDDABEA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6. medic veterinar angajat - sub 2 ani, dar mai mult de un an, pe</w:t>
            </w:r>
          </w:p>
          <w:p w14:paraId="42191503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teritoriul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 sanitar-veterinare care face obiectul</w:t>
            </w:r>
          </w:p>
          <w:p w14:paraId="64563ACD" w14:textId="5747E83C" w:rsidR="009F2DEC" w:rsidRDefault="009F2DEC" w:rsidP="009F2DE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contractului de concesiune</w:t>
            </w:r>
          </w:p>
        </w:tc>
        <w:tc>
          <w:tcPr>
            <w:tcW w:w="1740" w:type="dxa"/>
          </w:tcPr>
          <w:p w14:paraId="5B1AA4D6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83281D5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34AB84EC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3172295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7FF08B9B" w14:textId="77777777" w:rsidTr="00623777">
        <w:tc>
          <w:tcPr>
            <w:tcW w:w="6799" w:type="dxa"/>
          </w:tcPr>
          <w:p w14:paraId="56700EB1" w14:textId="7F1E0BE8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7. medic veterinar angajat - cel pu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in 2 ani la o distan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de maximum 30 de km de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ia sanitar-veterinar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care face obiectul contractului de concesiune</w:t>
            </w:r>
          </w:p>
        </w:tc>
        <w:tc>
          <w:tcPr>
            <w:tcW w:w="1740" w:type="dxa"/>
          </w:tcPr>
          <w:p w14:paraId="23F07C23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D70A67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3B6FA64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DB0BA85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2B03D540" w14:textId="77777777" w:rsidTr="00623777">
        <w:tc>
          <w:tcPr>
            <w:tcW w:w="6799" w:type="dxa"/>
          </w:tcPr>
          <w:p w14:paraId="463AA73C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8. medic veterinar angajat - sub 2 ani, dar mai mult de un an, la o</w:t>
            </w:r>
          </w:p>
          <w:p w14:paraId="4ADAD65E" w14:textId="78ABADCB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distan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de maximum 30 de km de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ia sanitar-veterinar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care face obiectul contractului de concesiune</w:t>
            </w:r>
          </w:p>
        </w:tc>
        <w:tc>
          <w:tcPr>
            <w:tcW w:w="1740" w:type="dxa"/>
          </w:tcPr>
          <w:p w14:paraId="485EBF12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D4F718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06184098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6B72B7D8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0C24E9C5" w14:textId="77777777" w:rsidTr="00327971">
        <w:tc>
          <w:tcPr>
            <w:tcW w:w="6799" w:type="dxa"/>
          </w:tcPr>
          <w:p w14:paraId="2A517CC6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9. tehnician/asistent veterinar - cel pu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in 2 ani pe teritoriul</w:t>
            </w:r>
          </w:p>
          <w:p w14:paraId="132C8AF4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 sanitar-veterinare care face obiectul contractului de</w:t>
            </w:r>
          </w:p>
          <w:p w14:paraId="48A2C101" w14:textId="2EDB7002" w:rsidR="009F2DEC" w:rsidRDefault="009F2DEC" w:rsidP="009F2DE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concesiune</w:t>
            </w:r>
          </w:p>
        </w:tc>
        <w:tc>
          <w:tcPr>
            <w:tcW w:w="1740" w:type="dxa"/>
          </w:tcPr>
          <w:p w14:paraId="26D32200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CC1D4A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0D8C57B5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5C0D7A97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2F38ED3F" w14:textId="77777777" w:rsidTr="00327971">
        <w:tc>
          <w:tcPr>
            <w:tcW w:w="6799" w:type="dxa"/>
          </w:tcPr>
          <w:p w14:paraId="6E5104F3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10. tehnician/asistent veterinar - sub 2 ani, dar mai mult de un an, pe</w:t>
            </w:r>
          </w:p>
          <w:p w14:paraId="00F531C4" w14:textId="6E84556F" w:rsidR="009F2DEC" w:rsidRDefault="009F2DEC" w:rsidP="009F2DE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teritoriul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 sanitar-veterinare care face obiectulcontractului de concesiune</w:t>
            </w:r>
          </w:p>
        </w:tc>
        <w:tc>
          <w:tcPr>
            <w:tcW w:w="1740" w:type="dxa"/>
          </w:tcPr>
          <w:p w14:paraId="5982D38A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0AFA3CD7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3CFCABAB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4452955D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6F8F2E3B" w14:textId="77777777" w:rsidTr="00327971">
        <w:tc>
          <w:tcPr>
            <w:tcW w:w="6799" w:type="dxa"/>
          </w:tcPr>
          <w:p w14:paraId="578538BF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11. tehnician/asistent veterinar - cel pu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in 2 ani la o distan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de</w:t>
            </w:r>
          </w:p>
          <w:p w14:paraId="2CDEEE00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maximum 30 de km de teritoriul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 sanitar-veterinare care</w:t>
            </w:r>
          </w:p>
          <w:p w14:paraId="3FFA3747" w14:textId="7F5D3E14" w:rsidR="009F2DEC" w:rsidRDefault="009F2DEC" w:rsidP="009F2DEC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face obiectul contractului de concesiune</w:t>
            </w:r>
          </w:p>
        </w:tc>
        <w:tc>
          <w:tcPr>
            <w:tcW w:w="1740" w:type="dxa"/>
          </w:tcPr>
          <w:p w14:paraId="7D2770D6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20BDF9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1C24D998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4CBC517E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9F2DEC" w14:paraId="7735BFAE" w14:textId="77777777" w:rsidTr="00327971">
        <w:tc>
          <w:tcPr>
            <w:tcW w:w="6799" w:type="dxa"/>
          </w:tcPr>
          <w:p w14:paraId="006105AB" w14:textId="77777777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12. tehnician/asistent veterinar - sub 2 ani, dar mai mult de un an, la o</w:t>
            </w:r>
          </w:p>
          <w:p w14:paraId="2D13B288" w14:textId="41F5C3EA" w:rsidR="009F2DEC" w:rsidRDefault="009F2DEC" w:rsidP="009F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cs="TimesNewRomanPSMT"/>
                <w:sz w:val="20"/>
                <w:szCs w:val="20"/>
              </w:rPr>
              <w:t>distan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ţă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de maximum 30 de km de teritoriul circumscrip</w:t>
            </w:r>
            <w:r>
              <w:rPr>
                <w:rFonts w:ascii="TimesNewRomanPSMT" w:eastAsia="TimesNewRomanPSMT" w:cs="TimesNewRomanPSMT" w:hint="eastAsia"/>
                <w:sz w:val="20"/>
                <w:szCs w:val="20"/>
              </w:rPr>
              <w:t>ţ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iei sanitar-veterinare care face obiectul contractului de concesiune</w:t>
            </w:r>
          </w:p>
        </w:tc>
        <w:tc>
          <w:tcPr>
            <w:tcW w:w="1740" w:type="dxa"/>
          </w:tcPr>
          <w:p w14:paraId="67B4E17F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13BBA07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0B5C5FCF" w14:textId="77777777" w:rsidR="009F2DEC" w:rsidRDefault="009F2DEC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1D443B1" w14:textId="77777777" w:rsidR="009F2DEC" w:rsidRDefault="009F2DEC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543D9" w14:paraId="65AC9DA5" w14:textId="77777777" w:rsidTr="00631412">
        <w:tc>
          <w:tcPr>
            <w:tcW w:w="13676" w:type="dxa"/>
            <w:gridSpan w:val="5"/>
          </w:tcPr>
          <w:p w14:paraId="7EC4F9B5" w14:textId="26674604" w:rsidR="001543D9" w:rsidRDefault="001543D9" w:rsidP="00154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c) personal medical veterinar angajat: punctaj maxim: 55 de puncte</w:t>
            </w:r>
          </w:p>
        </w:tc>
      </w:tr>
      <w:tr w:rsidR="001543D9" w14:paraId="0B19BF24" w14:textId="77777777" w:rsidTr="00E25B47">
        <w:tc>
          <w:tcPr>
            <w:tcW w:w="13676" w:type="dxa"/>
            <w:gridSpan w:val="5"/>
          </w:tcPr>
          <w:p w14:paraId="5A5BB41E" w14:textId="01A7E1C9" w:rsidR="001543D9" w:rsidRDefault="001543D9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1. calificarea personalului angajat în mod obligatoriu - punctaj maxim: 7 puncte</w:t>
            </w:r>
          </w:p>
        </w:tc>
      </w:tr>
      <w:tr w:rsidR="002D1641" w14:paraId="287E19D8" w14:textId="77777777" w:rsidTr="00327971">
        <w:tc>
          <w:tcPr>
            <w:tcW w:w="6799" w:type="dxa"/>
          </w:tcPr>
          <w:p w14:paraId="10A03E02" w14:textId="6DB4EC2D" w:rsidR="002D1641" w:rsidRPr="001543D9" w:rsidRDefault="002D1641" w:rsidP="001543D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</w:rPr>
              <w:t>(i) tehnician/asistent veterinar</w:t>
            </w:r>
          </w:p>
        </w:tc>
        <w:tc>
          <w:tcPr>
            <w:tcW w:w="1740" w:type="dxa"/>
          </w:tcPr>
          <w:p w14:paraId="6E779230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3035DE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08F7E5B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7BEF5ADF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09C1B7E9" w14:textId="77777777" w:rsidTr="00327971">
        <w:tc>
          <w:tcPr>
            <w:tcW w:w="6799" w:type="dxa"/>
          </w:tcPr>
          <w:p w14:paraId="079A517C" w14:textId="275E3552" w:rsidR="002D1641" w:rsidRPr="001543D9" w:rsidRDefault="002D1641" w:rsidP="0015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NewRomanPSMT" w:cs="TimesNewRomanPSMT"/>
                <w:sz w:val="20"/>
                <w:szCs w:val="20"/>
              </w:rPr>
            </w:pPr>
            <w:r w:rsidRPr="001543D9">
              <w:rPr>
                <w:rFonts w:ascii="TimesNewRomanPSMT" w:eastAsia="TimesNewRomanPSMT" w:cs="TimesNewRomanPSMT"/>
              </w:rPr>
              <w:t>(ii) medic veterinar</w:t>
            </w:r>
          </w:p>
        </w:tc>
        <w:tc>
          <w:tcPr>
            <w:tcW w:w="1740" w:type="dxa"/>
          </w:tcPr>
          <w:p w14:paraId="4634A6B0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EB80F5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21BF1ABC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B716F25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543D9" w14:paraId="2F5F772C" w14:textId="77777777" w:rsidTr="005A40E6">
        <w:tc>
          <w:tcPr>
            <w:tcW w:w="12328" w:type="dxa"/>
            <w:gridSpan w:val="4"/>
          </w:tcPr>
          <w:p w14:paraId="6CED1174" w14:textId="6EE6EB27" w:rsidR="001543D9" w:rsidRDefault="001543D9" w:rsidP="002D1641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2. calificarea şi numărul personalului angajat suplimentar - punctaj maxim: 48 de puncte</w:t>
            </w:r>
          </w:p>
        </w:tc>
        <w:tc>
          <w:tcPr>
            <w:tcW w:w="1348" w:type="dxa"/>
          </w:tcPr>
          <w:p w14:paraId="5DC37B56" w14:textId="77777777" w:rsidR="001543D9" w:rsidRDefault="001543D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470B1270" w14:textId="77777777" w:rsidTr="00327971">
        <w:tc>
          <w:tcPr>
            <w:tcW w:w="6799" w:type="dxa"/>
          </w:tcPr>
          <w:p w14:paraId="622A0D5B" w14:textId="0C9F1B9F" w:rsidR="002D1641" w:rsidRP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  <w:sz w:val="20"/>
                <w:szCs w:val="20"/>
              </w:rPr>
            </w:pPr>
            <w:r>
              <w:rPr>
                <w:rFonts w:ascii="TimesNewRomanPSMT" w:eastAsia="TimesNewRomanPSMT" w:cs="TimesNewRomanPSMT"/>
              </w:rPr>
              <w:lastRenderedPageBreak/>
              <w:t>(i) cel pu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in un medic veterinar angajat al cabinetului de mai pu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in de un an</w:t>
            </w:r>
          </w:p>
        </w:tc>
        <w:tc>
          <w:tcPr>
            <w:tcW w:w="1740" w:type="dxa"/>
          </w:tcPr>
          <w:p w14:paraId="024F561F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A7929E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0FB08973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0295C74A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01B35BFE" w14:textId="77777777" w:rsidTr="00327971">
        <w:tc>
          <w:tcPr>
            <w:tcW w:w="6799" w:type="dxa"/>
          </w:tcPr>
          <w:p w14:paraId="7EC75FF6" w14:textId="581ADE1F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(ii) cel pu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in un medic veterinar angajat al cabinetului de peste un an</w:t>
            </w:r>
          </w:p>
        </w:tc>
        <w:tc>
          <w:tcPr>
            <w:tcW w:w="1740" w:type="dxa"/>
          </w:tcPr>
          <w:p w14:paraId="41B95255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986B5B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5B5B7226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5E3711D1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7FF090A8" w14:textId="77777777" w:rsidTr="00327971">
        <w:tc>
          <w:tcPr>
            <w:tcW w:w="6799" w:type="dxa"/>
          </w:tcPr>
          <w:p w14:paraId="7D4A6846" w14:textId="466CFA60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(iii) cel pu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in un tehnician/asistent veterinar</w:t>
            </w:r>
          </w:p>
        </w:tc>
        <w:tc>
          <w:tcPr>
            <w:tcW w:w="1740" w:type="dxa"/>
          </w:tcPr>
          <w:p w14:paraId="2A8F4376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1BCD6C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26A493FC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2CDE5AB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0902D064" w14:textId="77777777" w:rsidTr="006A1A35">
        <w:trPr>
          <w:trHeight w:val="516"/>
        </w:trPr>
        <w:tc>
          <w:tcPr>
            <w:tcW w:w="13676" w:type="dxa"/>
            <w:gridSpan w:val="5"/>
          </w:tcPr>
          <w:p w14:paraId="00F31896" w14:textId="55617DA2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d) pregătirea profesională a medicului veterinar titular - punctaj maxim: 17 puncte</w:t>
            </w:r>
          </w:p>
        </w:tc>
      </w:tr>
      <w:tr w:rsidR="002D1641" w14:paraId="709E7AF1" w14:textId="77777777" w:rsidTr="0042640A">
        <w:tc>
          <w:tcPr>
            <w:tcW w:w="6799" w:type="dxa"/>
          </w:tcPr>
          <w:p w14:paraId="285F8D70" w14:textId="5230601E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1. medic veterinar</w:t>
            </w:r>
          </w:p>
        </w:tc>
        <w:tc>
          <w:tcPr>
            <w:tcW w:w="5529" w:type="dxa"/>
            <w:gridSpan w:val="3"/>
          </w:tcPr>
          <w:p w14:paraId="0E13CF16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28FC42E1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1ECBB74F" w14:textId="77777777" w:rsidTr="00C36E65">
        <w:tc>
          <w:tcPr>
            <w:tcW w:w="6799" w:type="dxa"/>
          </w:tcPr>
          <w:p w14:paraId="349C4769" w14:textId="63307305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2. medic primar veterinar*)</w:t>
            </w:r>
          </w:p>
        </w:tc>
        <w:tc>
          <w:tcPr>
            <w:tcW w:w="5529" w:type="dxa"/>
            <w:gridSpan w:val="3"/>
          </w:tcPr>
          <w:p w14:paraId="58290A66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980D72D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7D880FDF" w14:textId="77777777" w:rsidTr="00CD4845">
        <w:tc>
          <w:tcPr>
            <w:tcW w:w="6799" w:type="dxa"/>
          </w:tcPr>
          <w:p w14:paraId="78B3D06D" w14:textId="68338DE3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3. doctor </w:t>
            </w:r>
            <w:r>
              <w:rPr>
                <w:rFonts w:ascii="TimesNewRomanPSMT" w:eastAsia="TimesNewRomanPSMT" w:cs="TimesNewRomanPSMT" w:hint="eastAsia"/>
              </w:rPr>
              <w:t>î</w:t>
            </w:r>
            <w:r>
              <w:rPr>
                <w:rFonts w:ascii="TimesNewRomanPSMT" w:eastAsia="TimesNewRomanPSMT" w:cs="TimesNewRomanPSMT"/>
              </w:rPr>
              <w:t xml:space="preserve">n </w:t>
            </w:r>
            <w:r>
              <w:rPr>
                <w:rFonts w:ascii="TimesNewRomanPSMT" w:eastAsia="TimesNewRomanPSMT" w:cs="TimesNewRomanPSMT" w:hint="eastAsia"/>
              </w:rPr>
              <w:t>ş</w:t>
            </w:r>
            <w:r>
              <w:rPr>
                <w:rFonts w:ascii="TimesNewRomanPSMT" w:eastAsia="TimesNewRomanPSMT" w:cs="TimesNewRomanPSMT"/>
              </w:rPr>
              <w:t>tiin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e medical-veterinare*)</w:t>
            </w:r>
          </w:p>
        </w:tc>
        <w:tc>
          <w:tcPr>
            <w:tcW w:w="5529" w:type="dxa"/>
            <w:gridSpan w:val="3"/>
          </w:tcPr>
          <w:p w14:paraId="276D084E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CE44DC4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4E13C796" w14:textId="77777777" w:rsidTr="00D634B6">
        <w:tc>
          <w:tcPr>
            <w:tcW w:w="6799" w:type="dxa"/>
          </w:tcPr>
          <w:p w14:paraId="2ACB43A1" w14:textId="0888193F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4. cursuri postuniversitare de lung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 xml:space="preserve"> durat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*)</w:t>
            </w:r>
          </w:p>
        </w:tc>
        <w:tc>
          <w:tcPr>
            <w:tcW w:w="5529" w:type="dxa"/>
            <w:gridSpan w:val="3"/>
          </w:tcPr>
          <w:p w14:paraId="1DEFD700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517D359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34705EB8" w14:textId="77777777" w:rsidTr="00EB6492">
        <w:tc>
          <w:tcPr>
            <w:tcW w:w="13676" w:type="dxa"/>
            <w:gridSpan w:val="5"/>
          </w:tcPr>
          <w:p w14:paraId="578720E1" w14:textId="77777777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e) tipul unităţii medical-veterinare în care se desfăşoară activităţi de asistenţă medicală veterinară înregistrată în</w:t>
            </w:r>
          </w:p>
          <w:p w14:paraId="146CFE9C" w14:textId="76054F79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Registrul unic al cabinetelor medical-veterinare, cu sau fără personalitate juridică - punctaj maxim : 5 puncte</w:t>
            </w:r>
          </w:p>
        </w:tc>
      </w:tr>
      <w:tr w:rsidR="002D1641" w14:paraId="0A2BD665" w14:textId="77777777" w:rsidTr="001E0A16">
        <w:tc>
          <w:tcPr>
            <w:tcW w:w="6799" w:type="dxa"/>
          </w:tcPr>
          <w:p w14:paraId="05BA8AE2" w14:textId="430D6A2F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1. cabinet medical-veterinar</w:t>
            </w:r>
          </w:p>
        </w:tc>
        <w:tc>
          <w:tcPr>
            <w:tcW w:w="5529" w:type="dxa"/>
            <w:gridSpan w:val="3"/>
          </w:tcPr>
          <w:p w14:paraId="3644B952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05863F02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25A434C4" w14:textId="77777777" w:rsidTr="00316003">
        <w:tc>
          <w:tcPr>
            <w:tcW w:w="6799" w:type="dxa"/>
          </w:tcPr>
          <w:p w14:paraId="15DE1DEA" w14:textId="051232F4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2. clinic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 xml:space="preserve"> medical-veterinar</w:t>
            </w:r>
            <w:r>
              <w:rPr>
                <w:rFonts w:ascii="TimesNewRomanPSMT" w:eastAsia="TimesNewRomanPSMT" w:cs="TimesNewRomanPSMT" w:hint="eastAsia"/>
              </w:rPr>
              <w:t>ă</w:t>
            </w:r>
          </w:p>
        </w:tc>
        <w:tc>
          <w:tcPr>
            <w:tcW w:w="5529" w:type="dxa"/>
            <w:gridSpan w:val="3"/>
          </w:tcPr>
          <w:p w14:paraId="7EDD8FC5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4E1631E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04FF3675" w14:textId="77777777" w:rsidTr="00637423">
        <w:tc>
          <w:tcPr>
            <w:tcW w:w="6799" w:type="dxa"/>
          </w:tcPr>
          <w:p w14:paraId="4DAB2A19" w14:textId="06E2E850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3. spital clinic veterinar</w:t>
            </w:r>
          </w:p>
        </w:tc>
        <w:tc>
          <w:tcPr>
            <w:tcW w:w="5529" w:type="dxa"/>
            <w:gridSpan w:val="3"/>
          </w:tcPr>
          <w:p w14:paraId="0178F0D1" w14:textId="77777777" w:rsidR="002D1641" w:rsidRDefault="002D1641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7BB3C26" w14:textId="77777777" w:rsidR="002D1641" w:rsidRDefault="002D1641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D1641" w14:paraId="2D78186F" w14:textId="77777777" w:rsidTr="00E16F15">
        <w:tc>
          <w:tcPr>
            <w:tcW w:w="13676" w:type="dxa"/>
            <w:gridSpan w:val="5"/>
          </w:tcPr>
          <w:p w14:paraId="4EBC6B95" w14:textId="04CF4AB7" w:rsidR="002D1641" w:rsidRDefault="002D1641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f) dotări suplimentare propuse - punctaj maxim: 7 puncte</w:t>
            </w:r>
          </w:p>
        </w:tc>
      </w:tr>
      <w:tr w:rsidR="001449FA" w14:paraId="7F942033" w14:textId="77777777" w:rsidTr="00327971">
        <w:tc>
          <w:tcPr>
            <w:tcW w:w="6799" w:type="dxa"/>
          </w:tcPr>
          <w:p w14:paraId="19ED4481" w14:textId="77777777" w:rsidR="001449FA" w:rsidRDefault="001449FA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</w:p>
        </w:tc>
        <w:tc>
          <w:tcPr>
            <w:tcW w:w="1740" w:type="dxa"/>
          </w:tcPr>
          <w:p w14:paraId="3E69CDB9" w14:textId="75DB6D7D" w:rsidR="001449FA" w:rsidRPr="002D1641" w:rsidRDefault="001449FA" w:rsidP="002D164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  <w:t>Nr. unit</w:t>
            </w:r>
          </w:p>
        </w:tc>
        <w:tc>
          <w:tcPr>
            <w:tcW w:w="1890" w:type="dxa"/>
          </w:tcPr>
          <w:p w14:paraId="33CECCCC" w14:textId="77777777" w:rsidR="001449FA" w:rsidRPr="002D1641" w:rsidRDefault="001449FA" w:rsidP="002D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  <w:t>Nr. unit</w:t>
            </w:r>
          </w:p>
          <w:p w14:paraId="7C060945" w14:textId="1F937033" w:rsidR="001449FA" w:rsidRPr="002D1641" w:rsidRDefault="001449FA" w:rsidP="002D164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  <w:t>punctate</w:t>
            </w:r>
          </w:p>
        </w:tc>
        <w:tc>
          <w:tcPr>
            <w:tcW w:w="1899" w:type="dxa"/>
          </w:tcPr>
          <w:p w14:paraId="120E6B13" w14:textId="77777777" w:rsidR="001449FA" w:rsidRPr="002D1641" w:rsidRDefault="001449FA" w:rsidP="002D1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  <w:t>Punctaj</w:t>
            </w:r>
          </w:p>
          <w:p w14:paraId="0E9E9ED2" w14:textId="4E2E611D" w:rsidR="001449FA" w:rsidRPr="002D1641" w:rsidRDefault="001449FA" w:rsidP="002D164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highlight w:val="lightGray"/>
              </w:rPr>
            </w:pPr>
            <w:r w:rsidRPr="002D1641"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  <w:t>acordat</w:t>
            </w:r>
          </w:p>
        </w:tc>
        <w:tc>
          <w:tcPr>
            <w:tcW w:w="1348" w:type="dxa"/>
            <w:vMerge w:val="restart"/>
          </w:tcPr>
          <w:p w14:paraId="763F906A" w14:textId="77777777" w:rsidR="001449FA" w:rsidRDefault="001449FA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449FA" w14:paraId="72089A58" w14:textId="77777777" w:rsidTr="00327971">
        <w:tc>
          <w:tcPr>
            <w:tcW w:w="6799" w:type="dxa"/>
          </w:tcPr>
          <w:p w14:paraId="33F59D71" w14:textId="1FC4A7DD" w:rsidR="001449FA" w:rsidRDefault="001449FA" w:rsidP="002D1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1. ambulan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veterinar</w:t>
            </w:r>
            <w:r>
              <w:rPr>
                <w:rFonts w:ascii="TimesNewRomanPSMT" w:eastAsia="TimesNewRomanPSMT" w:cs="TimesNewRomanPSMT" w:hint="eastAsia"/>
              </w:rPr>
              <w:t>ă</w:t>
            </w:r>
          </w:p>
        </w:tc>
        <w:tc>
          <w:tcPr>
            <w:tcW w:w="1740" w:type="dxa"/>
          </w:tcPr>
          <w:p w14:paraId="70A5C29A" w14:textId="77777777" w:rsidR="001449FA" w:rsidRDefault="001449FA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2783E2" w14:textId="77777777" w:rsidR="001449FA" w:rsidRDefault="001449FA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0FB4B58" w14:textId="77777777" w:rsidR="001449FA" w:rsidRDefault="001449FA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3864B6F" w14:textId="77777777" w:rsidR="001449FA" w:rsidRDefault="001449FA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449FA" w14:paraId="3F577178" w14:textId="77777777" w:rsidTr="00327971">
        <w:tc>
          <w:tcPr>
            <w:tcW w:w="6799" w:type="dxa"/>
          </w:tcPr>
          <w:p w14:paraId="75079284" w14:textId="77777777" w:rsidR="001449FA" w:rsidRDefault="001449FA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2. de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inere mijloc de transport auto</w:t>
            </w:r>
          </w:p>
          <w:p w14:paraId="16CC86F0" w14:textId="3E8CD47B" w:rsidR="001449FA" w:rsidRDefault="001449FA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-BoldMT" w:eastAsia="TimesNewRomanPSMT" w:hAnsi="TimesNewRomanPS-BoldMT" w:cs="TimesNewRomanPS-BoldMT"/>
                <w:b/>
                <w:bCs/>
              </w:rPr>
              <w:t>Se punctează un singur mijloc de transport</w:t>
            </w:r>
          </w:p>
        </w:tc>
        <w:tc>
          <w:tcPr>
            <w:tcW w:w="1740" w:type="dxa"/>
          </w:tcPr>
          <w:p w14:paraId="3F6163D4" w14:textId="77777777" w:rsidR="001449FA" w:rsidRDefault="001449FA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3F902A" w14:textId="77777777" w:rsidR="001449FA" w:rsidRDefault="001449FA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1F8A4E10" w14:textId="77777777" w:rsidR="001449FA" w:rsidRDefault="001449FA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7E17523" w14:textId="77777777" w:rsidR="001449FA" w:rsidRDefault="001449FA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449FA" w14:paraId="34394EE5" w14:textId="77777777" w:rsidTr="000B3FF6">
        <w:tc>
          <w:tcPr>
            <w:tcW w:w="13676" w:type="dxa"/>
            <w:gridSpan w:val="5"/>
          </w:tcPr>
          <w:p w14:paraId="2676FFBE" w14:textId="77777777" w:rsidR="001449FA" w:rsidRDefault="001449FA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g) programul de lucru propus pentru desfăşurarea activităţilor în cadrul circumscripţiei sanitar-veterinare -</w:t>
            </w:r>
          </w:p>
          <w:p w14:paraId="7EA8FE86" w14:textId="3E3DD558" w:rsidR="001449FA" w:rsidRDefault="001449FA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punctaj maxim: 10 puncte</w:t>
            </w:r>
          </w:p>
        </w:tc>
      </w:tr>
      <w:tr w:rsidR="00D00D29" w14:paraId="635A6F96" w14:textId="77777777" w:rsidTr="00327971">
        <w:tc>
          <w:tcPr>
            <w:tcW w:w="6799" w:type="dxa"/>
          </w:tcPr>
          <w:p w14:paraId="78631C66" w14:textId="5F3EB8EA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1. minimum 40 de ore pe s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pt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m</w:t>
            </w:r>
            <w:r>
              <w:rPr>
                <w:rFonts w:ascii="TimesNewRomanPSMT" w:eastAsia="TimesNewRomanPSMT" w:cs="TimesNewRomanPSMT" w:hint="eastAsia"/>
              </w:rPr>
              <w:t>â</w:t>
            </w:r>
            <w:r>
              <w:rPr>
                <w:rFonts w:ascii="TimesNewRomanPSMT" w:eastAsia="TimesNewRomanPSMT" w:cs="TimesNewRomanPSMT"/>
              </w:rPr>
              <w:t>na</w:t>
            </w:r>
          </w:p>
        </w:tc>
        <w:tc>
          <w:tcPr>
            <w:tcW w:w="1740" w:type="dxa"/>
          </w:tcPr>
          <w:p w14:paraId="0D455C9C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FE8159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16B50169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3903D6F6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562A206B" w14:textId="77777777" w:rsidTr="00327971">
        <w:tc>
          <w:tcPr>
            <w:tcW w:w="6799" w:type="dxa"/>
          </w:tcPr>
          <w:p w14:paraId="70583ED6" w14:textId="3F4CD436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2. minimum 48 de ore pe s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pt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m</w:t>
            </w:r>
            <w:r>
              <w:rPr>
                <w:rFonts w:ascii="TimesNewRomanPSMT" w:eastAsia="TimesNewRomanPSMT" w:cs="TimesNewRomanPSMT" w:hint="eastAsia"/>
              </w:rPr>
              <w:t>â</w:t>
            </w:r>
            <w:r>
              <w:rPr>
                <w:rFonts w:ascii="TimesNewRomanPSMT" w:eastAsia="TimesNewRomanPSMT" w:cs="TimesNewRomanPSMT"/>
              </w:rPr>
              <w:t>n</w:t>
            </w:r>
            <w:r>
              <w:rPr>
                <w:rFonts w:ascii="TimesNewRomanPSMT" w:eastAsia="TimesNewRomanPSMT" w:cs="TimesNewRomanPSMT" w:hint="eastAsia"/>
              </w:rPr>
              <w:t>ă</w:t>
            </w:r>
          </w:p>
        </w:tc>
        <w:tc>
          <w:tcPr>
            <w:tcW w:w="1740" w:type="dxa"/>
          </w:tcPr>
          <w:p w14:paraId="046F7C86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08DFFF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2385FFC6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66B20301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32D8DEDF" w14:textId="77777777" w:rsidTr="00327971">
        <w:tc>
          <w:tcPr>
            <w:tcW w:w="6799" w:type="dxa"/>
          </w:tcPr>
          <w:p w14:paraId="69C5DF65" w14:textId="2750446B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3. minimum 56 de ore pe s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pt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>m</w:t>
            </w:r>
            <w:r>
              <w:rPr>
                <w:rFonts w:ascii="TimesNewRomanPSMT" w:eastAsia="TimesNewRomanPSMT" w:cs="TimesNewRomanPSMT" w:hint="eastAsia"/>
              </w:rPr>
              <w:t>â</w:t>
            </w:r>
            <w:r>
              <w:rPr>
                <w:rFonts w:ascii="TimesNewRomanPSMT" w:eastAsia="TimesNewRomanPSMT" w:cs="TimesNewRomanPSMT"/>
              </w:rPr>
              <w:t>n</w:t>
            </w:r>
            <w:r>
              <w:rPr>
                <w:rFonts w:ascii="TimesNewRomanPSMT" w:eastAsia="TimesNewRomanPSMT" w:cs="TimesNewRomanPSMT" w:hint="eastAsia"/>
              </w:rPr>
              <w:t>ă</w:t>
            </w:r>
          </w:p>
        </w:tc>
        <w:tc>
          <w:tcPr>
            <w:tcW w:w="1740" w:type="dxa"/>
          </w:tcPr>
          <w:p w14:paraId="67181615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140F27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769617BE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719C649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08407649" w14:textId="77777777" w:rsidTr="00A7486A">
        <w:tc>
          <w:tcPr>
            <w:tcW w:w="13676" w:type="dxa"/>
            <w:gridSpan w:val="5"/>
          </w:tcPr>
          <w:p w14:paraId="044C9017" w14:textId="22613844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h) experienţa medicului veterinar titular raportat la disponibilitatea exercitării profesiei - punctaj maxim: 15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puncte</w:t>
            </w:r>
          </w:p>
        </w:tc>
      </w:tr>
      <w:tr w:rsidR="00D00D29" w14:paraId="6B78C20A" w14:textId="77777777" w:rsidTr="00820ACE">
        <w:tc>
          <w:tcPr>
            <w:tcW w:w="6799" w:type="dxa"/>
          </w:tcPr>
          <w:p w14:paraId="30011AF9" w14:textId="08E8BB60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1. medicul veterinar titular - experien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mai pu</w:t>
            </w:r>
            <w:r>
              <w:rPr>
                <w:rFonts w:ascii="TimesNewRomanPSMT" w:eastAsia="TimesNewRomanPSMT" w:cs="TimesNewRomanPSMT" w:hint="eastAsia"/>
              </w:rPr>
              <w:t>ţ</w:t>
            </w:r>
            <w:r>
              <w:rPr>
                <w:rFonts w:ascii="TimesNewRomanPSMT" w:eastAsia="TimesNewRomanPSMT" w:cs="TimesNewRomanPSMT"/>
              </w:rPr>
              <w:t>in de o lun</w:t>
            </w:r>
            <w:r>
              <w:rPr>
                <w:rFonts w:ascii="TimesNewRomanPSMT" w:eastAsia="TimesNewRomanPSMT" w:cs="TimesNewRomanPSMT" w:hint="eastAsia"/>
              </w:rPr>
              <w:t>ă</w:t>
            </w:r>
          </w:p>
        </w:tc>
        <w:tc>
          <w:tcPr>
            <w:tcW w:w="5529" w:type="dxa"/>
            <w:gridSpan w:val="3"/>
          </w:tcPr>
          <w:p w14:paraId="2F9C2089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1398E43D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55E9113F" w14:textId="77777777" w:rsidTr="000777B4">
        <w:tc>
          <w:tcPr>
            <w:tcW w:w="6799" w:type="dxa"/>
          </w:tcPr>
          <w:p w14:paraId="0D9C80B8" w14:textId="789EB6DF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2. medicul veterinar titular - experien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sub un an, dar mai mult deo lun</w:t>
            </w:r>
            <w:r>
              <w:rPr>
                <w:rFonts w:ascii="TimesNewRomanPSMT" w:eastAsia="TimesNewRomanPSMT" w:cs="TimesNewRomanPSMT" w:hint="eastAsia"/>
              </w:rPr>
              <w:t>ă</w:t>
            </w:r>
          </w:p>
        </w:tc>
        <w:tc>
          <w:tcPr>
            <w:tcW w:w="5529" w:type="dxa"/>
            <w:gridSpan w:val="3"/>
          </w:tcPr>
          <w:p w14:paraId="5FFB6A56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4B2B4453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793C1285" w14:textId="77777777" w:rsidTr="00A8359E">
        <w:tc>
          <w:tcPr>
            <w:tcW w:w="6799" w:type="dxa"/>
          </w:tcPr>
          <w:p w14:paraId="390387A3" w14:textId="660A5C89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3. medicul veterinar titular - experien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sub 5 ani, dar mai mult de</w:t>
            </w:r>
            <w:r>
              <w:rPr>
                <w:rFonts w:ascii="TimesNewRomanPSMT" w:eastAsia="TimesNewRomanPSMT" w:cs="TimesNewRomanPSMT"/>
              </w:rPr>
              <w:t xml:space="preserve"> un an</w:t>
            </w:r>
          </w:p>
        </w:tc>
        <w:tc>
          <w:tcPr>
            <w:tcW w:w="5529" w:type="dxa"/>
            <w:gridSpan w:val="3"/>
          </w:tcPr>
          <w:p w14:paraId="3629B2C9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8BCACBF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1632FAC3" w14:textId="77777777" w:rsidTr="003D37B9">
        <w:tc>
          <w:tcPr>
            <w:tcW w:w="6799" w:type="dxa"/>
          </w:tcPr>
          <w:p w14:paraId="6D2DF47C" w14:textId="0B5B7925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4. medicul veterinar titular - experien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sub 15 ani, dar mai mult</w:t>
            </w:r>
            <w:r>
              <w:rPr>
                <w:rFonts w:ascii="TimesNewRomanPSMT" w:eastAsia="TimesNewRomanPSMT" w:cs="TimesNewRomanPSMT"/>
              </w:rPr>
              <w:t xml:space="preserve"> de 5 ani</w:t>
            </w:r>
          </w:p>
        </w:tc>
        <w:tc>
          <w:tcPr>
            <w:tcW w:w="5529" w:type="dxa"/>
            <w:gridSpan w:val="3"/>
          </w:tcPr>
          <w:p w14:paraId="57F024B4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2BCF5EB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70B86AD9" w14:textId="77777777" w:rsidTr="000D691F">
        <w:tc>
          <w:tcPr>
            <w:tcW w:w="6799" w:type="dxa"/>
          </w:tcPr>
          <w:p w14:paraId="702AE1F4" w14:textId="77777777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5. medicul veterinar titular - experien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sub 30 de ani, dar mai</w:t>
            </w:r>
          </w:p>
          <w:p w14:paraId="574ABF2C" w14:textId="382B3EEF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mult de 15 ani</w:t>
            </w:r>
          </w:p>
        </w:tc>
        <w:tc>
          <w:tcPr>
            <w:tcW w:w="5529" w:type="dxa"/>
            <w:gridSpan w:val="3"/>
          </w:tcPr>
          <w:p w14:paraId="76F3483D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6E27320F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6FD79A81" w14:textId="77777777" w:rsidTr="00115DD9">
        <w:tc>
          <w:tcPr>
            <w:tcW w:w="6799" w:type="dxa"/>
          </w:tcPr>
          <w:p w14:paraId="6D55E064" w14:textId="7BB8D339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6. medicul veterinar titular - experien</w:t>
            </w:r>
            <w:r>
              <w:rPr>
                <w:rFonts w:ascii="TimesNewRomanPSMT" w:eastAsia="TimesNewRomanPSMT" w:cs="TimesNewRomanPSMT" w:hint="eastAsia"/>
              </w:rPr>
              <w:t>ţă</w:t>
            </w:r>
            <w:r>
              <w:rPr>
                <w:rFonts w:ascii="TimesNewRomanPSMT" w:eastAsia="TimesNewRomanPSMT" w:cs="TimesNewRomanPSMT"/>
              </w:rPr>
              <w:t xml:space="preserve"> mai mare de 30 de ani</w:t>
            </w:r>
          </w:p>
        </w:tc>
        <w:tc>
          <w:tcPr>
            <w:tcW w:w="5529" w:type="dxa"/>
            <w:gridSpan w:val="3"/>
          </w:tcPr>
          <w:p w14:paraId="11F6709C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64AD4EF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0AD17B50" w14:textId="77777777" w:rsidTr="00115DD9">
        <w:tc>
          <w:tcPr>
            <w:tcW w:w="6799" w:type="dxa"/>
          </w:tcPr>
          <w:p w14:paraId="12F32671" w14:textId="77777777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7. medicul veterinar titular - dep</w:t>
            </w:r>
            <w:r>
              <w:rPr>
                <w:rFonts w:ascii="TimesNewRomanPSMT" w:eastAsia="TimesNewRomanPSMT" w:cs="TimesNewRomanPSMT" w:hint="eastAsia"/>
              </w:rPr>
              <w:t>ăş</w:t>
            </w:r>
            <w:r>
              <w:rPr>
                <w:rFonts w:ascii="TimesNewRomanPSMT" w:eastAsia="TimesNewRomanPSMT" w:cs="TimesNewRomanPSMT"/>
              </w:rPr>
              <w:t>e</w:t>
            </w:r>
            <w:r>
              <w:rPr>
                <w:rFonts w:ascii="TimesNewRomanPSMT" w:eastAsia="TimesNewRomanPSMT" w:cs="TimesNewRomanPSMT" w:hint="eastAsia"/>
              </w:rPr>
              <w:t>ş</w:t>
            </w:r>
            <w:r>
              <w:rPr>
                <w:rFonts w:ascii="TimesNewRomanPSMT" w:eastAsia="TimesNewRomanPSMT" w:cs="TimesNewRomanPSMT"/>
              </w:rPr>
              <w:t>te v</w:t>
            </w:r>
            <w:r>
              <w:rPr>
                <w:rFonts w:ascii="TimesNewRomanPSMT" w:eastAsia="TimesNewRomanPSMT" w:cs="TimesNewRomanPSMT" w:hint="eastAsia"/>
              </w:rPr>
              <w:t>â</w:t>
            </w:r>
            <w:r>
              <w:rPr>
                <w:rFonts w:ascii="TimesNewRomanPSMT" w:eastAsia="TimesNewRomanPSMT" w:cs="TimesNewRomanPSMT"/>
              </w:rPr>
              <w:t>rsta standard de</w:t>
            </w:r>
          </w:p>
          <w:p w14:paraId="3045ADC5" w14:textId="151678EC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pensionare, p</w:t>
            </w:r>
            <w:r>
              <w:rPr>
                <w:rFonts w:ascii="TimesNewRomanPSMT" w:eastAsia="TimesNewRomanPSMT" w:cs="TimesNewRomanPSMT" w:hint="eastAsia"/>
              </w:rPr>
              <w:t>â</w:t>
            </w:r>
            <w:r>
              <w:rPr>
                <w:rFonts w:ascii="TimesNewRomanPSMT" w:eastAsia="TimesNewRomanPSMT" w:cs="TimesNewRomanPSMT"/>
              </w:rPr>
              <w:t>n</w:t>
            </w:r>
            <w:r>
              <w:rPr>
                <w:rFonts w:ascii="TimesNewRomanPSMT" w:eastAsia="TimesNewRomanPSMT" w:cs="TimesNewRomanPSMT" w:hint="eastAsia"/>
              </w:rPr>
              <w:t>ă</w:t>
            </w:r>
            <w:r>
              <w:rPr>
                <w:rFonts w:ascii="TimesNewRomanPSMT" w:eastAsia="TimesNewRomanPSMT" w:cs="TimesNewRomanPSMT"/>
              </w:rPr>
              <w:t xml:space="preserve"> la 7 ani**)</w:t>
            </w:r>
          </w:p>
        </w:tc>
        <w:tc>
          <w:tcPr>
            <w:tcW w:w="5529" w:type="dxa"/>
            <w:gridSpan w:val="3"/>
          </w:tcPr>
          <w:p w14:paraId="7C283542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D901063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1F2A1DF6" w14:textId="77777777" w:rsidTr="00115DD9">
        <w:tc>
          <w:tcPr>
            <w:tcW w:w="6799" w:type="dxa"/>
          </w:tcPr>
          <w:p w14:paraId="4C2EFCF2" w14:textId="77777777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8. medicul veterinar titular - dep</w:t>
            </w:r>
            <w:r>
              <w:rPr>
                <w:rFonts w:ascii="TimesNewRomanPSMT" w:eastAsia="TimesNewRomanPSMT" w:cs="TimesNewRomanPSMT" w:hint="eastAsia"/>
              </w:rPr>
              <w:t>ăş</w:t>
            </w:r>
            <w:r>
              <w:rPr>
                <w:rFonts w:ascii="TimesNewRomanPSMT" w:eastAsia="TimesNewRomanPSMT" w:cs="TimesNewRomanPSMT"/>
              </w:rPr>
              <w:t>e</w:t>
            </w:r>
            <w:r>
              <w:rPr>
                <w:rFonts w:ascii="TimesNewRomanPSMT" w:eastAsia="TimesNewRomanPSMT" w:cs="TimesNewRomanPSMT" w:hint="eastAsia"/>
              </w:rPr>
              <w:t>ş</w:t>
            </w:r>
            <w:r>
              <w:rPr>
                <w:rFonts w:ascii="TimesNewRomanPSMT" w:eastAsia="TimesNewRomanPSMT" w:cs="TimesNewRomanPSMT"/>
              </w:rPr>
              <w:t>te v</w:t>
            </w:r>
            <w:r>
              <w:rPr>
                <w:rFonts w:ascii="TimesNewRomanPSMT" w:eastAsia="TimesNewRomanPSMT" w:cs="TimesNewRomanPSMT" w:hint="eastAsia"/>
              </w:rPr>
              <w:t>â</w:t>
            </w:r>
            <w:r>
              <w:rPr>
                <w:rFonts w:ascii="TimesNewRomanPSMT" w:eastAsia="TimesNewRomanPSMT" w:cs="TimesNewRomanPSMT"/>
              </w:rPr>
              <w:t>rsta standard de</w:t>
            </w:r>
          </w:p>
          <w:p w14:paraId="62D70DBC" w14:textId="41AAB73E" w:rsidR="00D00D29" w:rsidRDefault="00D00D29" w:rsidP="00D00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>pensionare, cu mai mult de 7 ani, dar nu mai mult de 10 ani**)</w:t>
            </w:r>
          </w:p>
        </w:tc>
        <w:tc>
          <w:tcPr>
            <w:tcW w:w="5529" w:type="dxa"/>
            <w:gridSpan w:val="3"/>
          </w:tcPr>
          <w:p w14:paraId="6F36E067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74BB9F8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0EB3D797" w14:textId="77777777" w:rsidTr="00115DD9">
        <w:tc>
          <w:tcPr>
            <w:tcW w:w="6799" w:type="dxa"/>
          </w:tcPr>
          <w:p w14:paraId="39E615FB" w14:textId="40ACFAAF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MT" w:eastAsia="TimesNewRomanPSMT" w:cs="TimesNewRomanPSMT"/>
              </w:rPr>
              <w:t xml:space="preserve">9. medicul veterinar titular </w:t>
            </w:r>
            <w:r>
              <w:rPr>
                <w:rFonts w:ascii="TimesNewRomanPSMT" w:eastAsia="TimesNewRomanPSMT" w:cs="TimesNewRomanPSMT"/>
              </w:rPr>
              <w:t>–</w:t>
            </w:r>
            <w:r>
              <w:rPr>
                <w:rFonts w:ascii="TimesNewRomanPSMT" w:eastAsia="TimesNewRomanPSMT" w:cs="TimesNewRomanPSMT"/>
              </w:rPr>
              <w:t xml:space="preserve"> dep</w:t>
            </w:r>
            <w:r>
              <w:rPr>
                <w:rFonts w:ascii="TimesNewRomanPSMT" w:eastAsia="TimesNewRomanPSMT" w:cs="TimesNewRomanPSMT" w:hint="eastAsia"/>
              </w:rPr>
              <w:t>ăş</w:t>
            </w:r>
            <w:r>
              <w:rPr>
                <w:rFonts w:ascii="TimesNewRomanPSMT" w:eastAsia="TimesNewRomanPSMT" w:cs="TimesNewRomanPSMT"/>
              </w:rPr>
              <w:t>e</w:t>
            </w:r>
            <w:r>
              <w:rPr>
                <w:rFonts w:ascii="TimesNewRomanPSMT" w:eastAsia="TimesNewRomanPSMT" w:cs="TimesNewRomanPSMT" w:hint="eastAsia"/>
              </w:rPr>
              <w:t>ş</w:t>
            </w:r>
            <w:r>
              <w:rPr>
                <w:rFonts w:ascii="TimesNewRomanPSMT" w:eastAsia="TimesNewRomanPSMT" w:cs="TimesNewRomanPSMT"/>
              </w:rPr>
              <w:t>te</w:t>
            </w:r>
          </w:p>
        </w:tc>
        <w:tc>
          <w:tcPr>
            <w:tcW w:w="5529" w:type="dxa"/>
            <w:gridSpan w:val="3"/>
          </w:tcPr>
          <w:p w14:paraId="4AE61806" w14:textId="77777777" w:rsidR="00D00D29" w:rsidRDefault="00D00D29" w:rsidP="0062377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8346FD9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D00D29" w14:paraId="2565363F" w14:textId="77777777" w:rsidTr="00665BD3">
        <w:tc>
          <w:tcPr>
            <w:tcW w:w="6799" w:type="dxa"/>
          </w:tcPr>
          <w:p w14:paraId="3E04F26A" w14:textId="48CA67AF" w:rsidR="00D00D29" w:rsidRDefault="00D00D29" w:rsidP="0014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PUNCTAJ TOTAL</w:t>
            </w:r>
          </w:p>
        </w:tc>
        <w:tc>
          <w:tcPr>
            <w:tcW w:w="6877" w:type="dxa"/>
            <w:gridSpan w:val="4"/>
          </w:tcPr>
          <w:p w14:paraId="1C7A92FA" w14:textId="77777777" w:rsidR="00D00D29" w:rsidRDefault="00D00D29" w:rsidP="0062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14:paraId="32AC2A6E" w14:textId="11E48E5D" w:rsidR="00D00D29" w:rsidRDefault="00D00D29" w:rsidP="00623777">
      <w:pPr>
        <w:jc w:val="center"/>
      </w:pPr>
    </w:p>
    <w:p w14:paraId="65781B94" w14:textId="77777777" w:rsidR="00D00D29" w:rsidRDefault="00D00D29" w:rsidP="00D00D2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 xml:space="preserve">NOTA: *) </w:t>
      </w:r>
      <w:r>
        <w:rPr>
          <w:rFonts w:ascii="TimesNewRomanPSMT" w:eastAsia="TimesNewRomanPSMT" w:cs="TimesNewRomanPSMT" w:hint="eastAsia"/>
        </w:rPr>
        <w:t>Î</w:t>
      </w:r>
      <w:r>
        <w:rPr>
          <w:rFonts w:ascii="TimesNewRomanPSMT" w:eastAsia="TimesNewRomanPSMT" w:cs="TimesNewRomanPSMT"/>
        </w:rPr>
        <w:t>n domeniul s</w:t>
      </w:r>
      <w:r>
        <w:rPr>
          <w:rFonts w:ascii="TimesNewRomanPSMT" w:eastAsia="TimesNewRomanPSMT" w:cs="TimesNewRomanPSMT" w:hint="eastAsia"/>
        </w:rPr>
        <w:t>ă</w:t>
      </w:r>
      <w:r>
        <w:rPr>
          <w:rFonts w:ascii="TimesNewRomanPSMT" w:eastAsia="TimesNewRomanPSMT" w:cs="TimesNewRomanPSMT"/>
        </w:rPr>
        <w:t>n</w:t>
      </w:r>
      <w:r>
        <w:rPr>
          <w:rFonts w:ascii="TimesNewRomanPSMT" w:eastAsia="TimesNewRomanPSMT" w:cs="TimesNewRomanPSMT" w:hint="eastAsia"/>
        </w:rPr>
        <w:t>ă</w:t>
      </w:r>
      <w:r>
        <w:rPr>
          <w:rFonts w:ascii="TimesNewRomanPSMT" w:eastAsia="TimesNewRomanPSMT" w:cs="TimesNewRomanPSMT"/>
        </w:rPr>
        <w:t>t</w:t>
      </w:r>
      <w:r>
        <w:rPr>
          <w:rFonts w:ascii="TimesNewRomanPSMT" w:eastAsia="TimesNewRomanPSMT" w:cs="TimesNewRomanPSMT" w:hint="eastAsia"/>
        </w:rPr>
        <w:t>ăţ</w:t>
      </w:r>
      <w:r>
        <w:rPr>
          <w:rFonts w:ascii="TimesNewRomanPSMT" w:eastAsia="TimesNewRomanPSMT" w:cs="TimesNewRomanPSMT"/>
        </w:rPr>
        <w:t xml:space="preserve">ii animalelor sau </w:t>
      </w:r>
      <w:r>
        <w:rPr>
          <w:rFonts w:ascii="TimesNewRomanPSMT" w:eastAsia="TimesNewRomanPSMT" w:cs="TimesNewRomanPSMT" w:hint="eastAsia"/>
        </w:rPr>
        <w:t>î</w:t>
      </w:r>
      <w:r>
        <w:rPr>
          <w:rFonts w:ascii="TimesNewRomanPSMT" w:eastAsia="TimesNewRomanPSMT" w:cs="TimesNewRomanPSMT"/>
        </w:rPr>
        <w:t>n domeniile conexe acestuia</w:t>
      </w:r>
    </w:p>
    <w:p w14:paraId="033E87E0" w14:textId="77777777" w:rsidR="00D00D29" w:rsidRDefault="00D00D29" w:rsidP="00D00D29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r>
        <w:rPr>
          <w:rFonts w:ascii="TimesNewRomanPSMT" w:eastAsia="TimesNewRomanPSMT" w:cs="TimesNewRomanPSMT"/>
        </w:rPr>
        <w:t>**) Se scad din totalul punctajului ob</w:t>
      </w:r>
      <w:r>
        <w:rPr>
          <w:rFonts w:ascii="TimesNewRomanPSMT" w:eastAsia="TimesNewRomanPSMT" w:cs="TimesNewRomanPSMT" w:hint="eastAsia"/>
        </w:rPr>
        <w:t>ţ</w:t>
      </w:r>
      <w:r>
        <w:rPr>
          <w:rFonts w:ascii="TimesNewRomanPSMT" w:eastAsia="TimesNewRomanPSMT" w:cs="TimesNewRomanPSMT"/>
        </w:rPr>
        <w:t>inut</w:t>
      </w:r>
    </w:p>
    <w:p w14:paraId="4BC6D7CE" w14:textId="2A6F19D3" w:rsidR="00D00D29" w:rsidRDefault="00D00D29" w:rsidP="00D00D2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imesNewRomanPS-BoldMT" w:eastAsia="TimesNewRomanPSMT" w:hAnsi="TimesNewRomanPS-BoldMT" w:cs="TimesNewRomanPS-BoldMT"/>
          <w:b/>
          <w:bCs/>
        </w:rPr>
      </w:pPr>
      <w:r>
        <w:rPr>
          <w:rFonts w:ascii="TimesNewRomanPSMT" w:eastAsia="TimesNewRomanPSMT" w:cs="TimesNewRomanPSMT"/>
        </w:rPr>
        <w:t xml:space="preserve"> </w:t>
      </w:r>
      <w:r>
        <w:rPr>
          <w:rFonts w:ascii="TimesNewRomanPS-BoldMT" w:eastAsia="TimesNewRomanPSMT" w:hAnsi="TimesNewRomanPS-BoldMT" w:cs="TimesNewRomanPS-BoldMT"/>
          <w:b/>
          <w:bCs/>
        </w:rPr>
        <w:t>SEMNATURA</w:t>
      </w:r>
    </w:p>
    <w:p w14:paraId="08363571" w14:textId="2651C7EA" w:rsidR="00D00D29" w:rsidRPr="00541387" w:rsidRDefault="00D00D29" w:rsidP="00D00D29">
      <w:pPr>
        <w:ind w:left="7920" w:firstLine="720"/>
      </w:pPr>
      <w:r>
        <w:rPr>
          <w:rFonts w:ascii="TimesNewRomanPS-BoldMT" w:eastAsia="TimesNewRomanPSMT" w:hAnsi="TimesNewRomanPS-BoldMT" w:cs="TimesNewRomanPS-BoldMT"/>
          <w:b/>
          <w:bCs/>
        </w:rPr>
        <w:t>EVALUATOR</w:t>
      </w:r>
    </w:p>
    <w:sectPr w:rsidR="00D00D29" w:rsidRPr="00541387" w:rsidSect="002D1641">
      <w:pgSz w:w="15840" w:h="12240" w:orient="landscape"/>
      <w:pgMar w:top="567" w:right="1077" w:bottom="624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07531"/>
    <w:multiLevelType w:val="hybridMultilevel"/>
    <w:tmpl w:val="49C814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1449FA"/>
    <w:rsid w:val="001543D9"/>
    <w:rsid w:val="002D1641"/>
    <w:rsid w:val="004A6903"/>
    <w:rsid w:val="00541387"/>
    <w:rsid w:val="00623777"/>
    <w:rsid w:val="00657338"/>
    <w:rsid w:val="00735493"/>
    <w:rsid w:val="00744F5D"/>
    <w:rsid w:val="008849B0"/>
    <w:rsid w:val="00906B9D"/>
    <w:rsid w:val="009F2DEC"/>
    <w:rsid w:val="00B6375D"/>
    <w:rsid w:val="00C4017B"/>
    <w:rsid w:val="00D00D29"/>
    <w:rsid w:val="00E42381"/>
    <w:rsid w:val="00ED53B1"/>
    <w:rsid w:val="00EF4C9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786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4</cp:revision>
  <cp:lastPrinted>2020-05-26T14:52:00Z</cp:lastPrinted>
  <dcterms:created xsi:type="dcterms:W3CDTF">2021-04-15T11:58:00Z</dcterms:created>
  <dcterms:modified xsi:type="dcterms:W3CDTF">2021-04-15T12:29:00Z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