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6B67" w14:textId="77777777" w:rsidR="00A6725F" w:rsidRPr="005E0926" w:rsidRDefault="00A6725F" w:rsidP="00A6725F">
      <w:pPr>
        <w:rPr>
          <w:rFonts w:ascii="Trebuchet MS" w:hAnsi="Trebuchet MS"/>
          <w:lang w:val="ro-RO"/>
        </w:rPr>
      </w:pPr>
    </w:p>
    <w:p w14:paraId="30F1F36F" w14:textId="77777777" w:rsidR="00A6725F" w:rsidRPr="005E0926" w:rsidRDefault="00A6725F" w:rsidP="00A6725F">
      <w:pPr>
        <w:rPr>
          <w:rFonts w:ascii="Trebuchet MS" w:hAnsi="Trebuchet MS"/>
          <w:lang w:val="ro-RO"/>
        </w:rPr>
      </w:pPr>
    </w:p>
    <w:p w14:paraId="4D14B8D3" w14:textId="77777777" w:rsidR="00A6725F" w:rsidRPr="00DB341B" w:rsidRDefault="00241312" w:rsidP="00A6725F">
      <w:pPr>
        <w:rPr>
          <w:rFonts w:ascii="Trebuchet MS" w:hAnsi="Trebuchet MS"/>
          <w:color w:val="FFFFFF"/>
          <w:lang w:val="ro-RO"/>
        </w:rPr>
      </w:pPr>
      <w:r w:rsidRPr="00DB341B">
        <w:rPr>
          <w:rFonts w:ascii="Trebuchet MS" w:hAnsi="Trebuchet MS"/>
          <w:color w:val="FFFFFF"/>
          <w:lang w:val="ro-RO"/>
        </w:rPr>
        <w:t>Nr. 29791 din 17.</w:t>
      </w:r>
      <w:r w:rsidR="00DB341B" w:rsidRPr="00DB341B">
        <w:rPr>
          <w:rFonts w:ascii="Trebuchet MS" w:hAnsi="Trebuchet MS"/>
          <w:color w:val="FFFFFF"/>
          <w:lang w:val="ro-RO"/>
        </w:rPr>
        <w:t>0</w:t>
      </w:r>
      <w:r w:rsidRPr="00DB341B">
        <w:rPr>
          <w:rFonts w:ascii="Trebuchet MS" w:hAnsi="Trebuchet MS"/>
          <w:color w:val="FFFFFF"/>
          <w:lang w:val="ro-RO"/>
        </w:rPr>
        <w:t>1.202</w:t>
      </w:r>
      <w:r w:rsidR="00DB341B" w:rsidRPr="00DB341B">
        <w:rPr>
          <w:rFonts w:ascii="Trebuchet MS" w:hAnsi="Trebuchet MS"/>
          <w:color w:val="FFFFFF"/>
          <w:lang w:val="ro-RO"/>
        </w:rPr>
        <w:t>2</w:t>
      </w:r>
    </w:p>
    <w:p w14:paraId="2F0345C7" w14:textId="77777777" w:rsidR="00E44756" w:rsidRPr="00876FC6" w:rsidRDefault="00E44756" w:rsidP="00E44756">
      <w:pPr>
        <w:pStyle w:val="Antet"/>
        <w:tabs>
          <w:tab w:val="left" w:pos="1453"/>
        </w:tabs>
        <w:jc w:val="right"/>
        <w:rPr>
          <w:rFonts w:ascii="Trebuchet MS" w:hAnsi="Trebuchet MS"/>
          <w:lang w:val="ro-RO"/>
        </w:rPr>
      </w:pPr>
      <w:r w:rsidRPr="00876FC6">
        <w:rPr>
          <w:rFonts w:ascii="Trebuchet MS" w:hAnsi="Trebuchet MS"/>
          <w:lang w:val="ro-RO"/>
        </w:rPr>
        <w:t>Se aprobă                                                                                                                               Director executiv,</w:t>
      </w:r>
    </w:p>
    <w:p w14:paraId="0326599E" w14:textId="77777777" w:rsidR="00466732" w:rsidRPr="00466732" w:rsidRDefault="00466732" w:rsidP="00466732">
      <w:pPr>
        <w:jc w:val="right"/>
        <w:rPr>
          <w:rFonts w:ascii="Trebuchet MS" w:hAnsi="Trebuchet MS"/>
          <w:sz w:val="24"/>
          <w:lang w:val="ro-RO"/>
        </w:rPr>
      </w:pPr>
      <w:r w:rsidRPr="00466732">
        <w:rPr>
          <w:rFonts w:ascii="Trebuchet MS" w:hAnsi="Trebuchet MS"/>
          <w:b/>
          <w:sz w:val="24"/>
          <w:lang w:val="ro-RO"/>
        </w:rPr>
        <w:t>dr. HÎNCU Sorina Mihaela</w:t>
      </w:r>
    </w:p>
    <w:p w14:paraId="1C889F71" w14:textId="77777777" w:rsidR="00A6725F" w:rsidRPr="005E0926" w:rsidRDefault="00A6725F" w:rsidP="00A6725F">
      <w:pPr>
        <w:rPr>
          <w:rFonts w:ascii="Trebuchet MS" w:hAnsi="Trebuchet MS"/>
          <w:lang w:val="ro-RO"/>
        </w:rPr>
      </w:pPr>
    </w:p>
    <w:p w14:paraId="1952C969" w14:textId="67E6AAF7" w:rsidR="00466732" w:rsidRPr="00466732" w:rsidRDefault="00466732" w:rsidP="00466732">
      <w:pPr>
        <w:rPr>
          <w:rFonts w:ascii="Trebuchet MS" w:hAnsi="Trebuchet MS"/>
          <w:sz w:val="24"/>
          <w:lang w:val="ro-RO"/>
        </w:rPr>
      </w:pPr>
      <w:r w:rsidRPr="00466732">
        <w:rPr>
          <w:rFonts w:ascii="Trebuchet MS" w:hAnsi="Trebuchet MS"/>
          <w:sz w:val="24"/>
          <w:lang w:val="ro-RO"/>
        </w:rPr>
        <w:t xml:space="preserve">Nr. </w:t>
      </w:r>
      <w:r w:rsidR="007C3F24">
        <w:rPr>
          <w:rFonts w:ascii="Trebuchet MS" w:hAnsi="Trebuchet MS"/>
          <w:sz w:val="24"/>
          <w:lang w:val="ro-RO"/>
        </w:rPr>
        <w:t>22023</w:t>
      </w:r>
      <w:r w:rsidRPr="00466732">
        <w:rPr>
          <w:rFonts w:ascii="Trebuchet MS" w:hAnsi="Trebuchet MS"/>
          <w:sz w:val="24"/>
          <w:lang w:val="ro-RO"/>
        </w:rPr>
        <w:t xml:space="preserve"> din 2</w:t>
      </w:r>
      <w:r>
        <w:rPr>
          <w:rFonts w:ascii="Trebuchet MS" w:hAnsi="Trebuchet MS"/>
          <w:sz w:val="24"/>
          <w:lang w:val="ro-RO"/>
        </w:rPr>
        <w:t>0</w:t>
      </w:r>
      <w:r w:rsidRPr="00466732">
        <w:rPr>
          <w:rFonts w:ascii="Trebuchet MS" w:hAnsi="Trebuchet MS"/>
          <w:sz w:val="24"/>
          <w:lang w:val="ro-RO"/>
        </w:rPr>
        <w:t>.</w:t>
      </w:r>
      <w:r>
        <w:rPr>
          <w:rFonts w:ascii="Trebuchet MS" w:hAnsi="Trebuchet MS"/>
          <w:sz w:val="24"/>
          <w:lang w:val="ro-RO"/>
        </w:rPr>
        <w:t>1</w:t>
      </w:r>
      <w:r w:rsidRPr="00466732">
        <w:rPr>
          <w:rFonts w:ascii="Trebuchet MS" w:hAnsi="Trebuchet MS"/>
          <w:sz w:val="24"/>
          <w:lang w:val="ro-RO"/>
        </w:rPr>
        <w:t>0.2023</w:t>
      </w:r>
    </w:p>
    <w:p w14:paraId="40597111" w14:textId="77777777" w:rsidR="00A6725F" w:rsidRPr="005E0926" w:rsidRDefault="00A6725F" w:rsidP="00A6725F">
      <w:pPr>
        <w:rPr>
          <w:rFonts w:ascii="Trebuchet MS" w:hAnsi="Trebuchet MS"/>
          <w:lang w:val="ro-RO"/>
        </w:rPr>
      </w:pPr>
    </w:p>
    <w:p w14:paraId="425369CC" w14:textId="77777777" w:rsidR="00A6725F" w:rsidRPr="005E0926" w:rsidRDefault="00A6725F" w:rsidP="00A6725F">
      <w:pPr>
        <w:rPr>
          <w:rFonts w:ascii="Trebuchet MS" w:hAnsi="Trebuchet MS"/>
          <w:lang w:val="ro-RO"/>
        </w:rPr>
      </w:pPr>
    </w:p>
    <w:p w14:paraId="150EA209" w14:textId="77777777" w:rsidR="00A6725F" w:rsidRPr="005E0926" w:rsidRDefault="00A6725F" w:rsidP="00A6725F">
      <w:pPr>
        <w:rPr>
          <w:rFonts w:ascii="Trebuchet MS" w:hAnsi="Trebuchet MS"/>
          <w:lang w:val="ro-RO"/>
        </w:rPr>
      </w:pPr>
    </w:p>
    <w:p w14:paraId="6D6AEE76" w14:textId="77777777" w:rsidR="00A6725F" w:rsidRPr="005E0926" w:rsidRDefault="00A6725F" w:rsidP="00A6725F">
      <w:pPr>
        <w:rPr>
          <w:rFonts w:ascii="Trebuchet MS" w:hAnsi="Trebuchet MS"/>
          <w:lang w:val="ro-RO"/>
        </w:rPr>
      </w:pPr>
    </w:p>
    <w:p w14:paraId="3A4B11BD" w14:textId="77777777" w:rsidR="00A6725F" w:rsidRPr="005E0926" w:rsidRDefault="00A6725F" w:rsidP="00A6725F">
      <w:pPr>
        <w:rPr>
          <w:rFonts w:ascii="Trebuchet MS" w:hAnsi="Trebuchet MS"/>
          <w:lang w:val="ro-RO"/>
        </w:rPr>
      </w:pPr>
    </w:p>
    <w:p w14:paraId="6CF456A6" w14:textId="77777777" w:rsidR="00A6725F" w:rsidRPr="005E0926" w:rsidRDefault="00A6725F" w:rsidP="00A6725F">
      <w:pPr>
        <w:rPr>
          <w:rFonts w:ascii="Trebuchet MS" w:hAnsi="Trebuchet MS"/>
          <w:lang w:val="ro-RO"/>
        </w:rPr>
      </w:pPr>
    </w:p>
    <w:p w14:paraId="74AD1A15" w14:textId="77777777" w:rsidR="00A6725F" w:rsidRPr="005E0926" w:rsidRDefault="00A6725F" w:rsidP="00A6725F">
      <w:pPr>
        <w:rPr>
          <w:rFonts w:ascii="Trebuchet MS" w:hAnsi="Trebuchet MS"/>
          <w:lang w:val="ro-RO"/>
        </w:rPr>
      </w:pPr>
    </w:p>
    <w:p w14:paraId="2FCE9A88" w14:textId="77777777" w:rsidR="00A6725F" w:rsidRPr="005E0926" w:rsidRDefault="00A6725F" w:rsidP="00A6725F">
      <w:pPr>
        <w:rPr>
          <w:rFonts w:ascii="Trebuchet MS" w:hAnsi="Trebuchet MS"/>
          <w:lang w:val="ro-RO"/>
        </w:rPr>
      </w:pPr>
    </w:p>
    <w:p w14:paraId="240B1379" w14:textId="77777777" w:rsidR="00A6725F" w:rsidRPr="005E0926" w:rsidRDefault="00A6725F" w:rsidP="00A6725F">
      <w:pPr>
        <w:rPr>
          <w:rFonts w:ascii="Trebuchet MS" w:hAnsi="Trebuchet MS"/>
          <w:lang w:val="ro-RO"/>
        </w:rPr>
      </w:pPr>
    </w:p>
    <w:p w14:paraId="57F6C80C" w14:textId="77777777" w:rsidR="00A6725F" w:rsidRPr="005E0926" w:rsidRDefault="00A6725F" w:rsidP="00A6725F">
      <w:pPr>
        <w:rPr>
          <w:rFonts w:ascii="Trebuchet MS" w:hAnsi="Trebuchet MS"/>
          <w:lang w:val="ro-RO"/>
        </w:rPr>
      </w:pPr>
    </w:p>
    <w:p w14:paraId="31654BF4" w14:textId="77777777" w:rsidR="00A6725F" w:rsidRPr="005E0926" w:rsidRDefault="00A6725F" w:rsidP="00A6725F">
      <w:pPr>
        <w:rPr>
          <w:rFonts w:ascii="Trebuchet MS" w:hAnsi="Trebuchet MS"/>
          <w:lang w:val="ro-RO"/>
        </w:rPr>
      </w:pPr>
    </w:p>
    <w:p w14:paraId="161F9015" w14:textId="77777777" w:rsidR="00A6725F" w:rsidRPr="005E0926" w:rsidRDefault="00A6725F" w:rsidP="00A6725F">
      <w:pPr>
        <w:rPr>
          <w:rFonts w:ascii="Trebuchet MS" w:hAnsi="Trebuchet MS"/>
          <w:lang w:val="ro-RO"/>
        </w:rPr>
      </w:pPr>
    </w:p>
    <w:p w14:paraId="53E73132" w14:textId="77777777" w:rsidR="00A6725F" w:rsidRPr="005E0926" w:rsidRDefault="00EA0F0F" w:rsidP="00871C1E">
      <w:pPr>
        <w:spacing w:line="360" w:lineRule="auto"/>
        <w:jc w:val="center"/>
        <w:rPr>
          <w:rFonts w:ascii="Trebuchet MS" w:hAnsi="Trebuchet MS"/>
          <w:b/>
          <w:sz w:val="40"/>
          <w:szCs w:val="40"/>
          <w:lang w:val="ro-RO"/>
        </w:rPr>
      </w:pPr>
      <w:r w:rsidRPr="005E0926">
        <w:rPr>
          <w:rFonts w:ascii="Trebuchet MS" w:hAnsi="Trebuchet MS"/>
          <w:b/>
          <w:sz w:val="40"/>
          <w:szCs w:val="40"/>
          <w:lang w:val="ro-RO"/>
        </w:rPr>
        <w:t>CAIET</w:t>
      </w:r>
      <w:r w:rsidR="00A6725F" w:rsidRPr="005E0926">
        <w:rPr>
          <w:rFonts w:ascii="Trebuchet MS" w:hAnsi="Trebuchet MS"/>
          <w:b/>
          <w:sz w:val="40"/>
          <w:szCs w:val="40"/>
          <w:lang w:val="ro-RO"/>
        </w:rPr>
        <w:t xml:space="preserve"> </w:t>
      </w:r>
      <w:r w:rsidRPr="005E0926">
        <w:rPr>
          <w:rFonts w:ascii="Trebuchet MS" w:hAnsi="Trebuchet MS"/>
          <w:b/>
          <w:sz w:val="40"/>
          <w:szCs w:val="40"/>
          <w:lang w:val="ro-RO"/>
        </w:rPr>
        <w:t>de</w:t>
      </w:r>
      <w:r w:rsidR="00A6725F" w:rsidRPr="005E0926">
        <w:rPr>
          <w:rFonts w:ascii="Trebuchet MS" w:hAnsi="Trebuchet MS"/>
          <w:b/>
          <w:sz w:val="40"/>
          <w:szCs w:val="40"/>
          <w:lang w:val="ro-RO"/>
        </w:rPr>
        <w:t xml:space="preserve"> SARCINI</w:t>
      </w:r>
    </w:p>
    <w:p w14:paraId="67573483" w14:textId="77777777" w:rsidR="00EA0F0F" w:rsidRPr="005E0926" w:rsidRDefault="00EA0F0F" w:rsidP="00871C1E">
      <w:pPr>
        <w:spacing w:line="360" w:lineRule="auto"/>
        <w:jc w:val="center"/>
        <w:rPr>
          <w:rFonts w:ascii="Trebuchet MS" w:hAnsi="Trebuchet MS"/>
          <w:b/>
          <w:sz w:val="36"/>
          <w:szCs w:val="36"/>
          <w:lang w:val="ro-RO"/>
        </w:rPr>
      </w:pPr>
      <w:r w:rsidRPr="005E0926">
        <w:rPr>
          <w:rFonts w:ascii="Trebuchet MS" w:hAnsi="Trebuchet MS"/>
          <w:b/>
          <w:sz w:val="36"/>
          <w:szCs w:val="36"/>
          <w:lang w:val="ro-RO"/>
        </w:rPr>
        <w:t xml:space="preserve">SERVICII SANITAR - VETERINARE </w:t>
      </w:r>
    </w:p>
    <w:p w14:paraId="17866E44" w14:textId="77777777" w:rsidR="00A6725F" w:rsidRPr="005E0926" w:rsidRDefault="00444817" w:rsidP="00871C1E">
      <w:pPr>
        <w:spacing w:line="360" w:lineRule="auto"/>
        <w:jc w:val="center"/>
        <w:rPr>
          <w:rFonts w:ascii="Trebuchet MS" w:hAnsi="Trebuchet MS"/>
          <w:b/>
          <w:sz w:val="32"/>
          <w:szCs w:val="32"/>
          <w:lang w:val="ro-RO"/>
        </w:rPr>
      </w:pPr>
      <w:r w:rsidRPr="005E0926">
        <w:rPr>
          <w:rFonts w:ascii="Trebuchet MS" w:hAnsi="Trebuchet MS"/>
          <w:b/>
          <w:sz w:val="32"/>
          <w:szCs w:val="32"/>
          <w:lang w:val="ro-RO"/>
        </w:rPr>
        <w:t xml:space="preserve">pentru </w:t>
      </w:r>
    </w:p>
    <w:p w14:paraId="1B40F707" w14:textId="77777777" w:rsidR="00444817" w:rsidRPr="005E0926" w:rsidRDefault="00A6725F" w:rsidP="00871C1E">
      <w:pPr>
        <w:spacing w:line="360" w:lineRule="auto"/>
        <w:jc w:val="center"/>
        <w:rPr>
          <w:rFonts w:ascii="Trebuchet MS" w:hAnsi="Trebuchet MS"/>
          <w:sz w:val="32"/>
          <w:szCs w:val="32"/>
          <w:lang w:val="ro-RO"/>
        </w:rPr>
      </w:pPr>
      <w:r w:rsidRPr="005E0926">
        <w:rPr>
          <w:rFonts w:ascii="Trebuchet MS" w:hAnsi="Trebuchet MS"/>
          <w:sz w:val="32"/>
          <w:szCs w:val="32"/>
          <w:lang w:val="ro-RO"/>
        </w:rPr>
        <w:t>C</w:t>
      </w:r>
      <w:r w:rsidR="00444817" w:rsidRPr="005E0926">
        <w:rPr>
          <w:rFonts w:ascii="Trebuchet MS" w:hAnsi="Trebuchet MS"/>
          <w:sz w:val="32"/>
          <w:szCs w:val="32"/>
          <w:lang w:val="ro-RO"/>
        </w:rPr>
        <w:t xml:space="preserve">ircumscriptia Sanitara </w:t>
      </w:r>
      <w:r w:rsidRPr="005E0926">
        <w:rPr>
          <w:rFonts w:ascii="Trebuchet MS" w:hAnsi="Trebuchet MS"/>
          <w:sz w:val="32"/>
          <w:szCs w:val="32"/>
          <w:lang w:val="ro-RO"/>
        </w:rPr>
        <w:t>V</w:t>
      </w:r>
      <w:r w:rsidR="00444817" w:rsidRPr="005E0926">
        <w:rPr>
          <w:rFonts w:ascii="Trebuchet MS" w:hAnsi="Trebuchet MS"/>
          <w:sz w:val="32"/>
          <w:szCs w:val="32"/>
          <w:lang w:val="ro-RO"/>
        </w:rPr>
        <w:t xml:space="preserve">eterinara </w:t>
      </w:r>
    </w:p>
    <w:p w14:paraId="26519698" w14:textId="77777777" w:rsidR="000E430C" w:rsidRPr="00871C1E" w:rsidRDefault="00F77517" w:rsidP="000E430C">
      <w:pPr>
        <w:spacing w:line="360" w:lineRule="auto"/>
        <w:jc w:val="center"/>
        <w:rPr>
          <w:b/>
          <w:lang w:val="ro-RO"/>
        </w:rPr>
      </w:pPr>
      <w:r>
        <w:rPr>
          <w:b/>
          <w:sz w:val="32"/>
          <w:szCs w:val="32"/>
          <w:lang w:val="ro-RO"/>
        </w:rPr>
        <w:t>GHIDIGENI</w:t>
      </w:r>
    </w:p>
    <w:p w14:paraId="230B10E6" w14:textId="77777777" w:rsidR="00A6725F" w:rsidRPr="005E0926" w:rsidRDefault="00A6725F" w:rsidP="00A6725F">
      <w:pPr>
        <w:rPr>
          <w:rFonts w:ascii="Trebuchet MS" w:hAnsi="Trebuchet MS"/>
          <w:lang w:val="ro-RO"/>
        </w:rPr>
      </w:pPr>
    </w:p>
    <w:p w14:paraId="7A940C8F" w14:textId="77777777" w:rsidR="00A6725F" w:rsidRPr="005E0926" w:rsidRDefault="00A6725F" w:rsidP="00A6725F">
      <w:pPr>
        <w:rPr>
          <w:rFonts w:ascii="Trebuchet MS" w:hAnsi="Trebuchet MS"/>
          <w:lang w:val="ro-RO"/>
        </w:rPr>
      </w:pPr>
    </w:p>
    <w:p w14:paraId="1CB2D551" w14:textId="77777777" w:rsidR="00A6725F" w:rsidRPr="005E0926" w:rsidRDefault="00A6725F" w:rsidP="00A6725F">
      <w:pPr>
        <w:rPr>
          <w:rFonts w:ascii="Trebuchet MS" w:hAnsi="Trebuchet MS"/>
          <w:lang w:val="ro-RO"/>
        </w:rPr>
      </w:pPr>
    </w:p>
    <w:p w14:paraId="13AE5893" w14:textId="77777777" w:rsidR="00A6725F" w:rsidRPr="005E0926" w:rsidRDefault="00A6725F" w:rsidP="00A6725F">
      <w:pPr>
        <w:rPr>
          <w:rFonts w:ascii="Trebuchet MS" w:hAnsi="Trebuchet MS"/>
          <w:lang w:val="ro-RO"/>
        </w:rPr>
      </w:pPr>
    </w:p>
    <w:p w14:paraId="2288B235" w14:textId="77777777" w:rsidR="00A6725F" w:rsidRPr="005E0926" w:rsidRDefault="00A6725F" w:rsidP="00A6725F">
      <w:pPr>
        <w:rPr>
          <w:rFonts w:ascii="Trebuchet MS" w:hAnsi="Trebuchet MS"/>
          <w:lang w:val="ro-RO"/>
        </w:rPr>
      </w:pPr>
    </w:p>
    <w:p w14:paraId="71295492" w14:textId="77777777" w:rsidR="00A6725F" w:rsidRPr="005E0926" w:rsidRDefault="00A6725F" w:rsidP="00A6725F">
      <w:pPr>
        <w:rPr>
          <w:rFonts w:ascii="Trebuchet MS" w:hAnsi="Trebuchet MS"/>
          <w:lang w:val="ro-RO"/>
        </w:rPr>
      </w:pPr>
    </w:p>
    <w:p w14:paraId="599E6384" w14:textId="77777777" w:rsidR="00A6725F" w:rsidRPr="005E0926" w:rsidRDefault="00A6725F" w:rsidP="00A6725F">
      <w:pPr>
        <w:rPr>
          <w:rFonts w:ascii="Trebuchet MS" w:hAnsi="Trebuchet MS"/>
          <w:lang w:val="ro-RO"/>
        </w:rPr>
      </w:pPr>
    </w:p>
    <w:p w14:paraId="2C5CB02C" w14:textId="77777777" w:rsidR="00A6725F" w:rsidRPr="005E0926" w:rsidRDefault="00A6725F" w:rsidP="00A6725F">
      <w:pPr>
        <w:rPr>
          <w:rFonts w:ascii="Trebuchet MS" w:hAnsi="Trebuchet MS"/>
          <w:lang w:val="ro-RO"/>
        </w:rPr>
      </w:pPr>
    </w:p>
    <w:p w14:paraId="7ADF4D11" w14:textId="77777777" w:rsidR="00A6725F" w:rsidRPr="005E0926" w:rsidRDefault="00A6725F" w:rsidP="00A6725F">
      <w:pPr>
        <w:rPr>
          <w:rFonts w:ascii="Trebuchet MS" w:hAnsi="Trebuchet MS"/>
          <w:lang w:val="ro-RO"/>
        </w:rPr>
      </w:pPr>
    </w:p>
    <w:p w14:paraId="639C7125" w14:textId="77777777" w:rsidR="00A6725F" w:rsidRPr="005E0926" w:rsidRDefault="00A6725F" w:rsidP="00A6725F">
      <w:pPr>
        <w:rPr>
          <w:rFonts w:ascii="Trebuchet MS" w:hAnsi="Trebuchet MS"/>
          <w:lang w:val="ro-RO"/>
        </w:rPr>
      </w:pPr>
    </w:p>
    <w:p w14:paraId="03AD8EE8" w14:textId="77777777" w:rsidR="00A6725F" w:rsidRPr="005E0926" w:rsidRDefault="00A6725F" w:rsidP="00A6725F">
      <w:pPr>
        <w:rPr>
          <w:rFonts w:ascii="Trebuchet MS" w:hAnsi="Trebuchet MS"/>
          <w:lang w:val="ro-RO"/>
        </w:rPr>
      </w:pPr>
    </w:p>
    <w:p w14:paraId="3450146D" w14:textId="77777777" w:rsidR="00A6725F" w:rsidRPr="005E0926" w:rsidRDefault="00A6725F" w:rsidP="00A6725F">
      <w:pPr>
        <w:rPr>
          <w:rFonts w:ascii="Trebuchet MS" w:hAnsi="Trebuchet MS"/>
          <w:lang w:val="ro-RO"/>
        </w:rPr>
      </w:pPr>
    </w:p>
    <w:p w14:paraId="7F2C71A3" w14:textId="77777777" w:rsidR="00A6725F" w:rsidRPr="005E0926" w:rsidRDefault="00A6725F" w:rsidP="00A6725F">
      <w:pPr>
        <w:rPr>
          <w:rFonts w:ascii="Trebuchet MS" w:hAnsi="Trebuchet MS"/>
          <w:lang w:val="ro-RO"/>
        </w:rPr>
      </w:pPr>
    </w:p>
    <w:p w14:paraId="67106476" w14:textId="77777777" w:rsidR="00A6725F" w:rsidRPr="005E0926" w:rsidRDefault="00A6725F" w:rsidP="00A6725F">
      <w:pPr>
        <w:rPr>
          <w:rFonts w:ascii="Trebuchet MS" w:hAnsi="Trebuchet MS"/>
          <w:lang w:val="ro-RO"/>
        </w:rPr>
      </w:pPr>
    </w:p>
    <w:p w14:paraId="7AEAF295" w14:textId="77777777" w:rsidR="00A6725F" w:rsidRPr="005E0926" w:rsidRDefault="00A6725F" w:rsidP="00A6725F">
      <w:pPr>
        <w:rPr>
          <w:rFonts w:ascii="Trebuchet MS" w:hAnsi="Trebuchet MS"/>
          <w:lang w:val="ro-RO"/>
        </w:rPr>
      </w:pPr>
    </w:p>
    <w:p w14:paraId="226937AA" w14:textId="77777777" w:rsidR="00A6725F" w:rsidRPr="005E0926" w:rsidRDefault="00A6725F" w:rsidP="00A6725F">
      <w:pPr>
        <w:rPr>
          <w:rFonts w:ascii="Trebuchet MS" w:hAnsi="Trebuchet MS"/>
          <w:lang w:val="ro-RO"/>
        </w:rPr>
      </w:pPr>
    </w:p>
    <w:p w14:paraId="39894036" w14:textId="77777777" w:rsidR="00A6725F" w:rsidRPr="005E0926" w:rsidRDefault="00A6725F" w:rsidP="00A6725F">
      <w:pPr>
        <w:rPr>
          <w:rFonts w:ascii="Trebuchet MS" w:hAnsi="Trebuchet MS"/>
          <w:lang w:val="ro-RO"/>
        </w:rPr>
      </w:pPr>
    </w:p>
    <w:p w14:paraId="61712E15" w14:textId="77777777" w:rsidR="00A6725F" w:rsidRPr="005E0926" w:rsidRDefault="00A6725F" w:rsidP="00A6725F">
      <w:pPr>
        <w:rPr>
          <w:rFonts w:ascii="Trebuchet MS" w:hAnsi="Trebuchet MS"/>
          <w:lang w:val="ro-RO"/>
        </w:rPr>
      </w:pPr>
    </w:p>
    <w:p w14:paraId="4E01CCFF" w14:textId="77777777" w:rsidR="00A6725F" w:rsidRPr="005E0926" w:rsidRDefault="00A6725F" w:rsidP="00A6725F">
      <w:pPr>
        <w:rPr>
          <w:rFonts w:ascii="Trebuchet MS" w:hAnsi="Trebuchet MS"/>
          <w:lang w:val="ro-RO"/>
        </w:rPr>
      </w:pPr>
    </w:p>
    <w:p w14:paraId="362225A8" w14:textId="77777777" w:rsidR="00A6725F" w:rsidRPr="005E0926" w:rsidRDefault="00A6725F" w:rsidP="00A6725F">
      <w:pPr>
        <w:rPr>
          <w:rFonts w:ascii="Trebuchet MS" w:hAnsi="Trebuchet MS"/>
          <w:lang w:val="ro-RO"/>
        </w:rPr>
      </w:pPr>
    </w:p>
    <w:p w14:paraId="570B81C2" w14:textId="77777777" w:rsidR="00A6725F" w:rsidRPr="005E0926" w:rsidRDefault="00A6725F" w:rsidP="00A6725F">
      <w:pPr>
        <w:rPr>
          <w:rFonts w:ascii="Trebuchet MS" w:hAnsi="Trebuchet MS"/>
          <w:lang w:val="ro-RO"/>
        </w:rPr>
      </w:pPr>
    </w:p>
    <w:p w14:paraId="6F7DE69C" w14:textId="77777777" w:rsidR="00A6725F" w:rsidRPr="005E0926" w:rsidRDefault="00A6725F" w:rsidP="00A6725F">
      <w:pPr>
        <w:rPr>
          <w:rFonts w:ascii="Trebuchet MS" w:hAnsi="Trebuchet MS"/>
          <w:lang w:val="ro-RO"/>
        </w:rPr>
      </w:pPr>
    </w:p>
    <w:p w14:paraId="4C04E788" w14:textId="77777777" w:rsidR="00A6725F" w:rsidRPr="005E0926" w:rsidRDefault="00A6725F" w:rsidP="00A6725F">
      <w:pPr>
        <w:rPr>
          <w:rFonts w:ascii="Trebuchet MS" w:hAnsi="Trebuchet MS"/>
          <w:lang w:val="ro-RO"/>
        </w:rPr>
      </w:pPr>
    </w:p>
    <w:p w14:paraId="733325CB" w14:textId="77777777" w:rsidR="00A6725F" w:rsidRPr="005E0926" w:rsidRDefault="00A6725F" w:rsidP="00A6725F">
      <w:pPr>
        <w:rPr>
          <w:rFonts w:ascii="Trebuchet MS" w:hAnsi="Trebuchet MS"/>
          <w:lang w:val="ro-RO"/>
        </w:rPr>
      </w:pPr>
    </w:p>
    <w:p w14:paraId="5F390FF7" w14:textId="77777777" w:rsidR="00EA0F0F" w:rsidRPr="005E0926" w:rsidRDefault="00EA0F0F" w:rsidP="00EA0F0F">
      <w:pPr>
        <w:jc w:val="both"/>
        <w:rPr>
          <w:rFonts w:ascii="Trebuchet MS" w:hAnsi="Trebuchet MS"/>
          <w:b/>
          <w:i/>
          <w:lang w:val="ro-RO"/>
        </w:rPr>
      </w:pPr>
      <w:r w:rsidRPr="005E0926">
        <w:rPr>
          <w:rFonts w:ascii="Trebuchet MS" w:hAnsi="Trebuchet MS"/>
          <w:b/>
          <w:i/>
          <w:lang w:val="ro-RO"/>
        </w:rPr>
        <w:lastRenderedPageBreak/>
        <w:t>Preambul</w:t>
      </w:r>
    </w:p>
    <w:p w14:paraId="2B265358" w14:textId="77777777" w:rsidR="00EA0F0F" w:rsidRPr="005E0926" w:rsidRDefault="00EA0F0F" w:rsidP="00EA0F0F">
      <w:pPr>
        <w:spacing w:before="240"/>
        <w:jc w:val="both"/>
        <w:rPr>
          <w:rFonts w:ascii="Trebuchet MS" w:hAnsi="Trebuchet MS"/>
          <w:lang w:val="ro-RO"/>
        </w:rPr>
      </w:pPr>
      <w:r w:rsidRPr="005E0926">
        <w:rPr>
          <w:rFonts w:ascii="Trebuchet MS" w:hAnsi="Trebuchet MS"/>
          <w:lang w:val="ro-RO"/>
        </w:rPr>
        <w:t>Prezentul model este aplicabil caietelor de sarcini ca parte a documentaţiei de atribuire a contractelor de concesiune, în conformitate cu Ordonan</w:t>
      </w:r>
      <w:r w:rsidRPr="005E0926">
        <w:rPr>
          <w:rFonts w:ascii="Tahoma" w:hAnsi="Tahoma" w:cs="Tahoma"/>
          <w:lang w:val="ro-RO"/>
        </w:rPr>
        <w:t>ț</w:t>
      </w:r>
      <w:r w:rsidRPr="005E0926">
        <w:rPr>
          <w:rFonts w:ascii="Trebuchet MS" w:hAnsi="Trebuchet MS" w:cs="Trebuchet MS"/>
          <w:lang w:val="ro-RO"/>
        </w:rPr>
        <w:t xml:space="preserve">a Guvernului nr. 42/2004 </w:t>
      </w:r>
      <w:r w:rsidRPr="005E0926">
        <w:rPr>
          <w:rFonts w:ascii="Trebuchet MS" w:hAnsi="Trebuchet MS"/>
          <w:shd w:val="clear" w:color="auto" w:fill="FFFFFF"/>
          <w:lang w:val="ro-RO"/>
        </w:rPr>
        <w:t>privind organizarea activităţii sanitar-veterinare şi pentru siguranţa alimentelor, aprobată cu modificări şi completări prin </w:t>
      </w:r>
      <w:hyperlink r:id="rId5" w:history="1">
        <w:r w:rsidRPr="005E0926">
          <w:rPr>
            <w:rFonts w:ascii="Trebuchet MS" w:hAnsi="Trebuchet MS"/>
            <w:bdr w:val="none" w:sz="0" w:space="0" w:color="auto" w:frame="1"/>
            <w:shd w:val="clear" w:color="auto" w:fill="FFFFFF"/>
            <w:lang w:val="ro-RO"/>
          </w:rPr>
          <w:t>Legea nr. 215/2004</w:t>
        </w:r>
      </w:hyperlink>
      <w:r w:rsidRPr="005E0926">
        <w:rPr>
          <w:rFonts w:ascii="Trebuchet MS" w:hAnsi="Trebuchet MS"/>
          <w:shd w:val="clear" w:color="auto" w:fill="FFFFFF"/>
          <w:lang w:val="ro-RO"/>
        </w:rPr>
        <w:t xml:space="preserve">, cu modificările şi completările ulterioare, </w:t>
      </w:r>
      <w:r w:rsidRPr="005E0926">
        <w:rPr>
          <w:rFonts w:ascii="Tahoma" w:hAnsi="Tahoma" w:cs="Tahoma"/>
          <w:shd w:val="clear" w:color="auto" w:fill="FFFFFF"/>
          <w:lang w:val="ro-RO"/>
        </w:rPr>
        <w:t>ș</w:t>
      </w:r>
      <w:r w:rsidRPr="005E0926">
        <w:rPr>
          <w:rFonts w:ascii="Trebuchet MS" w:hAnsi="Trebuchet MS" w:cs="Trebuchet MS"/>
          <w:shd w:val="clear" w:color="auto" w:fill="FFFFFF"/>
          <w:lang w:val="ro-RO"/>
        </w:rPr>
        <w:t>i a actelor administrative adoptate/emise în aplicarea acesteia.</w:t>
      </w:r>
    </w:p>
    <w:p w14:paraId="78581DEC" w14:textId="77777777" w:rsidR="00EA0F0F" w:rsidRPr="005E0926" w:rsidRDefault="00EA0F0F" w:rsidP="00EA0F0F">
      <w:pPr>
        <w:shd w:val="clear" w:color="auto" w:fill="FFFFFF"/>
        <w:spacing w:before="240"/>
        <w:jc w:val="both"/>
        <w:rPr>
          <w:rFonts w:ascii="Trebuchet MS" w:hAnsi="Trebuchet MS"/>
          <w:b/>
          <w:lang w:val="ro-RO"/>
        </w:rPr>
      </w:pPr>
      <w:bookmarkStart w:id="0" w:name="_Toc485643548"/>
      <w:r w:rsidRPr="005E0926">
        <w:rPr>
          <w:rFonts w:ascii="Trebuchet MS" w:hAnsi="Trebuchet MS"/>
          <w:b/>
          <w:lang w:val="ro-RO"/>
        </w:rPr>
        <w:t>1. Introducere</w:t>
      </w:r>
      <w:bookmarkEnd w:id="0"/>
    </w:p>
    <w:p w14:paraId="6780E776" w14:textId="77777777" w:rsidR="00EA0F0F" w:rsidRPr="005E0926" w:rsidRDefault="00EA0F0F" w:rsidP="00EA0F0F">
      <w:pPr>
        <w:jc w:val="both"/>
        <w:rPr>
          <w:rFonts w:ascii="Trebuchet MS" w:hAnsi="Trebuchet MS"/>
          <w:iCs/>
          <w:lang w:val="ro-RO"/>
        </w:rPr>
      </w:pPr>
      <w:r w:rsidRPr="005E0926">
        <w:rPr>
          <w:rFonts w:ascii="Trebuchet MS" w:hAnsi="Trebuchet MS"/>
          <w:iCs/>
          <w:lang w:val="ro-RO"/>
        </w:rPr>
        <w:t xml:space="preserve">În cadrul acestei proceduri, Direcţia Sanitar - Veterinară </w:t>
      </w:r>
      <w:r w:rsidRPr="005E0926">
        <w:rPr>
          <w:rFonts w:ascii="Tahoma" w:hAnsi="Tahoma" w:cs="Tahoma"/>
          <w:iCs/>
          <w:lang w:val="ro-RO"/>
        </w:rPr>
        <w:t>ș</w:t>
      </w:r>
      <w:r w:rsidRPr="005E0926">
        <w:rPr>
          <w:rFonts w:ascii="Trebuchet MS" w:hAnsi="Trebuchet MS" w:cs="Trebuchet MS"/>
          <w:iCs/>
          <w:lang w:val="ro-RO"/>
        </w:rPr>
        <w:t xml:space="preserve">i pentru Siguranţa Alimentelor </w:t>
      </w:r>
      <w:r w:rsidR="00087425" w:rsidRPr="005E0926">
        <w:rPr>
          <w:rFonts w:ascii="Trebuchet MS" w:hAnsi="Trebuchet MS" w:cs="Trebuchet MS"/>
          <w:iCs/>
          <w:lang w:val="ro-RO"/>
        </w:rPr>
        <w:t>Galaţi</w:t>
      </w:r>
      <w:r w:rsidRPr="005E0926">
        <w:rPr>
          <w:rFonts w:ascii="Trebuchet MS" w:hAnsi="Trebuchet MS"/>
          <w:iCs/>
          <w:shd w:val="clear" w:color="auto" w:fill="FFFFFF"/>
          <w:lang w:val="ro-RO"/>
        </w:rPr>
        <w:t xml:space="preserve"> </w:t>
      </w:r>
      <w:r w:rsidRPr="005E0926">
        <w:rPr>
          <w:rFonts w:ascii="Trebuchet MS" w:hAnsi="Trebuchet MS"/>
          <w:iCs/>
          <w:lang w:val="ro-RO"/>
        </w:rPr>
        <w:t>îndeplineşte rolul de Autoritate Contractantă, respectiv concedent în cadrul contractului de concesiune.</w:t>
      </w:r>
    </w:p>
    <w:p w14:paraId="573C761A" w14:textId="77777777" w:rsidR="00EA0F0F" w:rsidRPr="005E0926" w:rsidRDefault="00EA0F0F" w:rsidP="00EA0F0F">
      <w:pPr>
        <w:jc w:val="both"/>
        <w:rPr>
          <w:rFonts w:ascii="Trebuchet MS" w:hAnsi="Trebuchet MS"/>
          <w:iCs/>
          <w:lang w:val="ro-RO"/>
        </w:rPr>
      </w:pPr>
      <w:r w:rsidRPr="005E0926">
        <w:rPr>
          <w:rFonts w:ascii="Trebuchet MS" w:hAnsi="Trebuchet MS"/>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14:paraId="458BB44A" w14:textId="77777777" w:rsidR="00EA0F0F" w:rsidRPr="005E0926" w:rsidRDefault="00EA0F0F" w:rsidP="00EA0F0F">
      <w:pPr>
        <w:pStyle w:val="NormalWeb"/>
        <w:rPr>
          <w:rFonts w:ascii="Trebuchet MS" w:hAnsi="Trebuchet MS"/>
          <w:sz w:val="22"/>
          <w:szCs w:val="22"/>
          <w:lang w:val="it-IT"/>
        </w:rPr>
      </w:pPr>
      <w:r w:rsidRPr="005E0926">
        <w:rPr>
          <w:rFonts w:ascii="Trebuchet MS" w:hAnsi="Trebuchet MS"/>
          <w:sz w:val="22"/>
          <w:szCs w:val="22"/>
          <w:lang w:val="it-IT"/>
        </w:rPr>
        <w:t>Cerint</w:t>
      </w:r>
      <w:r w:rsidRPr="005E0926">
        <w:rPr>
          <w:rFonts w:ascii="Tahoma" w:hAnsi="Tahoma" w:cs="Tahoma"/>
          <w:sz w:val="22"/>
          <w:szCs w:val="22"/>
          <w:lang w:val="it-IT"/>
        </w:rPr>
        <w:t>̧</w:t>
      </w:r>
      <w:r w:rsidRPr="005E0926">
        <w:rPr>
          <w:rFonts w:ascii="Trebuchet MS" w:hAnsi="Trebuchet MS"/>
          <w:sz w:val="22"/>
          <w:szCs w:val="22"/>
          <w:lang w:val="it-IT"/>
        </w:rPr>
        <w:t xml:space="preserve">ele din caietul de sarcini vor fi considerate ca fiind minimale. </w:t>
      </w:r>
    </w:p>
    <w:p w14:paraId="1B90437E" w14:textId="77777777" w:rsidR="00EA0F0F" w:rsidRPr="005E0926" w:rsidRDefault="00EA0F0F" w:rsidP="00EA0F0F">
      <w:pPr>
        <w:tabs>
          <w:tab w:val="left" w:pos="632"/>
        </w:tabs>
        <w:autoSpaceDE w:val="0"/>
        <w:autoSpaceDN w:val="0"/>
        <w:adjustRightInd w:val="0"/>
        <w:jc w:val="both"/>
        <w:rPr>
          <w:rFonts w:ascii="Trebuchet MS" w:hAnsi="Trebuchet MS"/>
          <w:shd w:val="clear" w:color="auto" w:fill="FFFFFF"/>
          <w:lang w:val="it-IT"/>
        </w:rPr>
      </w:pPr>
      <w:bookmarkStart w:id="2" w:name="_Hlk47597660"/>
      <w:bookmarkEnd w:id="1"/>
    </w:p>
    <w:p w14:paraId="0879ECA1" w14:textId="77777777" w:rsidR="00EA0F0F" w:rsidRPr="005E0926" w:rsidRDefault="00EA0F0F" w:rsidP="00EA0F0F">
      <w:pPr>
        <w:tabs>
          <w:tab w:val="left" w:pos="632"/>
        </w:tabs>
        <w:autoSpaceDE w:val="0"/>
        <w:autoSpaceDN w:val="0"/>
        <w:adjustRightInd w:val="0"/>
        <w:jc w:val="both"/>
        <w:rPr>
          <w:rFonts w:ascii="Trebuchet MS" w:hAnsi="Trebuchet MS"/>
          <w:b/>
          <w:bCs/>
          <w:lang w:val="it-IT"/>
        </w:rPr>
      </w:pPr>
      <w:bookmarkStart w:id="3" w:name="_Toc485643556"/>
      <w:bookmarkEnd w:id="2"/>
      <w:r w:rsidRPr="005E0926">
        <w:rPr>
          <w:rFonts w:ascii="Trebuchet MS" w:hAnsi="Trebuchet MS"/>
          <w:b/>
          <w:bCs/>
          <w:lang w:val="it-IT"/>
        </w:rPr>
        <w:t>2. Informaţii despre Autoritatea Contractantă şi circumscrip</w:t>
      </w:r>
      <w:r w:rsidRPr="005E0926">
        <w:rPr>
          <w:rFonts w:ascii="Tahoma" w:hAnsi="Tahoma" w:cs="Tahoma"/>
          <w:b/>
          <w:bCs/>
          <w:lang w:val="it-IT"/>
        </w:rPr>
        <w:t>ț</w:t>
      </w:r>
      <w:r w:rsidRPr="005E0926">
        <w:rPr>
          <w:rFonts w:ascii="Trebuchet MS" w:hAnsi="Trebuchet MS" w:cs="Trebuchet MS"/>
          <w:b/>
          <w:bCs/>
          <w:lang w:val="it-IT"/>
        </w:rPr>
        <w:t>ia/circumscrip</w:t>
      </w:r>
      <w:r w:rsidRPr="005E0926">
        <w:rPr>
          <w:rFonts w:ascii="Tahoma" w:hAnsi="Tahoma" w:cs="Tahoma"/>
          <w:b/>
          <w:bCs/>
          <w:lang w:val="it-IT"/>
        </w:rPr>
        <w:t>ț</w:t>
      </w:r>
      <w:r w:rsidRPr="005E0926">
        <w:rPr>
          <w:rFonts w:ascii="Trebuchet MS" w:hAnsi="Trebuchet MS" w:cs="Trebuchet MS"/>
          <w:b/>
          <w:bCs/>
          <w:lang w:val="it-IT"/>
        </w:rPr>
        <w:t>iile sanitar – veterinare, denumite în continuare C.S.V., care fac obiectul caietului de sarci</w:t>
      </w:r>
      <w:r w:rsidRPr="005E0926">
        <w:rPr>
          <w:rFonts w:ascii="Trebuchet MS" w:hAnsi="Trebuchet MS"/>
          <w:b/>
          <w:bCs/>
          <w:lang w:val="it-IT"/>
        </w:rPr>
        <w:t>ni</w:t>
      </w:r>
    </w:p>
    <w:p w14:paraId="48778446" w14:textId="77777777" w:rsidR="00EA0F0F" w:rsidRPr="005E0926" w:rsidRDefault="00EA0F0F" w:rsidP="00EA0F0F">
      <w:pPr>
        <w:tabs>
          <w:tab w:val="left" w:pos="632"/>
        </w:tabs>
        <w:autoSpaceDE w:val="0"/>
        <w:autoSpaceDN w:val="0"/>
        <w:adjustRightInd w:val="0"/>
        <w:jc w:val="both"/>
        <w:rPr>
          <w:rFonts w:ascii="Trebuchet MS" w:hAnsi="Trebuchet MS"/>
          <w:b/>
          <w:bCs/>
          <w:lang w:val="it-IT"/>
        </w:rPr>
      </w:pPr>
      <w:r w:rsidRPr="005E0926">
        <w:rPr>
          <w:rFonts w:ascii="Trebuchet MS" w:hAnsi="Trebuchet MS"/>
          <w:iCs/>
          <w:lang w:val="ro-RO"/>
        </w:rPr>
        <w:t xml:space="preserve">Direcţia Sanitar - Veterinară </w:t>
      </w:r>
      <w:r w:rsidRPr="005E0926">
        <w:rPr>
          <w:rFonts w:ascii="Tahoma" w:hAnsi="Tahoma" w:cs="Tahoma"/>
          <w:iCs/>
          <w:lang w:val="ro-RO"/>
        </w:rPr>
        <w:t>ș</w:t>
      </w:r>
      <w:r w:rsidRPr="005E0926">
        <w:rPr>
          <w:rFonts w:ascii="Trebuchet MS" w:hAnsi="Trebuchet MS" w:cs="Trebuchet MS"/>
          <w:iCs/>
          <w:lang w:val="ro-RO"/>
        </w:rPr>
        <w:t xml:space="preserve">i pentru Siguranţa Alimentelor </w:t>
      </w:r>
      <w:r w:rsidRPr="005E0926">
        <w:rPr>
          <w:rFonts w:ascii="Trebuchet MS" w:hAnsi="Trebuchet MS"/>
          <w:lang w:val="it-IT"/>
        </w:rPr>
        <w:t>Galati</w:t>
      </w:r>
      <w:r w:rsidRPr="005E0926">
        <w:rPr>
          <w:rFonts w:ascii="Trebuchet MS" w:hAnsi="Trebuchet MS"/>
          <w:iCs/>
          <w:shd w:val="clear" w:color="auto" w:fill="FFFFFF"/>
          <w:lang w:val="it-IT"/>
        </w:rPr>
        <w:t xml:space="preserve">, unitate </w:t>
      </w:r>
      <w:r w:rsidRPr="005E0926">
        <w:rPr>
          <w:rFonts w:ascii="Trebuchet MS" w:hAnsi="Trebuchet MS"/>
          <w:lang w:val="it-IT"/>
        </w:rPr>
        <w:t>cu personalitate juridic</w:t>
      </w:r>
      <w:r w:rsidR="005E0926">
        <w:rPr>
          <w:rFonts w:ascii="Trebuchet MS" w:hAnsi="Trebuchet MS"/>
          <w:lang w:val="it-IT"/>
        </w:rPr>
        <w:t>ă</w:t>
      </w:r>
      <w:r w:rsidRPr="005E0926">
        <w:rPr>
          <w:rFonts w:ascii="Trebuchet MS" w:hAnsi="Trebuchet MS"/>
          <w:lang w:val="it-IT"/>
        </w:rPr>
        <w:t>,</w:t>
      </w:r>
      <w:r w:rsidRPr="005E0926">
        <w:rPr>
          <w:rFonts w:ascii="Trebuchet MS" w:hAnsi="Trebuchet MS"/>
          <w:iCs/>
          <w:shd w:val="clear" w:color="auto" w:fill="FFFFFF"/>
          <w:lang w:val="it-IT"/>
        </w:rPr>
        <w:t xml:space="preserve"> reprezintă a</w:t>
      </w:r>
      <w:r w:rsidRPr="005E0926">
        <w:rPr>
          <w:rFonts w:ascii="Trebuchet MS" w:hAnsi="Trebuchet MS"/>
          <w:lang w:val="it-IT"/>
        </w:rPr>
        <w:t xml:space="preserve">utoritate sanitar - veterinare </w:t>
      </w:r>
      <w:r w:rsidR="005E0926">
        <w:rPr>
          <w:rFonts w:ascii="Trebuchet MS" w:hAnsi="Trebuchet MS"/>
          <w:lang w:val="ro-RO"/>
        </w:rPr>
        <w:t>şi</w:t>
      </w:r>
      <w:r w:rsidRPr="005E0926">
        <w:rPr>
          <w:rFonts w:ascii="Trebuchet MS" w:hAnsi="Trebuchet MS"/>
          <w:lang w:val="it-IT"/>
        </w:rPr>
        <w:t xml:space="preserve"> pentru sigurant</w:t>
      </w:r>
      <w:r w:rsidRPr="005E0926">
        <w:rPr>
          <w:rFonts w:ascii="Tahoma" w:hAnsi="Tahoma" w:cs="Tahoma"/>
          <w:lang w:val="it-IT"/>
        </w:rPr>
        <w:t>̧</w:t>
      </w:r>
      <w:r w:rsidRPr="005E0926">
        <w:rPr>
          <w:rFonts w:ascii="Trebuchet MS" w:hAnsi="Trebuchet MS"/>
          <w:lang w:val="it-IT"/>
        </w:rPr>
        <w:t>a alimentelor, unitate deconcentrat</w:t>
      </w:r>
      <w:r w:rsidRPr="005E0926">
        <w:rPr>
          <w:rFonts w:ascii="Trebuchet MS" w:hAnsi="Trebuchet MS" w:cs="Trebuchet MS"/>
          <w:lang w:val="it-IT"/>
        </w:rPr>
        <w:t>ă</w:t>
      </w:r>
      <w:r w:rsidRPr="005E0926">
        <w:rPr>
          <w:rFonts w:ascii="Trebuchet MS" w:hAnsi="Trebuchet MS"/>
          <w:lang w:val="it-IT"/>
        </w:rPr>
        <w:t xml:space="preserve"> a Autorit</w:t>
      </w:r>
      <w:r w:rsidRPr="005E0926">
        <w:rPr>
          <w:rFonts w:ascii="Trebuchet MS" w:hAnsi="Trebuchet MS" w:cs="Trebuchet MS"/>
          <w:lang w:val="it-IT"/>
        </w:rPr>
        <w:t>ăţ</w:t>
      </w:r>
      <w:r w:rsidRPr="005E0926">
        <w:rPr>
          <w:rFonts w:ascii="Trebuchet MS" w:hAnsi="Trebuchet MS"/>
          <w:lang w:val="it-IT"/>
        </w:rPr>
        <w:t>ii Nat</w:t>
      </w:r>
      <w:r w:rsidRPr="005E0926">
        <w:rPr>
          <w:rFonts w:ascii="Tahoma" w:hAnsi="Tahoma" w:cs="Tahoma"/>
          <w:lang w:val="it-IT"/>
        </w:rPr>
        <w:t>̧</w:t>
      </w:r>
      <w:r w:rsidRPr="005E0926">
        <w:rPr>
          <w:rFonts w:ascii="Trebuchet MS" w:hAnsi="Trebuchet MS"/>
          <w:lang w:val="it-IT"/>
        </w:rPr>
        <w:t xml:space="preserve">ionale Sanitare Veterinare </w:t>
      </w:r>
      <w:r w:rsidR="005E0926">
        <w:rPr>
          <w:rFonts w:ascii="Trebuchet MS" w:hAnsi="Trebuchet MS"/>
          <w:lang w:val="it-IT"/>
        </w:rPr>
        <w:t>şi</w:t>
      </w:r>
      <w:r w:rsidRPr="005E0926">
        <w:rPr>
          <w:rFonts w:ascii="Trebuchet MS" w:hAnsi="Trebuchet MS"/>
          <w:lang w:val="it-IT"/>
        </w:rPr>
        <w:t xml:space="preserve"> pentru Sigurant</w:t>
      </w:r>
      <w:r w:rsidRPr="005E0926">
        <w:rPr>
          <w:rFonts w:ascii="Tahoma" w:hAnsi="Tahoma" w:cs="Tahoma"/>
          <w:lang w:val="it-IT"/>
        </w:rPr>
        <w:t>̧</w:t>
      </w:r>
      <w:r w:rsidRPr="005E0926">
        <w:rPr>
          <w:rFonts w:ascii="Trebuchet MS" w:hAnsi="Trebuchet MS"/>
          <w:lang w:val="it-IT"/>
        </w:rPr>
        <w:t xml:space="preserve">a Alimentelor, </w:t>
      </w:r>
      <w:r w:rsidRPr="005E0926">
        <w:rPr>
          <w:rFonts w:ascii="Trebuchet MS" w:hAnsi="Trebuchet MS"/>
          <w:iCs/>
          <w:shd w:val="clear" w:color="auto" w:fill="FFFFFF"/>
          <w:lang w:val="it-IT"/>
        </w:rPr>
        <w:t>denumită în continuare A.N.S.V.S.A.</w:t>
      </w:r>
      <w:r w:rsidRPr="005E0926">
        <w:rPr>
          <w:rFonts w:ascii="Trebuchet MS" w:hAnsi="Trebuchet MS"/>
          <w:lang w:val="it-IT"/>
        </w:rPr>
        <w:t>, care organizeaz</w:t>
      </w:r>
      <w:r w:rsidR="005E0926">
        <w:rPr>
          <w:rFonts w:ascii="Trebuchet MS" w:hAnsi="Trebuchet MS"/>
          <w:lang w:val="it-IT"/>
        </w:rPr>
        <w:t>ă</w:t>
      </w:r>
      <w:r w:rsidRPr="005E0926">
        <w:rPr>
          <w:rFonts w:ascii="Trebuchet MS" w:hAnsi="Trebuchet MS"/>
          <w:lang w:val="it-IT"/>
        </w:rPr>
        <w:t xml:space="preserve"> </w:t>
      </w:r>
      <w:r w:rsidR="005E0926">
        <w:rPr>
          <w:rFonts w:ascii="Trebuchet MS" w:hAnsi="Trebuchet MS"/>
          <w:lang w:val="it-IT"/>
        </w:rPr>
        <w:t>şi</w:t>
      </w:r>
      <w:r w:rsidRPr="005E0926">
        <w:rPr>
          <w:rFonts w:ascii="Trebuchet MS" w:hAnsi="Trebuchet MS"/>
          <w:lang w:val="it-IT"/>
        </w:rPr>
        <w:t xml:space="preserve"> controleaz</w:t>
      </w:r>
      <w:r w:rsidR="005E0926">
        <w:rPr>
          <w:rFonts w:ascii="Trebuchet MS" w:hAnsi="Trebuchet MS"/>
          <w:lang w:val="it-IT"/>
        </w:rPr>
        <w:t>ă</w:t>
      </w:r>
      <w:r w:rsidRPr="005E0926">
        <w:rPr>
          <w:rFonts w:ascii="Trebuchet MS" w:hAnsi="Trebuchet MS"/>
          <w:lang w:val="it-IT"/>
        </w:rPr>
        <w:t xml:space="preserve"> efectuarea activit</w:t>
      </w:r>
      <w:r w:rsidR="005E0926">
        <w:rPr>
          <w:rFonts w:ascii="Trebuchet MS" w:hAnsi="Trebuchet MS"/>
          <w:lang w:val="it-IT"/>
        </w:rPr>
        <w:t>ă</w:t>
      </w:r>
      <w:r w:rsidRPr="005E0926">
        <w:rPr>
          <w:rFonts w:ascii="Trebuchet MS" w:hAnsi="Trebuchet MS"/>
          <w:lang w:val="it-IT"/>
        </w:rPr>
        <w:t>t</w:t>
      </w:r>
      <w:r w:rsidRPr="005E0926">
        <w:rPr>
          <w:rFonts w:ascii="Tahoma" w:hAnsi="Tahoma" w:cs="Tahoma"/>
          <w:lang w:val="it-IT"/>
        </w:rPr>
        <w:t>̧</w:t>
      </w:r>
      <w:r w:rsidRPr="005E0926">
        <w:rPr>
          <w:rFonts w:ascii="Trebuchet MS" w:hAnsi="Trebuchet MS"/>
          <w:lang w:val="it-IT"/>
        </w:rPr>
        <w:t xml:space="preserve">ilor publice sanitar - veterinare </w:t>
      </w:r>
      <w:r w:rsidR="005E0926">
        <w:rPr>
          <w:rFonts w:ascii="Trebuchet MS" w:hAnsi="Trebuchet MS"/>
          <w:lang w:val="it-IT"/>
        </w:rPr>
        <w:t>şi</w:t>
      </w:r>
      <w:r w:rsidRPr="005E0926">
        <w:rPr>
          <w:rFonts w:ascii="Trebuchet MS" w:hAnsi="Trebuchet MS"/>
          <w:lang w:val="it-IT"/>
        </w:rPr>
        <w:t xml:space="preserve"> pentru sigurant</w:t>
      </w:r>
      <w:r w:rsidRPr="005E0926">
        <w:rPr>
          <w:rFonts w:ascii="Tahoma" w:hAnsi="Tahoma" w:cs="Tahoma"/>
          <w:lang w:val="it-IT"/>
        </w:rPr>
        <w:t>̧</w:t>
      </w:r>
      <w:r w:rsidRPr="005E0926">
        <w:rPr>
          <w:rFonts w:ascii="Trebuchet MS" w:hAnsi="Trebuchet MS"/>
          <w:lang w:val="it-IT"/>
        </w:rPr>
        <w:t>a alimentelor pe teritoriul Rom</w:t>
      </w:r>
      <w:r w:rsidRPr="005E0926">
        <w:rPr>
          <w:rFonts w:ascii="Trebuchet MS" w:hAnsi="Trebuchet MS" w:cs="Trebuchet MS"/>
          <w:lang w:val="it-IT"/>
        </w:rPr>
        <w:t>â</w:t>
      </w:r>
      <w:r w:rsidRPr="005E0926">
        <w:rPr>
          <w:rFonts w:ascii="Trebuchet MS" w:hAnsi="Trebuchet MS"/>
          <w:lang w:val="it-IT"/>
        </w:rPr>
        <w:t>niei.</w:t>
      </w:r>
    </w:p>
    <w:p w14:paraId="2C1A5C94" w14:textId="77777777" w:rsidR="00EA0F0F" w:rsidRPr="005E0926" w:rsidRDefault="00EA0F0F" w:rsidP="00EA0F0F">
      <w:pPr>
        <w:pStyle w:val="NormalWeb"/>
        <w:jc w:val="both"/>
        <w:rPr>
          <w:rFonts w:ascii="Trebuchet MS" w:hAnsi="Trebuchet MS"/>
          <w:sz w:val="22"/>
          <w:szCs w:val="22"/>
          <w:lang w:val="ro-RO"/>
        </w:rPr>
      </w:pPr>
      <w:r w:rsidRPr="005E0926">
        <w:rPr>
          <w:rFonts w:ascii="Trebuchet MS" w:hAnsi="Trebuchet MS"/>
          <w:iCs/>
          <w:sz w:val="22"/>
          <w:szCs w:val="22"/>
          <w:lang w:val="ro-RO"/>
        </w:rPr>
        <w:t xml:space="preserve">Direcţia Sanitar - Veterinară </w:t>
      </w:r>
      <w:r w:rsidRPr="005E0926">
        <w:rPr>
          <w:rFonts w:ascii="Tahoma" w:hAnsi="Tahoma" w:cs="Tahoma"/>
          <w:iCs/>
          <w:sz w:val="22"/>
          <w:szCs w:val="22"/>
          <w:lang w:val="ro-RO"/>
        </w:rPr>
        <w:t>ș</w:t>
      </w:r>
      <w:r w:rsidRPr="005E0926">
        <w:rPr>
          <w:rFonts w:ascii="Trebuchet MS" w:hAnsi="Trebuchet MS" w:cs="Trebuchet MS"/>
          <w:iCs/>
          <w:sz w:val="22"/>
          <w:szCs w:val="22"/>
          <w:lang w:val="ro-RO"/>
        </w:rPr>
        <w:t>i pent</w:t>
      </w:r>
      <w:r w:rsidRPr="005E0926">
        <w:rPr>
          <w:rFonts w:ascii="Trebuchet MS" w:hAnsi="Trebuchet MS"/>
          <w:iCs/>
          <w:sz w:val="22"/>
          <w:szCs w:val="22"/>
          <w:lang w:val="ro-RO"/>
        </w:rPr>
        <w:t xml:space="preserve">ru Siguranţa Alimentelor </w:t>
      </w:r>
      <w:r w:rsidRPr="005E0926">
        <w:rPr>
          <w:rFonts w:ascii="Trebuchet MS" w:hAnsi="Trebuchet MS"/>
          <w:sz w:val="22"/>
          <w:szCs w:val="22"/>
          <w:lang w:val="it-IT"/>
        </w:rPr>
        <w:t>Galati</w:t>
      </w:r>
      <w:r w:rsidRPr="005E0926">
        <w:rPr>
          <w:rFonts w:ascii="Trebuchet MS" w:hAnsi="Trebuchet MS"/>
          <w:iCs/>
          <w:sz w:val="22"/>
          <w:szCs w:val="22"/>
          <w:lang w:val="ro-RO"/>
        </w:rPr>
        <w:t xml:space="preserve"> pune în aplicare, pe teritoriul de competen</w:t>
      </w:r>
      <w:r w:rsidRPr="005E0926">
        <w:rPr>
          <w:rFonts w:ascii="Tahoma" w:hAnsi="Tahoma" w:cs="Tahoma"/>
          <w:iCs/>
          <w:sz w:val="22"/>
          <w:szCs w:val="22"/>
          <w:lang w:val="ro-RO"/>
        </w:rPr>
        <w:t>ț</w:t>
      </w:r>
      <w:r w:rsidRPr="005E0926">
        <w:rPr>
          <w:rFonts w:ascii="Trebuchet MS" w:hAnsi="Trebuchet MS" w:cs="Trebuchet MS"/>
          <w:iCs/>
          <w:sz w:val="22"/>
          <w:szCs w:val="22"/>
          <w:lang w:val="ro-RO"/>
        </w:rPr>
        <w:t>ă şi la nivelul C.S.V., programele na</w:t>
      </w:r>
      <w:r w:rsidRPr="005E0926">
        <w:rPr>
          <w:rFonts w:ascii="Tahoma" w:hAnsi="Tahoma" w:cs="Tahoma"/>
          <w:iCs/>
          <w:sz w:val="22"/>
          <w:szCs w:val="22"/>
          <w:lang w:val="ro-RO"/>
        </w:rPr>
        <w:t>ț</w:t>
      </w:r>
      <w:r w:rsidRPr="005E0926">
        <w:rPr>
          <w:rFonts w:ascii="Trebuchet MS" w:hAnsi="Trebuchet MS" w:cs="Trebuchet MS"/>
          <w:iCs/>
          <w:sz w:val="22"/>
          <w:szCs w:val="22"/>
          <w:lang w:val="ro-RO"/>
        </w:rPr>
        <w:t xml:space="preserve">ionale stabilite de </w:t>
      </w:r>
      <w:r w:rsidRPr="005E0926">
        <w:rPr>
          <w:rFonts w:ascii="Trebuchet MS" w:hAnsi="Trebuchet MS"/>
          <w:iCs/>
          <w:sz w:val="22"/>
          <w:szCs w:val="22"/>
          <w:shd w:val="clear" w:color="auto" w:fill="FFFFFF"/>
          <w:lang w:val="ro-RO"/>
        </w:rPr>
        <w:t>A.N.S.V.S.A.</w:t>
      </w:r>
      <w:r w:rsidRPr="005E0926">
        <w:rPr>
          <w:rFonts w:ascii="Trebuchet MS" w:hAnsi="Trebuchet MS"/>
          <w:sz w:val="22"/>
          <w:szCs w:val="22"/>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14:paraId="0A5E69DE" w14:textId="77777777" w:rsidR="00EA0F0F" w:rsidRPr="005E0926" w:rsidRDefault="00EA0F0F" w:rsidP="00EA0F0F">
      <w:pPr>
        <w:tabs>
          <w:tab w:val="left" w:pos="632"/>
        </w:tabs>
        <w:autoSpaceDE w:val="0"/>
        <w:autoSpaceDN w:val="0"/>
        <w:adjustRightInd w:val="0"/>
        <w:jc w:val="both"/>
        <w:rPr>
          <w:rFonts w:ascii="Trebuchet MS" w:hAnsi="Trebuchet MS"/>
          <w:lang w:val="it-IT"/>
        </w:rPr>
      </w:pPr>
    </w:p>
    <w:p w14:paraId="631023CA" w14:textId="77777777" w:rsidR="00EA0F0F" w:rsidRPr="005E0926" w:rsidRDefault="00EA0F0F" w:rsidP="00EA0F0F">
      <w:pPr>
        <w:tabs>
          <w:tab w:val="left" w:pos="632"/>
        </w:tabs>
        <w:autoSpaceDE w:val="0"/>
        <w:autoSpaceDN w:val="0"/>
        <w:adjustRightInd w:val="0"/>
        <w:jc w:val="both"/>
        <w:rPr>
          <w:rFonts w:ascii="Trebuchet MS" w:hAnsi="Trebuchet MS"/>
          <w:lang w:val="it-IT"/>
        </w:rPr>
      </w:pPr>
      <w:r w:rsidRPr="005E0926">
        <w:rPr>
          <w:rFonts w:ascii="Trebuchet MS" w:hAnsi="Trebuchet MS"/>
          <w:lang w:val="it-IT"/>
        </w:rPr>
        <w:t xml:space="preserve">DATE TEHNICE REFERITOARE LA C.S.V. </w:t>
      </w:r>
      <w:r w:rsidR="00F77517">
        <w:rPr>
          <w:rFonts w:ascii="Times New Roman" w:hAnsi="Times New Roman"/>
          <w:b/>
          <w:sz w:val="24"/>
          <w:lang w:val="ro-RO"/>
        </w:rPr>
        <w:t>GHIDIGENI</w:t>
      </w:r>
    </w:p>
    <w:p w14:paraId="7D39FAC9" w14:textId="77777777" w:rsidR="00CD5860" w:rsidRDefault="00CD5860" w:rsidP="00EA0F0F">
      <w:pPr>
        <w:tabs>
          <w:tab w:val="left" w:pos="632"/>
        </w:tabs>
        <w:autoSpaceDE w:val="0"/>
        <w:autoSpaceDN w:val="0"/>
        <w:adjustRightInd w:val="0"/>
        <w:jc w:val="both"/>
        <w:rPr>
          <w:rFonts w:ascii="Trebuchet MS" w:hAnsi="Trebuchet MS"/>
          <w:lang w:val="it-IT"/>
        </w:rPr>
        <w:sectPr w:rsidR="00CD5860" w:rsidSect="00A6725F">
          <w:pgSz w:w="11907" w:h="16840" w:code="9"/>
          <w:pgMar w:top="1134" w:right="567" w:bottom="1134" w:left="1134" w:header="709" w:footer="709" w:gutter="0"/>
          <w:cols w:space="708"/>
          <w:docGrid w:linePitch="360"/>
        </w:sectPr>
      </w:pPr>
    </w:p>
    <w:p w14:paraId="3456DB45" w14:textId="77777777" w:rsidR="00CD5860" w:rsidRDefault="00CD5860" w:rsidP="00EA0F0F">
      <w:pPr>
        <w:tabs>
          <w:tab w:val="left" w:pos="632"/>
        </w:tabs>
        <w:autoSpaceDE w:val="0"/>
        <w:autoSpaceDN w:val="0"/>
        <w:adjustRightInd w:val="0"/>
        <w:jc w:val="both"/>
        <w:rPr>
          <w:rFonts w:ascii="Trebuchet MS" w:hAnsi="Trebuchet MS"/>
          <w:lang w:val="it-IT"/>
        </w:rPr>
      </w:pPr>
    </w:p>
    <w:p w14:paraId="0326AF6D" w14:textId="77777777" w:rsidR="00CD5860" w:rsidRDefault="00CD5860" w:rsidP="00EA0F0F">
      <w:pPr>
        <w:tabs>
          <w:tab w:val="left" w:pos="632"/>
        </w:tabs>
        <w:autoSpaceDE w:val="0"/>
        <w:autoSpaceDN w:val="0"/>
        <w:adjustRightInd w:val="0"/>
        <w:jc w:val="both"/>
        <w:rPr>
          <w:rFonts w:ascii="Trebuchet MS" w:hAnsi="Trebuchet MS"/>
          <w:lang w:val="it-IT"/>
        </w:rPr>
      </w:pPr>
    </w:p>
    <w:p w14:paraId="7E249567" w14:textId="77777777" w:rsidR="00EA0F0F" w:rsidRDefault="00EA0F0F" w:rsidP="00EA0F0F">
      <w:pPr>
        <w:tabs>
          <w:tab w:val="left" w:pos="632"/>
        </w:tabs>
        <w:autoSpaceDE w:val="0"/>
        <w:autoSpaceDN w:val="0"/>
        <w:adjustRightInd w:val="0"/>
        <w:jc w:val="both"/>
        <w:rPr>
          <w:rFonts w:ascii="Trebuchet MS" w:hAnsi="Trebuchet MS"/>
          <w:lang w:val="it-IT"/>
        </w:rPr>
      </w:pPr>
      <w:r w:rsidRPr="005E0926">
        <w:rPr>
          <w:rFonts w:ascii="Trebuchet MS" w:hAnsi="Trebuchet MS"/>
          <w:lang w:val="it-IT"/>
        </w:rPr>
        <w:t xml:space="preserve">Efectivele de animale pe specii (cu prezentarea </w:t>
      </w:r>
      <w:r w:rsidRPr="005E0926">
        <w:rPr>
          <w:rFonts w:ascii="Tahoma" w:hAnsi="Tahoma" w:cs="Tahoma"/>
          <w:lang w:val="it-IT"/>
        </w:rPr>
        <w:t>ș</w:t>
      </w:r>
      <w:r w:rsidRPr="005E0926">
        <w:rPr>
          <w:rFonts w:ascii="Trebuchet MS" w:hAnsi="Trebuchet MS" w:cs="Trebuchet MS"/>
          <w:lang w:val="it-IT"/>
        </w:rPr>
        <w:t xml:space="preserve">i a numărului de unităţi vită mare, denumite în continuare U.V.M., pentru speciile la care este aplicabil): </w:t>
      </w:r>
    </w:p>
    <w:tbl>
      <w:tblPr>
        <w:tblW w:w="4625" w:type="pct"/>
        <w:tblLayout w:type="fixed"/>
        <w:tblLook w:val="0000" w:firstRow="0" w:lastRow="0" w:firstColumn="0" w:lastColumn="0" w:noHBand="0" w:noVBand="0"/>
      </w:tblPr>
      <w:tblGrid>
        <w:gridCol w:w="2059"/>
        <w:gridCol w:w="2615"/>
        <w:gridCol w:w="930"/>
        <w:gridCol w:w="886"/>
        <w:gridCol w:w="908"/>
        <w:gridCol w:w="1058"/>
        <w:gridCol w:w="872"/>
        <w:gridCol w:w="877"/>
        <w:gridCol w:w="1242"/>
        <w:gridCol w:w="1242"/>
        <w:gridCol w:w="1234"/>
      </w:tblGrid>
      <w:tr w:rsidR="002E4759" w14:paraId="03A31000" w14:textId="77777777" w:rsidTr="00627BC2">
        <w:trPr>
          <w:trHeight w:val="2380"/>
        </w:trPr>
        <w:tc>
          <w:tcPr>
            <w:tcW w:w="739" w:type="pct"/>
            <w:tcBorders>
              <w:top w:val="single" w:sz="4" w:space="0" w:color="000000"/>
              <w:left w:val="single" w:sz="4" w:space="0" w:color="000000"/>
              <w:bottom w:val="single" w:sz="4" w:space="0" w:color="auto"/>
              <w:right w:val="single" w:sz="4" w:space="0" w:color="000000"/>
            </w:tcBorders>
            <w:shd w:val="clear" w:color="auto" w:fill="auto"/>
            <w:vAlign w:val="center"/>
          </w:tcPr>
          <w:p w14:paraId="4B9BA8F4" w14:textId="77777777" w:rsidR="002E4759" w:rsidRDefault="002E4759" w:rsidP="00627BC2">
            <w:pPr>
              <w:jc w:val="center"/>
              <w:rPr>
                <w:rFonts w:ascii="Calibri" w:hAnsi="Calibri" w:cs="Calibri"/>
                <w:b/>
                <w:bCs/>
                <w:color w:val="000000"/>
                <w:szCs w:val="22"/>
              </w:rPr>
            </w:pPr>
            <w:r>
              <w:rPr>
                <w:rFonts w:ascii="Calibri" w:hAnsi="Calibri" w:cs="Calibri"/>
                <w:b/>
                <w:bCs/>
                <w:color w:val="000000"/>
                <w:szCs w:val="22"/>
              </w:rPr>
              <w:t>Denumire Circumscripţie Sanitar Veterinară</w:t>
            </w:r>
          </w:p>
        </w:tc>
        <w:tc>
          <w:tcPr>
            <w:tcW w:w="939" w:type="pct"/>
            <w:tcBorders>
              <w:top w:val="single" w:sz="4" w:space="0" w:color="000000"/>
              <w:left w:val="nil"/>
              <w:bottom w:val="single" w:sz="4" w:space="0" w:color="auto"/>
              <w:right w:val="single" w:sz="4" w:space="0" w:color="000000"/>
            </w:tcBorders>
            <w:shd w:val="clear" w:color="auto" w:fill="auto"/>
            <w:vAlign w:val="center"/>
          </w:tcPr>
          <w:p w14:paraId="2DAD88CF" w14:textId="77777777" w:rsidR="002E4759" w:rsidRPr="007D1490" w:rsidRDefault="002E4759" w:rsidP="00627BC2">
            <w:pPr>
              <w:jc w:val="center"/>
              <w:rPr>
                <w:rFonts w:ascii="Calibri" w:hAnsi="Calibri" w:cs="Calibri"/>
                <w:b/>
                <w:bCs/>
                <w:color w:val="000000"/>
                <w:szCs w:val="22"/>
                <w:lang w:val="it-IT"/>
              </w:rPr>
            </w:pPr>
            <w:r w:rsidRPr="007D1490">
              <w:rPr>
                <w:rFonts w:ascii="Calibri" w:hAnsi="Calibri" w:cs="Calibri"/>
                <w:b/>
                <w:bCs/>
                <w:color w:val="000000"/>
                <w:szCs w:val="22"/>
                <w:lang w:val="it-IT"/>
              </w:rPr>
              <w:t>Localită</w:t>
            </w:r>
            <w:r>
              <w:rPr>
                <w:rFonts w:ascii="Calibri" w:hAnsi="Calibri" w:cs="Calibri"/>
                <w:b/>
                <w:bCs/>
                <w:color w:val="000000"/>
                <w:szCs w:val="22"/>
                <w:lang w:val="it-IT"/>
              </w:rPr>
              <w:t>ţ</w:t>
            </w:r>
            <w:r w:rsidRPr="007D1490">
              <w:rPr>
                <w:rFonts w:ascii="Calibri" w:hAnsi="Calibri" w:cs="Calibri"/>
                <w:b/>
                <w:bCs/>
                <w:color w:val="000000"/>
                <w:szCs w:val="22"/>
                <w:lang w:val="it-IT"/>
              </w:rPr>
              <w:t>ile arondate circumscrip</w:t>
            </w:r>
            <w:r>
              <w:rPr>
                <w:rFonts w:ascii="Calibri" w:hAnsi="Calibri" w:cs="Calibri"/>
                <w:b/>
                <w:bCs/>
                <w:color w:val="000000"/>
                <w:szCs w:val="22"/>
                <w:lang w:val="it-IT"/>
              </w:rPr>
              <w:t>ţ</w:t>
            </w:r>
            <w:r w:rsidRPr="007D1490">
              <w:rPr>
                <w:rFonts w:ascii="Calibri" w:hAnsi="Calibri" w:cs="Calibri"/>
                <w:b/>
                <w:bCs/>
                <w:color w:val="000000"/>
                <w:szCs w:val="22"/>
                <w:lang w:val="it-IT"/>
              </w:rPr>
              <w:t xml:space="preserve">iei sanitar veterinare și codul SIRUTA aferent </w:t>
            </w:r>
          </w:p>
        </w:tc>
        <w:tc>
          <w:tcPr>
            <w:tcW w:w="334" w:type="pct"/>
            <w:tcBorders>
              <w:top w:val="single" w:sz="4" w:space="0" w:color="000000"/>
              <w:left w:val="nil"/>
              <w:bottom w:val="single" w:sz="4" w:space="0" w:color="auto"/>
              <w:right w:val="single" w:sz="4" w:space="0" w:color="000000"/>
            </w:tcBorders>
            <w:shd w:val="clear" w:color="auto" w:fill="auto"/>
            <w:vAlign w:val="center"/>
          </w:tcPr>
          <w:p w14:paraId="756643D0" w14:textId="77777777" w:rsidR="002E4759" w:rsidRDefault="002E4759" w:rsidP="00627BC2">
            <w:pPr>
              <w:jc w:val="center"/>
              <w:rPr>
                <w:rFonts w:ascii="Calibri" w:hAnsi="Calibri" w:cs="Calibri"/>
                <w:b/>
                <w:bCs/>
                <w:color w:val="000000"/>
                <w:szCs w:val="22"/>
              </w:rPr>
            </w:pPr>
            <w:r>
              <w:rPr>
                <w:rFonts w:ascii="Calibri" w:hAnsi="Calibri" w:cs="Calibri"/>
                <w:b/>
                <w:bCs/>
                <w:color w:val="000000"/>
                <w:szCs w:val="22"/>
              </w:rPr>
              <w:t>Nr. U.V.M.</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F4481DD" w14:textId="77777777" w:rsidR="002E4759" w:rsidRDefault="002E4759" w:rsidP="00627BC2">
            <w:pPr>
              <w:jc w:val="center"/>
              <w:rPr>
                <w:rFonts w:ascii="Calibri" w:hAnsi="Calibri" w:cs="Calibri"/>
                <w:color w:val="000000"/>
                <w:szCs w:val="22"/>
              </w:rPr>
            </w:pPr>
            <w:r>
              <w:rPr>
                <w:rFonts w:ascii="Calibri" w:hAnsi="Calibri" w:cs="Calibri"/>
                <w:color w:val="000000"/>
                <w:szCs w:val="22"/>
              </w:rPr>
              <w:t>nr_bov bub_peste_24luni</w:t>
            </w:r>
          </w:p>
        </w:tc>
        <w:tc>
          <w:tcPr>
            <w:tcW w:w="326" w:type="pct"/>
            <w:tcBorders>
              <w:top w:val="single" w:sz="4" w:space="0" w:color="auto"/>
              <w:left w:val="nil"/>
              <w:bottom w:val="single" w:sz="4" w:space="0" w:color="auto"/>
              <w:right w:val="single" w:sz="4" w:space="0" w:color="auto"/>
            </w:tcBorders>
            <w:shd w:val="clear" w:color="auto" w:fill="auto"/>
            <w:noWrap/>
            <w:vAlign w:val="center"/>
          </w:tcPr>
          <w:p w14:paraId="3236EC81" w14:textId="77777777" w:rsidR="002E4759" w:rsidRDefault="002E4759" w:rsidP="00627BC2">
            <w:pPr>
              <w:jc w:val="center"/>
              <w:rPr>
                <w:rFonts w:ascii="Calibri" w:hAnsi="Calibri" w:cs="Calibri"/>
                <w:color w:val="000000"/>
                <w:szCs w:val="22"/>
              </w:rPr>
            </w:pPr>
            <w:r>
              <w:rPr>
                <w:rFonts w:ascii="Calibri" w:hAnsi="Calibri" w:cs="Calibri"/>
                <w:color w:val="000000"/>
                <w:szCs w:val="22"/>
              </w:rPr>
              <w:t>nr_bovbub_6luni_24luni</w:t>
            </w:r>
          </w:p>
        </w:tc>
        <w:tc>
          <w:tcPr>
            <w:tcW w:w="380" w:type="pct"/>
            <w:tcBorders>
              <w:top w:val="single" w:sz="4" w:space="0" w:color="auto"/>
              <w:left w:val="nil"/>
              <w:bottom w:val="single" w:sz="4" w:space="0" w:color="auto"/>
              <w:right w:val="single" w:sz="4" w:space="0" w:color="auto"/>
            </w:tcBorders>
            <w:shd w:val="clear" w:color="auto" w:fill="auto"/>
            <w:vAlign w:val="center"/>
          </w:tcPr>
          <w:p w14:paraId="001BD607" w14:textId="77777777" w:rsidR="002E4759" w:rsidRDefault="002E4759" w:rsidP="00627BC2">
            <w:pPr>
              <w:jc w:val="center"/>
              <w:rPr>
                <w:rFonts w:ascii="Calibri" w:hAnsi="Calibri" w:cs="Calibri"/>
                <w:color w:val="000000"/>
                <w:szCs w:val="22"/>
              </w:rPr>
            </w:pPr>
            <w:r>
              <w:rPr>
                <w:rFonts w:ascii="Calibri" w:hAnsi="Calibri" w:cs="Calibri"/>
                <w:color w:val="000000"/>
                <w:szCs w:val="22"/>
              </w:rPr>
              <w:t>nr_bovbub_sub_6luni</w:t>
            </w:r>
          </w:p>
        </w:tc>
        <w:tc>
          <w:tcPr>
            <w:tcW w:w="313" w:type="pct"/>
            <w:tcBorders>
              <w:top w:val="single" w:sz="4" w:space="0" w:color="auto"/>
              <w:left w:val="nil"/>
              <w:bottom w:val="single" w:sz="4" w:space="0" w:color="auto"/>
              <w:right w:val="single" w:sz="4" w:space="0" w:color="auto"/>
            </w:tcBorders>
            <w:shd w:val="clear" w:color="auto" w:fill="auto"/>
            <w:vAlign w:val="center"/>
          </w:tcPr>
          <w:p w14:paraId="46EE70C2" w14:textId="77777777" w:rsidR="002E4759" w:rsidRDefault="002E4759" w:rsidP="00627BC2">
            <w:pPr>
              <w:jc w:val="center"/>
              <w:rPr>
                <w:rFonts w:ascii="Calibri" w:hAnsi="Calibri" w:cs="Calibri"/>
                <w:color w:val="000000"/>
                <w:szCs w:val="22"/>
              </w:rPr>
            </w:pPr>
            <w:r>
              <w:rPr>
                <w:rFonts w:ascii="Calibri" w:hAnsi="Calibri" w:cs="Calibri"/>
                <w:color w:val="000000"/>
                <w:szCs w:val="22"/>
              </w:rPr>
              <w:t>nr_ovine</w:t>
            </w:r>
          </w:p>
        </w:tc>
        <w:tc>
          <w:tcPr>
            <w:tcW w:w="315" w:type="pct"/>
            <w:tcBorders>
              <w:top w:val="single" w:sz="4" w:space="0" w:color="auto"/>
              <w:left w:val="nil"/>
              <w:bottom w:val="single" w:sz="4" w:space="0" w:color="auto"/>
              <w:right w:val="single" w:sz="4" w:space="0" w:color="auto"/>
            </w:tcBorders>
            <w:shd w:val="clear" w:color="auto" w:fill="auto"/>
            <w:vAlign w:val="center"/>
          </w:tcPr>
          <w:p w14:paraId="44688E61" w14:textId="77777777" w:rsidR="002E4759" w:rsidRDefault="002E4759" w:rsidP="00627BC2">
            <w:pPr>
              <w:jc w:val="center"/>
              <w:rPr>
                <w:rFonts w:ascii="Calibri" w:hAnsi="Calibri" w:cs="Calibri"/>
                <w:color w:val="000000"/>
                <w:szCs w:val="22"/>
              </w:rPr>
            </w:pPr>
            <w:r>
              <w:rPr>
                <w:rFonts w:ascii="Calibri" w:hAnsi="Calibri" w:cs="Calibri"/>
                <w:color w:val="000000"/>
                <w:szCs w:val="22"/>
              </w:rPr>
              <w:t>nr_caprine</w:t>
            </w:r>
          </w:p>
        </w:tc>
        <w:tc>
          <w:tcPr>
            <w:tcW w:w="446" w:type="pct"/>
            <w:tcBorders>
              <w:top w:val="single" w:sz="4" w:space="0" w:color="auto"/>
              <w:left w:val="nil"/>
              <w:bottom w:val="single" w:sz="4" w:space="0" w:color="auto"/>
              <w:right w:val="single" w:sz="4" w:space="0" w:color="auto"/>
            </w:tcBorders>
            <w:shd w:val="clear" w:color="auto" w:fill="auto"/>
            <w:vAlign w:val="center"/>
          </w:tcPr>
          <w:p w14:paraId="7A2B0789" w14:textId="77777777" w:rsidR="002E4759" w:rsidRDefault="002E4759" w:rsidP="00627BC2">
            <w:pPr>
              <w:jc w:val="center"/>
              <w:rPr>
                <w:rFonts w:ascii="Calibri" w:hAnsi="Calibri" w:cs="Calibri"/>
                <w:color w:val="000000"/>
                <w:szCs w:val="22"/>
              </w:rPr>
            </w:pPr>
            <w:r>
              <w:rPr>
                <w:rFonts w:ascii="Calibri" w:hAnsi="Calibri" w:cs="Calibri"/>
                <w:color w:val="000000"/>
                <w:szCs w:val="22"/>
              </w:rPr>
              <w:t>nr_suine_f_peste_8luni</w:t>
            </w:r>
          </w:p>
        </w:tc>
        <w:tc>
          <w:tcPr>
            <w:tcW w:w="446" w:type="pct"/>
            <w:tcBorders>
              <w:top w:val="single" w:sz="4" w:space="0" w:color="auto"/>
              <w:left w:val="nil"/>
              <w:bottom w:val="single" w:sz="4" w:space="0" w:color="auto"/>
              <w:right w:val="single" w:sz="4" w:space="0" w:color="auto"/>
            </w:tcBorders>
            <w:shd w:val="clear" w:color="auto" w:fill="auto"/>
            <w:vAlign w:val="center"/>
          </w:tcPr>
          <w:p w14:paraId="5FCD0CFA" w14:textId="77777777" w:rsidR="002E4759" w:rsidRDefault="002E4759" w:rsidP="00627BC2">
            <w:pPr>
              <w:jc w:val="center"/>
              <w:rPr>
                <w:rFonts w:ascii="Calibri" w:hAnsi="Calibri" w:cs="Calibri"/>
                <w:color w:val="000000"/>
                <w:szCs w:val="22"/>
              </w:rPr>
            </w:pPr>
            <w:r>
              <w:rPr>
                <w:rFonts w:ascii="Calibri" w:hAnsi="Calibri" w:cs="Calibri"/>
                <w:color w:val="000000"/>
                <w:szCs w:val="22"/>
              </w:rPr>
              <w:t>nr_suine_f_sub_8luni</w:t>
            </w:r>
          </w:p>
        </w:tc>
        <w:tc>
          <w:tcPr>
            <w:tcW w:w="443" w:type="pct"/>
            <w:tcBorders>
              <w:top w:val="single" w:sz="4" w:space="0" w:color="auto"/>
              <w:left w:val="nil"/>
              <w:bottom w:val="single" w:sz="4" w:space="0" w:color="auto"/>
              <w:right w:val="single" w:sz="4" w:space="0" w:color="auto"/>
            </w:tcBorders>
            <w:shd w:val="clear" w:color="auto" w:fill="auto"/>
            <w:vAlign w:val="center"/>
          </w:tcPr>
          <w:p w14:paraId="5877B68C" w14:textId="77777777" w:rsidR="002E4759" w:rsidRDefault="002E4759" w:rsidP="00627BC2">
            <w:pPr>
              <w:jc w:val="center"/>
              <w:rPr>
                <w:rFonts w:ascii="Calibri" w:hAnsi="Calibri" w:cs="Calibri"/>
                <w:color w:val="000000"/>
                <w:szCs w:val="22"/>
              </w:rPr>
            </w:pPr>
            <w:r>
              <w:rPr>
                <w:rFonts w:ascii="Calibri" w:hAnsi="Calibri" w:cs="Calibri"/>
                <w:color w:val="000000"/>
                <w:szCs w:val="22"/>
              </w:rPr>
              <w:t>nr_suine_masculi</w:t>
            </w:r>
          </w:p>
        </w:tc>
      </w:tr>
      <w:tr w:rsidR="002E4759" w14:paraId="48715A9F" w14:textId="77777777" w:rsidTr="00627BC2">
        <w:trPr>
          <w:trHeight w:val="285"/>
        </w:trPr>
        <w:tc>
          <w:tcPr>
            <w:tcW w:w="739" w:type="pct"/>
            <w:vMerge w:val="restart"/>
            <w:tcBorders>
              <w:top w:val="single" w:sz="4" w:space="0" w:color="auto"/>
              <w:left w:val="single" w:sz="4" w:space="0" w:color="auto"/>
              <w:right w:val="single" w:sz="4" w:space="0" w:color="auto"/>
            </w:tcBorders>
            <w:shd w:val="clear" w:color="auto" w:fill="auto"/>
            <w:noWrap/>
            <w:vAlign w:val="center"/>
          </w:tcPr>
          <w:p w14:paraId="21A97C23" w14:textId="77777777" w:rsidR="002E4759" w:rsidRPr="00EE6E18" w:rsidRDefault="002E4759" w:rsidP="00627BC2">
            <w:pPr>
              <w:jc w:val="center"/>
              <w:rPr>
                <w:rFonts w:ascii="Calibri" w:hAnsi="Calibri" w:cs="Calibri"/>
                <w:color w:val="000000"/>
                <w:szCs w:val="22"/>
                <w:lang w:val="ro-RO"/>
              </w:rPr>
            </w:pPr>
            <w:r>
              <w:rPr>
                <w:rFonts w:ascii="Calibri" w:hAnsi="Calibri" w:cs="Calibri"/>
                <w:color w:val="000000"/>
                <w:szCs w:val="22"/>
              </w:rPr>
              <w:t>GHIDIGENI</w:t>
            </w:r>
          </w:p>
        </w:tc>
        <w:tc>
          <w:tcPr>
            <w:tcW w:w="939" w:type="pct"/>
            <w:tcBorders>
              <w:top w:val="single" w:sz="4" w:space="0" w:color="auto"/>
              <w:left w:val="nil"/>
              <w:bottom w:val="single" w:sz="4" w:space="0" w:color="auto"/>
              <w:right w:val="nil"/>
            </w:tcBorders>
            <w:shd w:val="clear" w:color="auto" w:fill="auto"/>
            <w:noWrap/>
            <w:vAlign w:val="bottom"/>
          </w:tcPr>
          <w:p w14:paraId="7E0BFDAA" w14:textId="77777777" w:rsidR="002E4759" w:rsidRDefault="002E4759" w:rsidP="00627BC2">
            <w:pPr>
              <w:rPr>
                <w:rFonts w:ascii="Calibri" w:hAnsi="Calibri" w:cs="Calibri"/>
                <w:color w:val="000000"/>
                <w:szCs w:val="22"/>
              </w:rPr>
            </w:pPr>
            <w:r w:rsidRPr="00466732">
              <w:rPr>
                <w:rFonts w:ascii="Calibri" w:hAnsi="Calibri" w:cs="Calibri"/>
                <w:color w:val="000000"/>
                <w:szCs w:val="22"/>
              </w:rPr>
              <w:t>Gara Ghidigeni</w:t>
            </w:r>
            <w:r>
              <w:rPr>
                <w:rFonts w:ascii="Calibri" w:hAnsi="Calibri" w:cs="Calibri"/>
                <w:color w:val="000000"/>
                <w:szCs w:val="22"/>
              </w:rPr>
              <w:t xml:space="preserve"> 76424</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0F5061" w14:textId="77777777" w:rsidR="002E4759" w:rsidRPr="00B222A9" w:rsidRDefault="002E4759" w:rsidP="00627BC2">
            <w:pPr>
              <w:rPr>
                <w:rFonts w:ascii="Calibri" w:hAnsi="Calibri" w:cs="Calibri"/>
                <w:szCs w:val="22"/>
              </w:rPr>
            </w:pPr>
            <w:r>
              <w:rPr>
                <w:rFonts w:ascii="Calibri" w:hAnsi="Calibri" w:cs="Calibri"/>
                <w:color w:val="000000"/>
                <w:szCs w:val="22"/>
              </w:rPr>
              <w:t>80.95</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8B6930" w14:textId="77777777" w:rsidR="002E4759" w:rsidRDefault="002E4759" w:rsidP="00627BC2">
            <w:pPr>
              <w:jc w:val="right"/>
              <w:rPr>
                <w:rFonts w:ascii="Calibri" w:hAnsi="Calibri" w:cs="Calibri"/>
                <w:color w:val="000000"/>
                <w:szCs w:val="22"/>
              </w:rPr>
            </w:pPr>
            <w:r>
              <w:rPr>
                <w:rFonts w:ascii="Calibri" w:hAnsi="Calibri" w:cs="Calibri"/>
                <w:color w:val="000000"/>
                <w:szCs w:val="22"/>
              </w:rPr>
              <w:t>58</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4F2902" w14:textId="77777777" w:rsidR="002E4759" w:rsidRDefault="002E4759" w:rsidP="00627BC2">
            <w:pPr>
              <w:jc w:val="right"/>
              <w:rPr>
                <w:rFonts w:ascii="Calibri" w:hAnsi="Calibri" w:cs="Calibri"/>
                <w:color w:val="000000"/>
                <w:szCs w:val="22"/>
              </w:rPr>
            </w:pPr>
            <w:r>
              <w:rPr>
                <w:rFonts w:ascii="Calibri" w:hAnsi="Calibri" w:cs="Calibri"/>
                <w:color w:val="000000"/>
                <w:szCs w:val="22"/>
              </w:rPr>
              <w:t>25</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E51203" w14:textId="77777777" w:rsidR="002E4759" w:rsidRDefault="002E4759" w:rsidP="00627BC2">
            <w:pPr>
              <w:jc w:val="right"/>
              <w:rPr>
                <w:rFonts w:ascii="Calibri" w:hAnsi="Calibri" w:cs="Calibri"/>
                <w:color w:val="000000"/>
                <w:szCs w:val="22"/>
              </w:rPr>
            </w:pPr>
            <w:r>
              <w:rPr>
                <w:rFonts w:ascii="Calibri" w:hAnsi="Calibri" w:cs="Calibri"/>
                <w:color w:val="000000"/>
                <w:szCs w:val="22"/>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F0C03A" w14:textId="77777777" w:rsidR="002E4759" w:rsidRDefault="002E4759" w:rsidP="00627BC2">
            <w:pPr>
              <w:jc w:val="right"/>
              <w:rPr>
                <w:rFonts w:ascii="Calibri" w:hAnsi="Calibri" w:cs="Calibri"/>
                <w:color w:val="000000"/>
                <w:szCs w:val="22"/>
              </w:rPr>
            </w:pPr>
            <w:r>
              <w:rPr>
                <w:rFonts w:ascii="Calibri" w:hAnsi="Calibri" w:cs="Calibri"/>
                <w:color w:val="000000"/>
                <w:szCs w:val="22"/>
              </w:rPr>
              <w:t>53</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0B4151" w14:textId="77777777" w:rsidR="002E4759" w:rsidRDefault="002E4759" w:rsidP="00627BC2">
            <w:pPr>
              <w:jc w:val="right"/>
              <w:rPr>
                <w:rFonts w:ascii="Calibri" w:hAnsi="Calibri" w:cs="Calibri"/>
                <w:color w:val="000000"/>
                <w:szCs w:val="22"/>
              </w:rPr>
            </w:pPr>
            <w:r>
              <w:rPr>
                <w:rFonts w:ascii="Calibri" w:hAnsi="Calibri" w:cs="Calibri"/>
                <w:color w:val="000000"/>
                <w:szCs w:val="22"/>
              </w:rPr>
              <w:t>0</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D5AEE0" w14:textId="77777777" w:rsidR="002E4759" w:rsidRDefault="002E4759" w:rsidP="00627BC2">
            <w:pPr>
              <w:jc w:val="right"/>
              <w:rPr>
                <w:rFonts w:ascii="Calibri" w:hAnsi="Calibri" w:cs="Calibri"/>
                <w:color w:val="000000"/>
                <w:szCs w:val="22"/>
              </w:rPr>
            </w:pPr>
            <w:r>
              <w:rPr>
                <w:rFonts w:ascii="Calibri" w:hAnsi="Calibri" w:cs="Calibri"/>
                <w:color w:val="000000"/>
                <w:szCs w:val="22"/>
              </w:rPr>
              <w:t>0</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A270F5" w14:textId="77777777" w:rsidR="002E4759" w:rsidRDefault="002E4759" w:rsidP="00627BC2">
            <w:pPr>
              <w:jc w:val="right"/>
              <w:rPr>
                <w:rFonts w:ascii="Calibri" w:hAnsi="Calibri" w:cs="Calibri"/>
                <w:color w:val="000000"/>
                <w:szCs w:val="22"/>
              </w:rPr>
            </w:pPr>
            <w:r>
              <w:rPr>
                <w:rFonts w:ascii="Calibri" w:hAnsi="Calibri" w:cs="Calibri"/>
                <w:color w:val="000000"/>
                <w:szCs w:val="22"/>
              </w:rPr>
              <w:t>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D45FF1" w14:textId="77777777" w:rsidR="002E4759" w:rsidRDefault="002E4759" w:rsidP="00627BC2">
            <w:pPr>
              <w:jc w:val="right"/>
              <w:rPr>
                <w:rFonts w:ascii="Calibri" w:hAnsi="Calibri" w:cs="Calibri"/>
                <w:color w:val="000000"/>
                <w:szCs w:val="22"/>
              </w:rPr>
            </w:pPr>
            <w:r>
              <w:rPr>
                <w:rFonts w:ascii="Calibri" w:hAnsi="Calibri" w:cs="Calibri"/>
                <w:color w:val="000000"/>
                <w:szCs w:val="22"/>
              </w:rPr>
              <w:t>0</w:t>
            </w:r>
          </w:p>
        </w:tc>
      </w:tr>
      <w:tr w:rsidR="002E4759" w14:paraId="3C8077FB" w14:textId="77777777" w:rsidTr="00627BC2">
        <w:trPr>
          <w:trHeight w:val="285"/>
        </w:trPr>
        <w:tc>
          <w:tcPr>
            <w:tcW w:w="739" w:type="pct"/>
            <w:vMerge/>
            <w:tcBorders>
              <w:top w:val="single" w:sz="4" w:space="0" w:color="auto"/>
              <w:left w:val="single" w:sz="4" w:space="0" w:color="auto"/>
              <w:right w:val="single" w:sz="4" w:space="0" w:color="auto"/>
            </w:tcBorders>
            <w:shd w:val="clear" w:color="auto" w:fill="auto"/>
            <w:noWrap/>
            <w:vAlign w:val="center"/>
          </w:tcPr>
          <w:p w14:paraId="3FAE56D6" w14:textId="77777777" w:rsidR="002E4759" w:rsidRDefault="002E4759" w:rsidP="00627BC2">
            <w:pPr>
              <w:jc w:val="center"/>
              <w:rPr>
                <w:rFonts w:ascii="Calibri" w:hAnsi="Calibri" w:cs="Calibri"/>
                <w:color w:val="000000"/>
                <w:szCs w:val="22"/>
              </w:rPr>
            </w:pPr>
          </w:p>
        </w:tc>
        <w:tc>
          <w:tcPr>
            <w:tcW w:w="939" w:type="pct"/>
            <w:tcBorders>
              <w:top w:val="single" w:sz="4" w:space="0" w:color="auto"/>
              <w:left w:val="nil"/>
              <w:bottom w:val="single" w:sz="4" w:space="0" w:color="auto"/>
              <w:right w:val="nil"/>
            </w:tcBorders>
            <w:shd w:val="clear" w:color="auto" w:fill="auto"/>
            <w:noWrap/>
            <w:vAlign w:val="bottom"/>
          </w:tcPr>
          <w:p w14:paraId="1E4617C0" w14:textId="77777777" w:rsidR="002E4759" w:rsidRDefault="002E4759" w:rsidP="00627BC2">
            <w:pPr>
              <w:rPr>
                <w:rFonts w:ascii="Calibri" w:hAnsi="Calibri" w:cs="Calibri"/>
                <w:color w:val="000000"/>
                <w:szCs w:val="22"/>
              </w:rPr>
            </w:pPr>
            <w:r>
              <w:rPr>
                <w:rFonts w:ascii="Calibri" w:hAnsi="Calibri" w:cs="Calibri"/>
                <w:color w:val="000000"/>
                <w:szCs w:val="22"/>
              </w:rPr>
              <w:t>Garbovat 76442</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09E996" w14:textId="77777777" w:rsidR="002E4759" w:rsidRPr="00B222A9" w:rsidRDefault="002E4759" w:rsidP="00627BC2">
            <w:pPr>
              <w:rPr>
                <w:rFonts w:ascii="Calibri" w:hAnsi="Calibri" w:cs="Calibri"/>
                <w:szCs w:val="22"/>
              </w:rPr>
            </w:pPr>
            <w:r>
              <w:rPr>
                <w:rFonts w:ascii="Calibri" w:hAnsi="Calibri" w:cs="Calibri"/>
                <w:color w:val="000000"/>
                <w:szCs w:val="22"/>
              </w:rPr>
              <w:t>178.65</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52C1E2" w14:textId="77777777" w:rsidR="002E4759" w:rsidRDefault="002E4759" w:rsidP="00627BC2">
            <w:pPr>
              <w:jc w:val="right"/>
              <w:rPr>
                <w:rFonts w:ascii="Calibri" w:hAnsi="Calibri" w:cs="Calibri"/>
                <w:color w:val="000000"/>
                <w:szCs w:val="22"/>
              </w:rPr>
            </w:pPr>
            <w:r>
              <w:rPr>
                <w:rFonts w:ascii="Calibri" w:hAnsi="Calibri" w:cs="Calibri"/>
                <w:color w:val="000000"/>
                <w:szCs w:val="22"/>
              </w:rPr>
              <w:t>37</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E4E340" w14:textId="77777777" w:rsidR="002E4759" w:rsidRDefault="002E4759" w:rsidP="00627BC2">
            <w:pPr>
              <w:jc w:val="right"/>
              <w:rPr>
                <w:rFonts w:ascii="Calibri" w:hAnsi="Calibri" w:cs="Calibri"/>
                <w:color w:val="000000"/>
                <w:szCs w:val="22"/>
              </w:rPr>
            </w:pPr>
            <w:r>
              <w:rPr>
                <w:rFonts w:ascii="Calibri" w:hAnsi="Calibri" w:cs="Calibri"/>
                <w:color w:val="000000"/>
                <w:szCs w:val="22"/>
              </w:rPr>
              <w:t>11</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EF1186" w14:textId="77777777" w:rsidR="002E4759" w:rsidRDefault="002E4759" w:rsidP="00627BC2">
            <w:pPr>
              <w:jc w:val="right"/>
              <w:rPr>
                <w:rFonts w:ascii="Calibri" w:hAnsi="Calibri" w:cs="Calibri"/>
                <w:color w:val="000000"/>
                <w:szCs w:val="22"/>
              </w:rPr>
            </w:pPr>
            <w:r>
              <w:rPr>
                <w:rFonts w:ascii="Calibri" w:hAnsi="Calibri" w:cs="Calibri"/>
                <w:color w:val="000000"/>
                <w:szCs w:val="22"/>
              </w:rPr>
              <w:t>9</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802483" w14:textId="77777777" w:rsidR="002E4759" w:rsidRDefault="002E4759" w:rsidP="00627BC2">
            <w:pPr>
              <w:jc w:val="right"/>
              <w:rPr>
                <w:rFonts w:ascii="Calibri" w:hAnsi="Calibri" w:cs="Calibri"/>
                <w:color w:val="000000"/>
                <w:szCs w:val="22"/>
              </w:rPr>
            </w:pPr>
            <w:r>
              <w:rPr>
                <w:rFonts w:ascii="Calibri" w:hAnsi="Calibri" w:cs="Calibri"/>
                <w:color w:val="000000"/>
                <w:szCs w:val="22"/>
              </w:rPr>
              <w:t>633</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057F78" w14:textId="77777777" w:rsidR="002E4759" w:rsidRDefault="002E4759" w:rsidP="00627BC2">
            <w:pPr>
              <w:jc w:val="right"/>
              <w:rPr>
                <w:rFonts w:ascii="Calibri" w:hAnsi="Calibri" w:cs="Calibri"/>
                <w:color w:val="000000"/>
                <w:szCs w:val="22"/>
              </w:rPr>
            </w:pPr>
            <w:r>
              <w:rPr>
                <w:rFonts w:ascii="Calibri" w:hAnsi="Calibri" w:cs="Calibri"/>
                <w:color w:val="000000"/>
                <w:szCs w:val="22"/>
              </w:rPr>
              <w:t>42</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F7FC2E" w14:textId="77777777" w:rsidR="002E4759" w:rsidRDefault="002E4759" w:rsidP="00627BC2">
            <w:pPr>
              <w:jc w:val="right"/>
              <w:rPr>
                <w:rFonts w:ascii="Calibri" w:hAnsi="Calibri" w:cs="Calibri"/>
                <w:color w:val="000000"/>
                <w:szCs w:val="22"/>
              </w:rPr>
            </w:pPr>
            <w:r>
              <w:rPr>
                <w:rFonts w:ascii="Calibri" w:hAnsi="Calibri" w:cs="Calibri"/>
                <w:color w:val="000000"/>
                <w:szCs w:val="22"/>
              </w:rPr>
              <w:t>19</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924587" w14:textId="77777777" w:rsidR="002E4759" w:rsidRDefault="002E4759" w:rsidP="00627BC2">
            <w:pPr>
              <w:jc w:val="right"/>
              <w:rPr>
                <w:rFonts w:ascii="Calibri" w:hAnsi="Calibri" w:cs="Calibri"/>
                <w:color w:val="000000"/>
                <w:szCs w:val="22"/>
              </w:rPr>
            </w:pPr>
            <w:r>
              <w:rPr>
                <w:rFonts w:ascii="Calibri" w:hAnsi="Calibri" w:cs="Calibri"/>
                <w:color w:val="000000"/>
                <w:szCs w:val="22"/>
              </w:rPr>
              <w:t>26</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823D8F" w14:textId="77777777" w:rsidR="002E4759" w:rsidRDefault="002E4759" w:rsidP="00627BC2">
            <w:pPr>
              <w:jc w:val="right"/>
              <w:rPr>
                <w:rFonts w:ascii="Calibri" w:hAnsi="Calibri" w:cs="Calibri"/>
                <w:color w:val="000000"/>
                <w:szCs w:val="22"/>
              </w:rPr>
            </w:pPr>
            <w:r>
              <w:rPr>
                <w:rFonts w:ascii="Calibri" w:hAnsi="Calibri" w:cs="Calibri"/>
                <w:color w:val="000000"/>
                <w:szCs w:val="22"/>
              </w:rPr>
              <w:t>43</w:t>
            </w:r>
          </w:p>
        </w:tc>
      </w:tr>
      <w:tr w:rsidR="002E4759" w14:paraId="30E1E7B4" w14:textId="77777777" w:rsidTr="00627BC2">
        <w:trPr>
          <w:trHeight w:val="285"/>
        </w:trPr>
        <w:tc>
          <w:tcPr>
            <w:tcW w:w="739" w:type="pct"/>
            <w:vMerge/>
            <w:tcBorders>
              <w:top w:val="single" w:sz="4" w:space="0" w:color="auto"/>
              <w:left w:val="single" w:sz="4" w:space="0" w:color="auto"/>
              <w:right w:val="single" w:sz="4" w:space="0" w:color="auto"/>
            </w:tcBorders>
            <w:shd w:val="clear" w:color="auto" w:fill="auto"/>
            <w:noWrap/>
            <w:vAlign w:val="center"/>
          </w:tcPr>
          <w:p w14:paraId="2787BAA4" w14:textId="77777777" w:rsidR="002E4759" w:rsidRDefault="002E4759" w:rsidP="00627BC2">
            <w:pPr>
              <w:jc w:val="center"/>
              <w:rPr>
                <w:rFonts w:ascii="Calibri" w:hAnsi="Calibri" w:cs="Calibri"/>
                <w:color w:val="000000"/>
                <w:szCs w:val="22"/>
              </w:rPr>
            </w:pPr>
          </w:p>
        </w:tc>
        <w:tc>
          <w:tcPr>
            <w:tcW w:w="939" w:type="pct"/>
            <w:tcBorders>
              <w:top w:val="single" w:sz="4" w:space="0" w:color="auto"/>
              <w:left w:val="nil"/>
              <w:bottom w:val="single" w:sz="4" w:space="0" w:color="auto"/>
              <w:right w:val="nil"/>
            </w:tcBorders>
            <w:shd w:val="clear" w:color="auto" w:fill="auto"/>
            <w:noWrap/>
            <w:vAlign w:val="bottom"/>
          </w:tcPr>
          <w:p w14:paraId="1D0FF2FB" w14:textId="77777777" w:rsidR="002E4759" w:rsidRDefault="002E4759" w:rsidP="00627BC2">
            <w:pPr>
              <w:rPr>
                <w:rFonts w:ascii="Calibri" w:hAnsi="Calibri" w:cs="Calibri"/>
                <w:color w:val="000000"/>
                <w:szCs w:val="22"/>
              </w:rPr>
            </w:pPr>
            <w:r>
              <w:rPr>
                <w:rFonts w:ascii="Calibri" w:hAnsi="Calibri" w:cs="Calibri"/>
                <w:color w:val="000000"/>
                <w:szCs w:val="22"/>
              </w:rPr>
              <w:t>Gefu 76433</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E95304" w14:textId="77777777" w:rsidR="002E4759" w:rsidRPr="00B222A9" w:rsidRDefault="002E4759" w:rsidP="00627BC2">
            <w:pPr>
              <w:rPr>
                <w:rFonts w:ascii="Calibri" w:hAnsi="Calibri" w:cs="Calibri"/>
                <w:szCs w:val="22"/>
              </w:rPr>
            </w:pPr>
            <w:r>
              <w:rPr>
                <w:rFonts w:ascii="Calibri" w:hAnsi="Calibri" w:cs="Calibri"/>
                <w:color w:val="000000"/>
                <w:szCs w:val="22"/>
              </w:rPr>
              <w:t>523.5</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226D0A" w14:textId="77777777" w:rsidR="002E4759" w:rsidRDefault="002E4759" w:rsidP="00627BC2">
            <w:pPr>
              <w:jc w:val="right"/>
              <w:rPr>
                <w:rFonts w:ascii="Calibri" w:hAnsi="Calibri" w:cs="Calibri"/>
                <w:color w:val="000000"/>
                <w:szCs w:val="22"/>
              </w:rPr>
            </w:pPr>
            <w:r>
              <w:rPr>
                <w:rFonts w:ascii="Calibri" w:hAnsi="Calibri" w:cs="Calibri"/>
                <w:color w:val="000000"/>
                <w:szCs w:val="22"/>
              </w:rPr>
              <w:t>148</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BDCF08" w14:textId="77777777" w:rsidR="002E4759" w:rsidRDefault="002E4759" w:rsidP="00627BC2">
            <w:pPr>
              <w:jc w:val="right"/>
              <w:rPr>
                <w:rFonts w:ascii="Calibri" w:hAnsi="Calibri" w:cs="Calibri"/>
                <w:color w:val="000000"/>
                <w:szCs w:val="22"/>
              </w:rPr>
            </w:pPr>
            <w:r>
              <w:rPr>
                <w:rFonts w:ascii="Calibri" w:hAnsi="Calibri" w:cs="Calibri"/>
                <w:color w:val="000000"/>
                <w:szCs w:val="22"/>
              </w:rPr>
              <w:t>163</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BC3ACD" w14:textId="77777777" w:rsidR="002E4759" w:rsidRDefault="002E4759" w:rsidP="00627BC2">
            <w:pPr>
              <w:jc w:val="right"/>
              <w:rPr>
                <w:rFonts w:ascii="Calibri" w:hAnsi="Calibri" w:cs="Calibri"/>
                <w:color w:val="000000"/>
                <w:szCs w:val="22"/>
              </w:rPr>
            </w:pPr>
            <w:r>
              <w:rPr>
                <w:rFonts w:ascii="Calibri" w:hAnsi="Calibri" w:cs="Calibri"/>
                <w:color w:val="000000"/>
                <w:szCs w:val="22"/>
              </w:rPr>
              <w:t>18</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289C98" w14:textId="77777777" w:rsidR="002E4759" w:rsidRDefault="002E4759" w:rsidP="00627BC2">
            <w:pPr>
              <w:jc w:val="right"/>
              <w:rPr>
                <w:rFonts w:ascii="Calibri" w:hAnsi="Calibri" w:cs="Calibri"/>
                <w:color w:val="000000"/>
                <w:szCs w:val="22"/>
              </w:rPr>
            </w:pPr>
            <w:r>
              <w:rPr>
                <w:rFonts w:ascii="Calibri" w:hAnsi="Calibri" w:cs="Calibri"/>
                <w:color w:val="000000"/>
                <w:szCs w:val="22"/>
              </w:rPr>
              <w:t>1272</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0C500E" w14:textId="77777777" w:rsidR="002E4759" w:rsidRDefault="002E4759" w:rsidP="00627BC2">
            <w:pPr>
              <w:jc w:val="right"/>
              <w:rPr>
                <w:rFonts w:ascii="Calibri" w:hAnsi="Calibri" w:cs="Calibri"/>
                <w:color w:val="000000"/>
                <w:szCs w:val="22"/>
              </w:rPr>
            </w:pPr>
            <w:r>
              <w:rPr>
                <w:rFonts w:ascii="Calibri" w:hAnsi="Calibri" w:cs="Calibri"/>
                <w:color w:val="000000"/>
                <w:szCs w:val="22"/>
              </w:rPr>
              <w:t>398</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6804F2" w14:textId="77777777" w:rsidR="002E4759" w:rsidRDefault="002E4759" w:rsidP="00627BC2">
            <w:pPr>
              <w:jc w:val="right"/>
              <w:rPr>
                <w:rFonts w:ascii="Calibri" w:hAnsi="Calibri" w:cs="Calibri"/>
                <w:color w:val="000000"/>
                <w:szCs w:val="22"/>
              </w:rPr>
            </w:pPr>
            <w:r>
              <w:rPr>
                <w:rFonts w:ascii="Calibri" w:hAnsi="Calibri" w:cs="Calibri"/>
                <w:color w:val="000000"/>
                <w:szCs w:val="22"/>
              </w:rPr>
              <w:t>13</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92AC48" w14:textId="77777777" w:rsidR="002E4759" w:rsidRDefault="002E4759" w:rsidP="00627BC2">
            <w:pPr>
              <w:jc w:val="right"/>
              <w:rPr>
                <w:rFonts w:ascii="Calibri" w:hAnsi="Calibri" w:cs="Calibri"/>
                <w:color w:val="000000"/>
                <w:szCs w:val="22"/>
              </w:rPr>
            </w:pPr>
            <w:r>
              <w:rPr>
                <w:rFonts w:ascii="Calibri" w:hAnsi="Calibri" w:cs="Calibri"/>
                <w:color w:val="000000"/>
                <w:szCs w:val="22"/>
              </w:rPr>
              <w:t>21</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E7FD00" w14:textId="77777777" w:rsidR="002E4759" w:rsidRDefault="002E4759" w:rsidP="00627BC2">
            <w:pPr>
              <w:jc w:val="right"/>
              <w:rPr>
                <w:rFonts w:ascii="Calibri" w:hAnsi="Calibri" w:cs="Calibri"/>
                <w:color w:val="000000"/>
                <w:szCs w:val="22"/>
              </w:rPr>
            </w:pPr>
            <w:r>
              <w:rPr>
                <w:rFonts w:ascii="Calibri" w:hAnsi="Calibri" w:cs="Calibri"/>
                <w:color w:val="000000"/>
                <w:szCs w:val="22"/>
              </w:rPr>
              <w:t>24</w:t>
            </w:r>
          </w:p>
        </w:tc>
      </w:tr>
      <w:tr w:rsidR="002E4759" w14:paraId="7FE42BFF" w14:textId="77777777" w:rsidTr="00627BC2">
        <w:trPr>
          <w:trHeight w:val="285"/>
        </w:trPr>
        <w:tc>
          <w:tcPr>
            <w:tcW w:w="739" w:type="pct"/>
            <w:vMerge/>
            <w:tcBorders>
              <w:top w:val="single" w:sz="4" w:space="0" w:color="auto"/>
              <w:left w:val="single" w:sz="4" w:space="0" w:color="auto"/>
              <w:right w:val="single" w:sz="4" w:space="0" w:color="auto"/>
            </w:tcBorders>
            <w:shd w:val="clear" w:color="auto" w:fill="auto"/>
            <w:noWrap/>
            <w:vAlign w:val="center"/>
          </w:tcPr>
          <w:p w14:paraId="6582C439" w14:textId="77777777" w:rsidR="002E4759" w:rsidRDefault="002E4759" w:rsidP="00627BC2">
            <w:pPr>
              <w:jc w:val="center"/>
              <w:rPr>
                <w:rFonts w:ascii="Calibri" w:hAnsi="Calibri" w:cs="Calibri"/>
                <w:color w:val="000000"/>
                <w:szCs w:val="22"/>
              </w:rPr>
            </w:pPr>
          </w:p>
        </w:tc>
        <w:tc>
          <w:tcPr>
            <w:tcW w:w="939" w:type="pct"/>
            <w:tcBorders>
              <w:top w:val="single" w:sz="4" w:space="0" w:color="auto"/>
              <w:left w:val="nil"/>
              <w:bottom w:val="single" w:sz="4" w:space="0" w:color="auto"/>
              <w:right w:val="nil"/>
            </w:tcBorders>
            <w:shd w:val="clear" w:color="auto" w:fill="auto"/>
            <w:noWrap/>
            <w:vAlign w:val="bottom"/>
          </w:tcPr>
          <w:p w14:paraId="64AEA4C2" w14:textId="77777777" w:rsidR="002E4759" w:rsidRDefault="002E4759" w:rsidP="00627BC2">
            <w:pPr>
              <w:rPr>
                <w:rFonts w:ascii="Calibri" w:hAnsi="Calibri" w:cs="Calibri"/>
                <w:color w:val="000000"/>
                <w:szCs w:val="22"/>
              </w:rPr>
            </w:pPr>
            <w:r>
              <w:rPr>
                <w:rFonts w:ascii="Calibri" w:hAnsi="Calibri" w:cs="Calibri"/>
                <w:color w:val="000000"/>
                <w:szCs w:val="22"/>
              </w:rPr>
              <w:t>Ghidigeni 76415</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F38F74" w14:textId="77777777" w:rsidR="002E4759" w:rsidRPr="00B222A9" w:rsidRDefault="002E4759" w:rsidP="00627BC2">
            <w:pPr>
              <w:rPr>
                <w:rFonts w:ascii="Calibri" w:hAnsi="Calibri" w:cs="Calibri"/>
                <w:szCs w:val="22"/>
              </w:rPr>
            </w:pPr>
            <w:r>
              <w:rPr>
                <w:rFonts w:ascii="Calibri" w:hAnsi="Calibri" w:cs="Calibri"/>
                <w:color w:val="000000"/>
                <w:szCs w:val="22"/>
              </w:rPr>
              <w:t>346</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D31AFA" w14:textId="77777777" w:rsidR="002E4759" w:rsidRDefault="002E4759" w:rsidP="00627BC2">
            <w:pPr>
              <w:jc w:val="right"/>
              <w:rPr>
                <w:rFonts w:ascii="Calibri" w:hAnsi="Calibri" w:cs="Calibri"/>
                <w:color w:val="000000"/>
                <w:szCs w:val="22"/>
              </w:rPr>
            </w:pPr>
            <w:r>
              <w:rPr>
                <w:rFonts w:ascii="Calibri" w:hAnsi="Calibri" w:cs="Calibri"/>
                <w:color w:val="000000"/>
                <w:szCs w:val="22"/>
              </w:rPr>
              <w:t>112</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BEA763" w14:textId="77777777" w:rsidR="002E4759" w:rsidRDefault="002E4759" w:rsidP="00627BC2">
            <w:pPr>
              <w:jc w:val="right"/>
              <w:rPr>
                <w:rFonts w:ascii="Calibri" w:hAnsi="Calibri" w:cs="Calibri"/>
                <w:color w:val="000000"/>
                <w:szCs w:val="22"/>
              </w:rPr>
            </w:pPr>
            <w:r>
              <w:rPr>
                <w:rFonts w:ascii="Calibri" w:hAnsi="Calibri" w:cs="Calibri"/>
                <w:color w:val="000000"/>
                <w:szCs w:val="22"/>
              </w:rPr>
              <w:t>132</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284E24" w14:textId="77777777" w:rsidR="002E4759" w:rsidRDefault="002E4759" w:rsidP="00627BC2">
            <w:pPr>
              <w:jc w:val="right"/>
              <w:rPr>
                <w:rFonts w:ascii="Calibri" w:hAnsi="Calibri" w:cs="Calibri"/>
                <w:color w:val="000000"/>
                <w:szCs w:val="22"/>
              </w:rPr>
            </w:pPr>
            <w:r>
              <w:rPr>
                <w:rFonts w:ascii="Calibri" w:hAnsi="Calibri" w:cs="Calibri"/>
                <w:color w:val="000000"/>
                <w:szCs w:val="22"/>
              </w:rPr>
              <w:t>16</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4A985E" w14:textId="77777777" w:rsidR="002E4759" w:rsidRDefault="002E4759" w:rsidP="00627BC2">
            <w:pPr>
              <w:jc w:val="right"/>
              <w:rPr>
                <w:rFonts w:ascii="Calibri" w:hAnsi="Calibri" w:cs="Calibri"/>
                <w:color w:val="000000"/>
                <w:szCs w:val="22"/>
              </w:rPr>
            </w:pPr>
            <w:r>
              <w:rPr>
                <w:rFonts w:ascii="Calibri" w:hAnsi="Calibri" w:cs="Calibri"/>
                <w:color w:val="000000"/>
                <w:szCs w:val="22"/>
              </w:rPr>
              <w:t>608</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C40719" w14:textId="77777777" w:rsidR="002E4759" w:rsidRDefault="002E4759" w:rsidP="00627BC2">
            <w:pPr>
              <w:jc w:val="right"/>
              <w:rPr>
                <w:rFonts w:ascii="Calibri" w:hAnsi="Calibri" w:cs="Calibri"/>
                <w:color w:val="000000"/>
                <w:szCs w:val="22"/>
              </w:rPr>
            </w:pPr>
            <w:r>
              <w:rPr>
                <w:rFonts w:ascii="Calibri" w:hAnsi="Calibri" w:cs="Calibri"/>
                <w:color w:val="000000"/>
                <w:szCs w:val="22"/>
              </w:rPr>
              <w:t>176</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50FF5A" w14:textId="77777777" w:rsidR="002E4759" w:rsidRDefault="002E4759" w:rsidP="00627BC2">
            <w:pPr>
              <w:jc w:val="right"/>
              <w:rPr>
                <w:rFonts w:ascii="Calibri" w:hAnsi="Calibri" w:cs="Calibri"/>
                <w:color w:val="000000"/>
                <w:szCs w:val="22"/>
              </w:rPr>
            </w:pPr>
            <w:r>
              <w:rPr>
                <w:rFonts w:ascii="Calibri" w:hAnsi="Calibri" w:cs="Calibri"/>
                <w:color w:val="000000"/>
                <w:szCs w:val="22"/>
              </w:rPr>
              <w:t>28</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612585" w14:textId="77777777" w:rsidR="002E4759" w:rsidRDefault="002E4759" w:rsidP="00627BC2">
            <w:pPr>
              <w:jc w:val="right"/>
              <w:rPr>
                <w:rFonts w:ascii="Calibri" w:hAnsi="Calibri" w:cs="Calibri"/>
                <w:color w:val="000000"/>
                <w:szCs w:val="22"/>
              </w:rPr>
            </w:pPr>
            <w:r>
              <w:rPr>
                <w:rFonts w:ascii="Calibri" w:hAnsi="Calibri" w:cs="Calibri"/>
                <w:color w:val="000000"/>
                <w:szCs w:val="22"/>
              </w:rPr>
              <w:t>18</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E922AC" w14:textId="77777777" w:rsidR="002E4759" w:rsidRDefault="002E4759" w:rsidP="00627BC2">
            <w:pPr>
              <w:jc w:val="right"/>
              <w:rPr>
                <w:rFonts w:ascii="Calibri" w:hAnsi="Calibri" w:cs="Calibri"/>
                <w:color w:val="000000"/>
                <w:szCs w:val="22"/>
              </w:rPr>
            </w:pPr>
            <w:r>
              <w:rPr>
                <w:rFonts w:ascii="Calibri" w:hAnsi="Calibri" w:cs="Calibri"/>
                <w:color w:val="000000"/>
                <w:szCs w:val="22"/>
              </w:rPr>
              <w:t>38</w:t>
            </w:r>
          </w:p>
        </w:tc>
      </w:tr>
      <w:tr w:rsidR="002E4759" w14:paraId="5290D0CF" w14:textId="77777777" w:rsidTr="00627BC2">
        <w:trPr>
          <w:trHeight w:val="285"/>
        </w:trPr>
        <w:tc>
          <w:tcPr>
            <w:tcW w:w="739" w:type="pct"/>
            <w:vMerge/>
            <w:tcBorders>
              <w:top w:val="single" w:sz="4" w:space="0" w:color="auto"/>
              <w:left w:val="single" w:sz="4" w:space="0" w:color="auto"/>
              <w:right w:val="single" w:sz="4" w:space="0" w:color="auto"/>
            </w:tcBorders>
            <w:shd w:val="clear" w:color="auto" w:fill="auto"/>
            <w:noWrap/>
            <w:vAlign w:val="center"/>
          </w:tcPr>
          <w:p w14:paraId="6F78DE3A" w14:textId="77777777" w:rsidR="002E4759" w:rsidRDefault="002E4759" w:rsidP="00627BC2">
            <w:pPr>
              <w:jc w:val="center"/>
              <w:rPr>
                <w:rFonts w:ascii="Calibri" w:hAnsi="Calibri" w:cs="Calibri"/>
                <w:color w:val="000000"/>
                <w:szCs w:val="22"/>
              </w:rPr>
            </w:pPr>
          </w:p>
        </w:tc>
        <w:tc>
          <w:tcPr>
            <w:tcW w:w="939" w:type="pct"/>
            <w:tcBorders>
              <w:top w:val="single" w:sz="4" w:space="0" w:color="auto"/>
              <w:left w:val="nil"/>
              <w:bottom w:val="single" w:sz="4" w:space="0" w:color="auto"/>
              <w:right w:val="nil"/>
            </w:tcBorders>
            <w:shd w:val="clear" w:color="auto" w:fill="auto"/>
            <w:noWrap/>
            <w:vAlign w:val="bottom"/>
          </w:tcPr>
          <w:p w14:paraId="0AF25C5F" w14:textId="77777777" w:rsidR="002E4759" w:rsidRPr="004E0E07" w:rsidRDefault="002E4759" w:rsidP="00627BC2">
            <w:pPr>
              <w:rPr>
                <w:rFonts w:ascii="Calibri" w:hAnsi="Calibri" w:cs="Calibri"/>
                <w:color w:val="000000"/>
                <w:sz w:val="20"/>
                <w:szCs w:val="20"/>
              </w:rPr>
            </w:pPr>
            <w:r w:rsidRPr="004E0E07">
              <w:rPr>
                <w:rFonts w:ascii="Calibri" w:hAnsi="Calibri" w:cs="Calibri"/>
                <w:color w:val="000000"/>
                <w:sz w:val="20"/>
                <w:szCs w:val="20"/>
              </w:rPr>
              <w:t>Gura Garbovatului 76451</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CE6163" w14:textId="77777777" w:rsidR="002E4759" w:rsidRPr="00B222A9" w:rsidRDefault="002E4759" w:rsidP="00627BC2">
            <w:pPr>
              <w:rPr>
                <w:rFonts w:ascii="Calibri" w:hAnsi="Calibri" w:cs="Calibri"/>
                <w:szCs w:val="22"/>
              </w:rPr>
            </w:pPr>
            <w:r>
              <w:rPr>
                <w:rFonts w:ascii="Calibri" w:hAnsi="Calibri" w:cs="Calibri"/>
                <w:color w:val="000000"/>
                <w:szCs w:val="22"/>
              </w:rPr>
              <w:t>4</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7AC146" w14:textId="77777777" w:rsidR="002E4759" w:rsidRDefault="002E4759" w:rsidP="00627BC2">
            <w:pPr>
              <w:jc w:val="right"/>
              <w:rPr>
                <w:rFonts w:ascii="Calibri" w:hAnsi="Calibri" w:cs="Calibri"/>
                <w:color w:val="000000"/>
                <w:szCs w:val="22"/>
              </w:rPr>
            </w:pPr>
            <w:r>
              <w:rPr>
                <w:rFonts w:ascii="Calibri" w:hAnsi="Calibri" w:cs="Calibri"/>
                <w:color w:val="000000"/>
                <w:szCs w:val="22"/>
              </w:rPr>
              <w:t>1</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5557A5" w14:textId="77777777" w:rsidR="002E4759" w:rsidRDefault="002E4759" w:rsidP="00627BC2">
            <w:pPr>
              <w:jc w:val="right"/>
              <w:rPr>
                <w:rFonts w:ascii="Calibri" w:hAnsi="Calibri" w:cs="Calibri"/>
                <w:color w:val="000000"/>
                <w:szCs w:val="22"/>
              </w:rPr>
            </w:pPr>
            <w:r>
              <w:rPr>
                <w:rFonts w:ascii="Calibri" w:hAnsi="Calibri" w:cs="Calibri"/>
                <w:color w:val="000000"/>
                <w:szCs w:val="22"/>
              </w:rPr>
              <w:t>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103E23" w14:textId="77777777" w:rsidR="002E4759" w:rsidRDefault="002E4759" w:rsidP="00627BC2">
            <w:pPr>
              <w:jc w:val="right"/>
              <w:rPr>
                <w:rFonts w:ascii="Calibri" w:hAnsi="Calibri" w:cs="Calibri"/>
                <w:color w:val="000000"/>
                <w:szCs w:val="22"/>
              </w:rPr>
            </w:pPr>
            <w:r>
              <w:rPr>
                <w:rFonts w:ascii="Calibri" w:hAnsi="Calibri" w:cs="Calibri"/>
                <w:color w:val="000000"/>
                <w:szCs w:val="22"/>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2CC5D1" w14:textId="77777777" w:rsidR="002E4759" w:rsidRDefault="002E4759" w:rsidP="00627BC2">
            <w:pPr>
              <w:jc w:val="right"/>
              <w:rPr>
                <w:rFonts w:ascii="Calibri" w:hAnsi="Calibri" w:cs="Calibri"/>
                <w:color w:val="000000"/>
                <w:szCs w:val="22"/>
              </w:rPr>
            </w:pPr>
            <w:r>
              <w:rPr>
                <w:rFonts w:ascii="Calibri" w:hAnsi="Calibri" w:cs="Calibri"/>
                <w:color w:val="000000"/>
                <w:szCs w:val="22"/>
              </w:rPr>
              <w:t>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ADBB91" w14:textId="77777777" w:rsidR="002E4759" w:rsidRDefault="002E4759" w:rsidP="00627BC2">
            <w:pPr>
              <w:jc w:val="right"/>
              <w:rPr>
                <w:rFonts w:ascii="Calibri" w:hAnsi="Calibri" w:cs="Calibri"/>
                <w:color w:val="000000"/>
                <w:szCs w:val="22"/>
              </w:rPr>
            </w:pPr>
            <w:r>
              <w:rPr>
                <w:rFonts w:ascii="Calibri" w:hAnsi="Calibri" w:cs="Calibri"/>
                <w:color w:val="000000"/>
                <w:szCs w:val="22"/>
              </w:rPr>
              <w:t>16</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017EF2" w14:textId="77777777" w:rsidR="002E4759" w:rsidRDefault="002E4759" w:rsidP="00627BC2">
            <w:pPr>
              <w:jc w:val="right"/>
              <w:rPr>
                <w:rFonts w:ascii="Calibri" w:hAnsi="Calibri" w:cs="Calibri"/>
                <w:color w:val="000000"/>
                <w:szCs w:val="22"/>
              </w:rPr>
            </w:pPr>
            <w:r>
              <w:rPr>
                <w:rFonts w:ascii="Calibri" w:hAnsi="Calibri" w:cs="Calibri"/>
                <w:color w:val="000000"/>
                <w:szCs w:val="22"/>
              </w:rPr>
              <w:t>0</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6FD883" w14:textId="77777777" w:rsidR="002E4759" w:rsidRDefault="002E4759" w:rsidP="00627BC2">
            <w:pPr>
              <w:jc w:val="right"/>
              <w:rPr>
                <w:rFonts w:ascii="Calibri" w:hAnsi="Calibri" w:cs="Calibri"/>
                <w:color w:val="000000"/>
                <w:szCs w:val="22"/>
              </w:rPr>
            </w:pPr>
            <w:r>
              <w:rPr>
                <w:rFonts w:ascii="Calibri" w:hAnsi="Calibri" w:cs="Calibri"/>
                <w:color w:val="000000"/>
                <w:szCs w:val="22"/>
              </w:rPr>
              <w:t>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D2082F" w14:textId="77777777" w:rsidR="002E4759" w:rsidRDefault="002E4759" w:rsidP="00627BC2">
            <w:pPr>
              <w:jc w:val="right"/>
              <w:rPr>
                <w:rFonts w:ascii="Calibri" w:hAnsi="Calibri" w:cs="Calibri"/>
                <w:color w:val="000000"/>
                <w:szCs w:val="22"/>
              </w:rPr>
            </w:pPr>
            <w:r>
              <w:rPr>
                <w:rFonts w:ascii="Calibri" w:hAnsi="Calibri" w:cs="Calibri"/>
                <w:color w:val="000000"/>
                <w:szCs w:val="22"/>
              </w:rPr>
              <w:t>2</w:t>
            </w:r>
          </w:p>
        </w:tc>
      </w:tr>
      <w:tr w:rsidR="002E4759" w14:paraId="6539DAC0" w14:textId="77777777" w:rsidTr="00627BC2">
        <w:trPr>
          <w:trHeight w:val="285"/>
        </w:trPr>
        <w:tc>
          <w:tcPr>
            <w:tcW w:w="739" w:type="pct"/>
            <w:vMerge/>
            <w:tcBorders>
              <w:top w:val="single" w:sz="4" w:space="0" w:color="auto"/>
              <w:left w:val="single" w:sz="4" w:space="0" w:color="auto"/>
              <w:right w:val="single" w:sz="4" w:space="0" w:color="auto"/>
            </w:tcBorders>
            <w:shd w:val="clear" w:color="auto" w:fill="auto"/>
            <w:noWrap/>
            <w:vAlign w:val="center"/>
          </w:tcPr>
          <w:p w14:paraId="18A777F5" w14:textId="77777777" w:rsidR="002E4759" w:rsidRDefault="002E4759" w:rsidP="00627BC2">
            <w:pPr>
              <w:jc w:val="center"/>
              <w:rPr>
                <w:rFonts w:ascii="Calibri" w:hAnsi="Calibri" w:cs="Calibri"/>
                <w:color w:val="000000"/>
                <w:szCs w:val="22"/>
              </w:rPr>
            </w:pPr>
          </w:p>
        </w:tc>
        <w:tc>
          <w:tcPr>
            <w:tcW w:w="939" w:type="pct"/>
            <w:tcBorders>
              <w:top w:val="single" w:sz="4" w:space="0" w:color="auto"/>
              <w:left w:val="nil"/>
              <w:bottom w:val="single" w:sz="4" w:space="0" w:color="auto"/>
              <w:right w:val="nil"/>
            </w:tcBorders>
            <w:shd w:val="clear" w:color="auto" w:fill="auto"/>
            <w:noWrap/>
            <w:vAlign w:val="bottom"/>
          </w:tcPr>
          <w:p w14:paraId="6BB1B4EA" w14:textId="77777777" w:rsidR="002E4759" w:rsidRDefault="002E4759" w:rsidP="00627BC2">
            <w:pPr>
              <w:rPr>
                <w:rFonts w:ascii="Calibri" w:hAnsi="Calibri" w:cs="Calibri"/>
                <w:color w:val="000000"/>
                <w:szCs w:val="22"/>
              </w:rPr>
            </w:pPr>
            <w:r>
              <w:rPr>
                <w:rFonts w:ascii="Calibri" w:hAnsi="Calibri" w:cs="Calibri"/>
                <w:color w:val="000000"/>
                <w:szCs w:val="22"/>
              </w:rPr>
              <w:t>Slobozia Corni 76460</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7656B8" w14:textId="77777777" w:rsidR="002E4759" w:rsidRPr="00B222A9" w:rsidRDefault="002E4759" w:rsidP="00627BC2">
            <w:pPr>
              <w:rPr>
                <w:rFonts w:ascii="Calibri" w:hAnsi="Calibri" w:cs="Calibri"/>
                <w:szCs w:val="22"/>
              </w:rPr>
            </w:pPr>
            <w:r>
              <w:rPr>
                <w:rFonts w:ascii="Calibri" w:hAnsi="Calibri" w:cs="Calibri"/>
                <w:color w:val="000000"/>
                <w:szCs w:val="22"/>
              </w:rPr>
              <w:t>246.95</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E97EED" w14:textId="77777777" w:rsidR="002E4759" w:rsidRDefault="002E4759" w:rsidP="00627BC2">
            <w:pPr>
              <w:jc w:val="right"/>
              <w:rPr>
                <w:rFonts w:ascii="Calibri" w:hAnsi="Calibri" w:cs="Calibri"/>
                <w:color w:val="000000"/>
                <w:szCs w:val="22"/>
              </w:rPr>
            </w:pPr>
            <w:r>
              <w:rPr>
                <w:rFonts w:ascii="Calibri" w:hAnsi="Calibri" w:cs="Calibri"/>
                <w:color w:val="000000"/>
                <w:szCs w:val="22"/>
              </w:rPr>
              <w:t>70</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B718C7" w14:textId="77777777" w:rsidR="002E4759" w:rsidRDefault="002E4759" w:rsidP="00627BC2">
            <w:pPr>
              <w:jc w:val="right"/>
              <w:rPr>
                <w:rFonts w:ascii="Calibri" w:hAnsi="Calibri" w:cs="Calibri"/>
                <w:color w:val="000000"/>
                <w:szCs w:val="22"/>
              </w:rPr>
            </w:pPr>
            <w:r>
              <w:rPr>
                <w:rFonts w:ascii="Calibri" w:hAnsi="Calibri" w:cs="Calibri"/>
                <w:color w:val="000000"/>
                <w:szCs w:val="22"/>
              </w:rPr>
              <w:t>50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3E3321" w14:textId="77777777" w:rsidR="002E4759" w:rsidRDefault="002E4759" w:rsidP="00627BC2">
            <w:pPr>
              <w:jc w:val="right"/>
              <w:rPr>
                <w:rFonts w:ascii="Calibri" w:hAnsi="Calibri" w:cs="Calibri"/>
                <w:color w:val="000000"/>
                <w:szCs w:val="22"/>
              </w:rPr>
            </w:pPr>
            <w:r>
              <w:rPr>
                <w:rFonts w:ascii="Calibri" w:hAnsi="Calibri" w:cs="Calibri"/>
                <w:color w:val="000000"/>
                <w:szCs w:val="22"/>
              </w:rPr>
              <w:t>3</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3C5299" w14:textId="77777777" w:rsidR="002E4759" w:rsidRDefault="002E4759" w:rsidP="00627BC2">
            <w:pPr>
              <w:jc w:val="right"/>
              <w:rPr>
                <w:rFonts w:ascii="Calibri" w:hAnsi="Calibri" w:cs="Calibri"/>
                <w:color w:val="000000"/>
                <w:szCs w:val="22"/>
              </w:rPr>
            </w:pPr>
            <w:r>
              <w:rPr>
                <w:rFonts w:ascii="Calibri" w:hAnsi="Calibri" w:cs="Calibri"/>
                <w:color w:val="000000"/>
                <w:szCs w:val="22"/>
              </w:rPr>
              <w:t>671</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39C114" w14:textId="77777777" w:rsidR="002E4759" w:rsidRDefault="002E4759" w:rsidP="00627BC2">
            <w:pPr>
              <w:jc w:val="right"/>
              <w:rPr>
                <w:rFonts w:ascii="Calibri" w:hAnsi="Calibri" w:cs="Calibri"/>
                <w:color w:val="000000"/>
                <w:szCs w:val="22"/>
              </w:rPr>
            </w:pPr>
            <w:r>
              <w:rPr>
                <w:rFonts w:ascii="Calibri" w:hAnsi="Calibri" w:cs="Calibri"/>
                <w:color w:val="000000"/>
                <w:szCs w:val="22"/>
              </w:rPr>
              <w:t>88</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B0DBBB" w14:textId="77777777" w:rsidR="002E4759" w:rsidRDefault="002E4759" w:rsidP="00627BC2">
            <w:pPr>
              <w:jc w:val="right"/>
              <w:rPr>
                <w:rFonts w:ascii="Calibri" w:hAnsi="Calibri" w:cs="Calibri"/>
                <w:color w:val="000000"/>
                <w:szCs w:val="22"/>
              </w:rPr>
            </w:pPr>
            <w:r>
              <w:rPr>
                <w:rFonts w:ascii="Calibri" w:hAnsi="Calibri" w:cs="Calibri"/>
                <w:color w:val="000000"/>
                <w:szCs w:val="22"/>
              </w:rPr>
              <w:t>32</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A6902" w14:textId="77777777" w:rsidR="002E4759" w:rsidRDefault="002E4759" w:rsidP="00627BC2">
            <w:pPr>
              <w:jc w:val="right"/>
              <w:rPr>
                <w:rFonts w:ascii="Calibri" w:hAnsi="Calibri" w:cs="Calibri"/>
                <w:color w:val="000000"/>
                <w:szCs w:val="22"/>
              </w:rPr>
            </w:pPr>
            <w:r>
              <w:rPr>
                <w:rFonts w:ascii="Calibri" w:hAnsi="Calibri" w:cs="Calibri"/>
                <w:color w:val="000000"/>
                <w:szCs w:val="22"/>
              </w:rPr>
              <w:t>9</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CB1D90" w14:textId="77777777" w:rsidR="002E4759" w:rsidRDefault="002E4759" w:rsidP="00627BC2">
            <w:pPr>
              <w:jc w:val="right"/>
              <w:rPr>
                <w:rFonts w:ascii="Calibri" w:hAnsi="Calibri" w:cs="Calibri"/>
                <w:color w:val="000000"/>
                <w:szCs w:val="22"/>
              </w:rPr>
            </w:pPr>
            <w:r>
              <w:rPr>
                <w:rFonts w:ascii="Calibri" w:hAnsi="Calibri" w:cs="Calibri"/>
                <w:color w:val="000000"/>
                <w:szCs w:val="22"/>
              </w:rPr>
              <w:t>44</w:t>
            </w:r>
          </w:p>
        </w:tc>
      </w:tr>
      <w:tr w:rsidR="002E4759" w14:paraId="348547D1" w14:textId="77777777" w:rsidTr="00627BC2">
        <w:trPr>
          <w:trHeight w:val="285"/>
        </w:trPr>
        <w:tc>
          <w:tcPr>
            <w:tcW w:w="739" w:type="pct"/>
            <w:vMerge/>
            <w:tcBorders>
              <w:top w:val="single" w:sz="4" w:space="0" w:color="auto"/>
              <w:left w:val="single" w:sz="4" w:space="0" w:color="auto"/>
              <w:right w:val="single" w:sz="4" w:space="0" w:color="auto"/>
            </w:tcBorders>
            <w:shd w:val="clear" w:color="auto" w:fill="auto"/>
            <w:noWrap/>
            <w:vAlign w:val="center"/>
          </w:tcPr>
          <w:p w14:paraId="7789F5DA" w14:textId="77777777" w:rsidR="002E4759" w:rsidRDefault="002E4759" w:rsidP="00627BC2">
            <w:pPr>
              <w:jc w:val="center"/>
              <w:rPr>
                <w:rFonts w:ascii="Calibri" w:hAnsi="Calibri" w:cs="Calibri"/>
                <w:color w:val="000000"/>
                <w:szCs w:val="22"/>
              </w:rPr>
            </w:pPr>
          </w:p>
        </w:tc>
        <w:tc>
          <w:tcPr>
            <w:tcW w:w="939" w:type="pct"/>
            <w:tcBorders>
              <w:top w:val="single" w:sz="4" w:space="0" w:color="auto"/>
              <w:left w:val="nil"/>
              <w:bottom w:val="single" w:sz="4" w:space="0" w:color="auto"/>
              <w:right w:val="nil"/>
            </w:tcBorders>
            <w:shd w:val="clear" w:color="auto" w:fill="auto"/>
            <w:noWrap/>
            <w:vAlign w:val="bottom"/>
          </w:tcPr>
          <w:p w14:paraId="02A9A0F0" w14:textId="77777777" w:rsidR="002E4759" w:rsidRDefault="002E4759" w:rsidP="00627BC2">
            <w:pPr>
              <w:rPr>
                <w:rFonts w:ascii="Calibri" w:hAnsi="Calibri" w:cs="Calibri"/>
                <w:color w:val="000000"/>
                <w:szCs w:val="22"/>
              </w:rPr>
            </w:pPr>
            <w:r>
              <w:rPr>
                <w:rFonts w:ascii="Calibri" w:hAnsi="Calibri" w:cs="Calibri"/>
                <w:color w:val="000000"/>
                <w:szCs w:val="22"/>
              </w:rPr>
              <w:t>Talpigi 76479</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8FCAAA" w14:textId="77777777" w:rsidR="002E4759" w:rsidRPr="00B222A9" w:rsidRDefault="002E4759" w:rsidP="00627BC2">
            <w:pPr>
              <w:rPr>
                <w:rFonts w:ascii="Calibri" w:hAnsi="Calibri" w:cs="Calibri"/>
                <w:szCs w:val="22"/>
              </w:rPr>
            </w:pPr>
            <w:r>
              <w:rPr>
                <w:rFonts w:ascii="Calibri" w:hAnsi="Calibri" w:cs="Calibri"/>
                <w:color w:val="000000"/>
                <w:szCs w:val="22"/>
              </w:rPr>
              <w:t>441.05</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5EAD6E" w14:textId="77777777" w:rsidR="002E4759" w:rsidRDefault="002E4759" w:rsidP="00627BC2">
            <w:pPr>
              <w:jc w:val="right"/>
              <w:rPr>
                <w:rFonts w:ascii="Calibri" w:hAnsi="Calibri" w:cs="Calibri"/>
                <w:color w:val="000000"/>
                <w:szCs w:val="22"/>
              </w:rPr>
            </w:pPr>
            <w:r>
              <w:rPr>
                <w:rFonts w:ascii="Calibri" w:hAnsi="Calibri" w:cs="Calibri"/>
                <w:color w:val="000000"/>
                <w:szCs w:val="22"/>
              </w:rPr>
              <w:t>199</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30455B" w14:textId="77777777" w:rsidR="002E4759" w:rsidRDefault="002E4759" w:rsidP="00627BC2">
            <w:pPr>
              <w:jc w:val="right"/>
              <w:rPr>
                <w:rFonts w:ascii="Calibri" w:hAnsi="Calibri" w:cs="Calibri"/>
                <w:color w:val="000000"/>
                <w:szCs w:val="22"/>
              </w:rPr>
            </w:pPr>
            <w:r>
              <w:rPr>
                <w:rFonts w:ascii="Calibri" w:hAnsi="Calibri" w:cs="Calibri"/>
                <w:color w:val="000000"/>
                <w:szCs w:val="22"/>
              </w:rPr>
              <w:t>134</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E17937" w14:textId="77777777" w:rsidR="002E4759" w:rsidRDefault="002E4759" w:rsidP="00627BC2">
            <w:pPr>
              <w:jc w:val="right"/>
              <w:rPr>
                <w:rFonts w:ascii="Calibri" w:hAnsi="Calibri" w:cs="Calibri"/>
                <w:color w:val="000000"/>
                <w:szCs w:val="22"/>
              </w:rPr>
            </w:pPr>
            <w:r>
              <w:rPr>
                <w:rFonts w:ascii="Calibri" w:hAnsi="Calibri" w:cs="Calibri"/>
                <w:color w:val="000000"/>
                <w:szCs w:val="22"/>
              </w:rPr>
              <w:t>20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F425ED" w14:textId="77777777" w:rsidR="002E4759" w:rsidRDefault="002E4759" w:rsidP="00627BC2">
            <w:pPr>
              <w:jc w:val="right"/>
              <w:rPr>
                <w:rFonts w:ascii="Calibri" w:hAnsi="Calibri" w:cs="Calibri"/>
                <w:color w:val="000000"/>
                <w:szCs w:val="22"/>
              </w:rPr>
            </w:pPr>
            <w:r>
              <w:rPr>
                <w:rFonts w:ascii="Calibri" w:hAnsi="Calibri" w:cs="Calibri"/>
                <w:color w:val="000000"/>
                <w:szCs w:val="22"/>
              </w:rPr>
              <w:t>680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5F9ACA" w14:textId="77777777" w:rsidR="002E4759" w:rsidRDefault="002E4759" w:rsidP="00627BC2">
            <w:pPr>
              <w:jc w:val="right"/>
              <w:rPr>
                <w:rFonts w:ascii="Calibri" w:hAnsi="Calibri" w:cs="Calibri"/>
                <w:color w:val="000000"/>
                <w:szCs w:val="22"/>
              </w:rPr>
            </w:pPr>
            <w:r>
              <w:rPr>
                <w:rFonts w:ascii="Calibri" w:hAnsi="Calibri" w:cs="Calibri"/>
                <w:color w:val="000000"/>
                <w:szCs w:val="22"/>
              </w:rPr>
              <w:t>171</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C1F8E0" w14:textId="77777777" w:rsidR="002E4759" w:rsidRDefault="002E4759" w:rsidP="00627BC2">
            <w:pPr>
              <w:jc w:val="right"/>
              <w:rPr>
                <w:rFonts w:ascii="Calibri" w:hAnsi="Calibri" w:cs="Calibri"/>
                <w:color w:val="000000"/>
                <w:szCs w:val="22"/>
              </w:rPr>
            </w:pPr>
            <w:r>
              <w:rPr>
                <w:rFonts w:ascii="Calibri" w:hAnsi="Calibri" w:cs="Calibri"/>
                <w:color w:val="000000"/>
                <w:szCs w:val="22"/>
              </w:rPr>
              <w:t>25</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755369" w14:textId="77777777" w:rsidR="002E4759" w:rsidRDefault="002E4759" w:rsidP="00627BC2">
            <w:pPr>
              <w:jc w:val="right"/>
              <w:rPr>
                <w:rFonts w:ascii="Calibri" w:hAnsi="Calibri" w:cs="Calibri"/>
                <w:color w:val="000000"/>
                <w:szCs w:val="22"/>
              </w:rPr>
            </w:pPr>
            <w:r>
              <w:rPr>
                <w:rFonts w:ascii="Calibri" w:hAnsi="Calibri" w:cs="Calibri"/>
                <w:color w:val="000000"/>
                <w:szCs w:val="22"/>
              </w:rPr>
              <w:t>10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0DB92A" w14:textId="77777777" w:rsidR="002E4759" w:rsidRDefault="002E4759" w:rsidP="00627BC2">
            <w:pPr>
              <w:jc w:val="right"/>
              <w:rPr>
                <w:rFonts w:ascii="Calibri" w:hAnsi="Calibri" w:cs="Calibri"/>
                <w:color w:val="000000"/>
                <w:szCs w:val="22"/>
              </w:rPr>
            </w:pPr>
            <w:r>
              <w:rPr>
                <w:rFonts w:ascii="Calibri" w:hAnsi="Calibri" w:cs="Calibri"/>
                <w:color w:val="000000"/>
                <w:szCs w:val="22"/>
              </w:rPr>
              <w:t>35</w:t>
            </w:r>
          </w:p>
        </w:tc>
      </w:tr>
      <w:tr w:rsidR="002E4759" w14:paraId="4A79A19A" w14:textId="77777777" w:rsidTr="00627BC2">
        <w:trPr>
          <w:trHeight w:val="285"/>
        </w:trPr>
        <w:tc>
          <w:tcPr>
            <w:tcW w:w="739" w:type="pct"/>
            <w:vMerge/>
            <w:tcBorders>
              <w:left w:val="single" w:sz="4" w:space="0" w:color="auto"/>
              <w:bottom w:val="single" w:sz="4" w:space="0" w:color="auto"/>
              <w:right w:val="single" w:sz="4" w:space="0" w:color="auto"/>
            </w:tcBorders>
            <w:shd w:val="clear" w:color="auto" w:fill="auto"/>
            <w:noWrap/>
            <w:vAlign w:val="center"/>
          </w:tcPr>
          <w:p w14:paraId="7820E24E" w14:textId="77777777" w:rsidR="002E4759" w:rsidRDefault="002E4759" w:rsidP="00627BC2">
            <w:pPr>
              <w:jc w:val="center"/>
              <w:rPr>
                <w:rFonts w:ascii="Calibri" w:hAnsi="Calibri" w:cs="Calibri"/>
                <w:color w:val="000000"/>
                <w:szCs w:val="22"/>
              </w:rPr>
            </w:pPr>
          </w:p>
        </w:tc>
        <w:tc>
          <w:tcPr>
            <w:tcW w:w="939" w:type="pct"/>
            <w:tcBorders>
              <w:top w:val="single" w:sz="4" w:space="0" w:color="auto"/>
              <w:left w:val="nil"/>
              <w:bottom w:val="single" w:sz="4" w:space="0" w:color="auto"/>
              <w:right w:val="nil"/>
            </w:tcBorders>
            <w:shd w:val="clear" w:color="auto" w:fill="auto"/>
            <w:noWrap/>
            <w:vAlign w:val="bottom"/>
          </w:tcPr>
          <w:p w14:paraId="2096D22F" w14:textId="77777777" w:rsidR="002E4759" w:rsidRDefault="002E4759" w:rsidP="00627BC2">
            <w:pPr>
              <w:rPr>
                <w:rFonts w:ascii="Calibri" w:hAnsi="Calibri" w:cs="Calibri"/>
                <w:color w:val="000000"/>
                <w:szCs w:val="22"/>
              </w:rPr>
            </w:pPr>
            <w:r>
              <w:rPr>
                <w:rFonts w:ascii="Calibri" w:hAnsi="Calibri" w:cs="Calibri"/>
                <w:color w:val="000000"/>
                <w:szCs w:val="22"/>
              </w:rPr>
              <w:t>Taplau 76488</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0A14B0" w14:textId="77777777" w:rsidR="002E4759" w:rsidRPr="00B222A9" w:rsidRDefault="002E4759" w:rsidP="00627BC2">
            <w:pPr>
              <w:rPr>
                <w:rFonts w:ascii="Calibri" w:hAnsi="Calibri" w:cs="Calibri"/>
                <w:szCs w:val="22"/>
              </w:rPr>
            </w:pPr>
            <w:r>
              <w:rPr>
                <w:rFonts w:ascii="Calibri" w:hAnsi="Calibri" w:cs="Calibri"/>
                <w:color w:val="000000"/>
                <w:szCs w:val="22"/>
              </w:rPr>
              <w:t>184.15</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C885F1" w14:textId="77777777" w:rsidR="002E4759" w:rsidRDefault="002E4759" w:rsidP="00627BC2">
            <w:pPr>
              <w:jc w:val="right"/>
              <w:rPr>
                <w:rFonts w:ascii="Calibri" w:hAnsi="Calibri" w:cs="Calibri"/>
                <w:color w:val="000000"/>
                <w:szCs w:val="22"/>
              </w:rPr>
            </w:pPr>
            <w:r>
              <w:rPr>
                <w:rFonts w:ascii="Calibri" w:hAnsi="Calibri" w:cs="Calibri"/>
                <w:color w:val="000000"/>
                <w:szCs w:val="22"/>
              </w:rPr>
              <w:t>18</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C75EDE" w14:textId="77777777" w:rsidR="002E4759" w:rsidRDefault="002E4759" w:rsidP="00627BC2">
            <w:pPr>
              <w:jc w:val="right"/>
              <w:rPr>
                <w:rFonts w:ascii="Calibri" w:hAnsi="Calibri" w:cs="Calibri"/>
                <w:color w:val="000000"/>
                <w:szCs w:val="22"/>
              </w:rPr>
            </w:pPr>
            <w:r>
              <w:rPr>
                <w:rFonts w:ascii="Calibri" w:hAnsi="Calibri" w:cs="Calibri"/>
                <w:color w:val="000000"/>
                <w:szCs w:val="22"/>
              </w:rPr>
              <w:t>20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8F4F48" w14:textId="77777777" w:rsidR="002E4759" w:rsidRDefault="002E4759" w:rsidP="00627BC2">
            <w:pPr>
              <w:jc w:val="right"/>
              <w:rPr>
                <w:rFonts w:ascii="Calibri" w:hAnsi="Calibri" w:cs="Calibri"/>
                <w:color w:val="000000"/>
                <w:szCs w:val="22"/>
              </w:rPr>
            </w:pPr>
            <w:r>
              <w:rPr>
                <w:rFonts w:ascii="Calibri" w:hAnsi="Calibri" w:cs="Calibri"/>
                <w:color w:val="000000"/>
                <w:szCs w:val="22"/>
              </w:rPr>
              <w:t>0</w:t>
            </w: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E12E88" w14:textId="77777777" w:rsidR="002E4759" w:rsidRDefault="002E4759" w:rsidP="00627BC2">
            <w:pPr>
              <w:jc w:val="right"/>
              <w:rPr>
                <w:rFonts w:ascii="Calibri" w:hAnsi="Calibri" w:cs="Calibri"/>
                <w:color w:val="000000"/>
                <w:szCs w:val="22"/>
              </w:rPr>
            </w:pPr>
            <w:r>
              <w:rPr>
                <w:rFonts w:ascii="Calibri" w:hAnsi="Calibri" w:cs="Calibri"/>
                <w:color w:val="000000"/>
                <w:szCs w:val="22"/>
              </w:rPr>
              <w:t>937</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C30C25" w14:textId="77777777" w:rsidR="002E4759" w:rsidRDefault="002E4759" w:rsidP="00627BC2">
            <w:pPr>
              <w:jc w:val="right"/>
              <w:rPr>
                <w:rFonts w:ascii="Calibri" w:hAnsi="Calibri" w:cs="Calibri"/>
                <w:color w:val="000000"/>
                <w:szCs w:val="22"/>
              </w:rPr>
            </w:pPr>
            <w:r>
              <w:rPr>
                <w:rFonts w:ascii="Calibri" w:hAnsi="Calibri" w:cs="Calibri"/>
                <w:color w:val="000000"/>
                <w:szCs w:val="22"/>
              </w:rPr>
              <w:t>6</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B5C121" w14:textId="77777777" w:rsidR="002E4759" w:rsidRDefault="002E4759" w:rsidP="00627BC2">
            <w:pPr>
              <w:jc w:val="right"/>
              <w:rPr>
                <w:rFonts w:ascii="Calibri" w:hAnsi="Calibri" w:cs="Calibri"/>
                <w:color w:val="000000"/>
                <w:szCs w:val="22"/>
              </w:rPr>
            </w:pPr>
            <w:r>
              <w:rPr>
                <w:rFonts w:ascii="Calibri" w:hAnsi="Calibri" w:cs="Calibri"/>
                <w:color w:val="000000"/>
                <w:szCs w:val="22"/>
              </w:rPr>
              <w:t>17</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BEF916" w14:textId="77777777" w:rsidR="002E4759" w:rsidRDefault="002E4759" w:rsidP="00627BC2">
            <w:pPr>
              <w:jc w:val="right"/>
              <w:rPr>
                <w:rFonts w:ascii="Calibri" w:hAnsi="Calibri" w:cs="Calibri"/>
                <w:color w:val="000000"/>
                <w:szCs w:val="22"/>
              </w:rPr>
            </w:pPr>
            <w:r>
              <w:rPr>
                <w:rFonts w:ascii="Calibri" w:hAnsi="Calibri" w:cs="Calibri"/>
                <w:color w:val="000000"/>
                <w:szCs w:val="22"/>
              </w:rPr>
              <w:t>3</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66A2A0" w14:textId="77777777" w:rsidR="002E4759" w:rsidRDefault="002E4759" w:rsidP="00627BC2">
            <w:pPr>
              <w:jc w:val="right"/>
              <w:rPr>
                <w:rFonts w:ascii="Calibri" w:hAnsi="Calibri" w:cs="Calibri"/>
                <w:color w:val="000000"/>
                <w:szCs w:val="22"/>
              </w:rPr>
            </w:pPr>
            <w:r>
              <w:rPr>
                <w:rFonts w:ascii="Calibri" w:hAnsi="Calibri" w:cs="Calibri"/>
                <w:color w:val="000000"/>
                <w:szCs w:val="22"/>
              </w:rPr>
              <w:t>11</w:t>
            </w:r>
          </w:p>
        </w:tc>
      </w:tr>
    </w:tbl>
    <w:p w14:paraId="5C618ECD" w14:textId="77777777" w:rsidR="00CD5860" w:rsidRPr="005E0926" w:rsidRDefault="00CD5860" w:rsidP="00EA0F0F">
      <w:pPr>
        <w:tabs>
          <w:tab w:val="left" w:pos="632"/>
        </w:tabs>
        <w:autoSpaceDE w:val="0"/>
        <w:autoSpaceDN w:val="0"/>
        <w:adjustRightInd w:val="0"/>
        <w:jc w:val="both"/>
        <w:rPr>
          <w:rFonts w:ascii="Trebuchet MS" w:hAnsi="Trebuchet MS"/>
          <w:lang w:val="it-IT"/>
        </w:rPr>
      </w:pPr>
    </w:p>
    <w:p w14:paraId="25B03307" w14:textId="0C44BD58" w:rsidR="00EA0F0F" w:rsidRPr="00CD5860" w:rsidRDefault="00EA0F0F" w:rsidP="00207D90">
      <w:pPr>
        <w:tabs>
          <w:tab w:val="left" w:pos="632"/>
          <w:tab w:val="left" w:pos="6120"/>
        </w:tabs>
        <w:autoSpaceDE w:val="0"/>
        <w:autoSpaceDN w:val="0"/>
        <w:adjustRightInd w:val="0"/>
        <w:jc w:val="both"/>
        <w:rPr>
          <w:rFonts w:ascii="Trebuchet MS" w:hAnsi="Trebuchet MS"/>
          <w:lang w:val="it-IT"/>
        </w:rPr>
      </w:pPr>
      <w:r w:rsidRPr="00CD5860">
        <w:rPr>
          <w:rFonts w:ascii="Trebuchet MS" w:hAnsi="Trebuchet MS"/>
          <w:lang w:val="it-IT"/>
        </w:rPr>
        <w:t xml:space="preserve">Numărul total de U.V.M.: </w:t>
      </w:r>
      <w:r w:rsidR="002E4759">
        <w:rPr>
          <w:rFonts w:ascii="Trebuchet MS" w:hAnsi="Trebuchet MS"/>
          <w:lang w:val="it-IT"/>
        </w:rPr>
        <w:t>2005,25</w:t>
      </w:r>
    </w:p>
    <w:p w14:paraId="73A2643D" w14:textId="77777777" w:rsidR="00CD5860" w:rsidRPr="00CD5860" w:rsidRDefault="00CD5860" w:rsidP="00EA0F0F">
      <w:pPr>
        <w:tabs>
          <w:tab w:val="left" w:pos="632"/>
        </w:tabs>
        <w:autoSpaceDE w:val="0"/>
        <w:autoSpaceDN w:val="0"/>
        <w:adjustRightInd w:val="0"/>
        <w:jc w:val="both"/>
        <w:rPr>
          <w:rFonts w:ascii="Trebuchet MS" w:hAnsi="Trebuchet MS"/>
          <w:lang w:val="it-IT"/>
        </w:rPr>
        <w:sectPr w:rsidR="00CD5860" w:rsidRPr="00CD5860" w:rsidSect="004243D7">
          <w:pgSz w:w="16840" w:h="11907" w:orient="landscape" w:code="9"/>
          <w:pgMar w:top="562" w:right="640" w:bottom="1138" w:left="1138" w:header="706" w:footer="706" w:gutter="0"/>
          <w:cols w:space="708"/>
          <w:docGrid w:linePitch="360"/>
        </w:sectPr>
      </w:pPr>
    </w:p>
    <w:p w14:paraId="37EC6A0D" w14:textId="77777777" w:rsidR="00EA0F0F" w:rsidRPr="00CD5860" w:rsidRDefault="00EA0F0F" w:rsidP="00EA0F0F">
      <w:pPr>
        <w:tabs>
          <w:tab w:val="left" w:pos="632"/>
        </w:tabs>
        <w:autoSpaceDE w:val="0"/>
        <w:autoSpaceDN w:val="0"/>
        <w:adjustRightInd w:val="0"/>
        <w:jc w:val="both"/>
        <w:rPr>
          <w:rFonts w:ascii="Trebuchet MS" w:hAnsi="Trebuchet MS"/>
          <w:lang w:val="it-IT"/>
        </w:rPr>
      </w:pPr>
      <w:r w:rsidRPr="00CD5860">
        <w:rPr>
          <w:rFonts w:ascii="Trebuchet MS" w:hAnsi="Trebuchet MS"/>
          <w:lang w:val="it-IT"/>
        </w:rPr>
        <w:lastRenderedPageBreak/>
        <w:t xml:space="preserve">Situaţia epizootologică a localităţii: </w:t>
      </w:r>
      <w:r w:rsidR="00BB5B4B" w:rsidRPr="005E0926">
        <w:rPr>
          <w:rFonts w:ascii="Trebuchet MS" w:hAnsi="Trebuchet MS"/>
          <w:b/>
          <w:sz w:val="24"/>
          <w:lang w:val="ro-RO"/>
        </w:rPr>
        <w:t>indemn</w:t>
      </w:r>
      <w:r w:rsidR="00BB5B4B">
        <w:rPr>
          <w:rFonts w:ascii="Trebuchet MS" w:hAnsi="Trebuchet MS"/>
          <w:b/>
          <w:sz w:val="24"/>
          <w:lang w:val="ro-RO"/>
        </w:rPr>
        <w:t>ă</w:t>
      </w:r>
    </w:p>
    <w:p w14:paraId="03AD522A" w14:textId="77777777" w:rsidR="00EA0F0F" w:rsidRPr="00CD5860" w:rsidRDefault="00EA0F0F" w:rsidP="00EA0F0F">
      <w:pPr>
        <w:tabs>
          <w:tab w:val="left" w:pos="632"/>
        </w:tabs>
        <w:autoSpaceDE w:val="0"/>
        <w:autoSpaceDN w:val="0"/>
        <w:adjustRightInd w:val="0"/>
        <w:jc w:val="both"/>
        <w:rPr>
          <w:rFonts w:ascii="Trebuchet MS" w:hAnsi="Trebuchet MS"/>
          <w:lang w:val="it-IT"/>
        </w:rPr>
      </w:pPr>
      <w:r w:rsidRPr="00CD5860">
        <w:rPr>
          <w:rFonts w:ascii="Trebuchet MS" w:hAnsi="Trebuchet MS"/>
          <w:lang w:val="it-IT"/>
        </w:rPr>
        <w:t xml:space="preserve">Personal sanitar - veterinar minim necesar pentru realizarea serviciilor (care include si medicul veterinar titular): un nr. minim de </w:t>
      </w:r>
      <w:r w:rsidR="00CD5860" w:rsidRPr="005E0926">
        <w:rPr>
          <w:rFonts w:ascii="Trebuchet MS" w:hAnsi="Trebuchet MS"/>
          <w:b/>
          <w:sz w:val="24"/>
          <w:lang w:val="ro-RO"/>
        </w:rPr>
        <w:t>două persoane</w:t>
      </w:r>
      <w:r w:rsidRPr="00CD5860">
        <w:rPr>
          <w:rFonts w:ascii="Trebuchet MS" w:hAnsi="Trebuchet MS"/>
          <w:lang w:val="it-IT"/>
        </w:rPr>
        <w:t xml:space="preserve">, din care </w:t>
      </w:r>
      <w:r w:rsidR="00CD5860" w:rsidRPr="005E0926">
        <w:rPr>
          <w:rFonts w:ascii="Trebuchet MS" w:hAnsi="Trebuchet MS"/>
          <w:b/>
          <w:sz w:val="24"/>
          <w:lang w:val="ro-RO"/>
        </w:rPr>
        <w:t xml:space="preserve">un </w:t>
      </w:r>
      <w:r w:rsidR="00CD5860">
        <w:rPr>
          <w:rFonts w:ascii="Trebuchet MS" w:hAnsi="Trebuchet MS"/>
          <w:lang w:val="it-IT"/>
        </w:rPr>
        <w:t>medic veterinar</w:t>
      </w:r>
      <w:r w:rsidRPr="00CD5860">
        <w:rPr>
          <w:rFonts w:ascii="Trebuchet MS" w:hAnsi="Trebuchet MS"/>
          <w:lang w:val="it-IT"/>
        </w:rPr>
        <w:t xml:space="preserve">, respectiv </w:t>
      </w:r>
      <w:r w:rsidR="00CD5860" w:rsidRPr="005E0926">
        <w:rPr>
          <w:rFonts w:ascii="Trebuchet MS" w:hAnsi="Trebuchet MS"/>
          <w:b/>
          <w:sz w:val="24"/>
          <w:lang w:val="ro-RO"/>
        </w:rPr>
        <w:t>un</w:t>
      </w:r>
      <w:r w:rsidRPr="00CD5860">
        <w:rPr>
          <w:rFonts w:ascii="Trebuchet MS" w:hAnsi="Trebuchet MS"/>
          <w:lang w:val="it-IT"/>
        </w:rPr>
        <w:t xml:space="preserve"> personal de specialitate – tehnician / asistent veterinar.</w:t>
      </w:r>
    </w:p>
    <w:p w14:paraId="2B35B5C7" w14:textId="77777777" w:rsidR="00CD5860" w:rsidRDefault="00EA0F0F" w:rsidP="00CD5860">
      <w:pPr>
        <w:ind w:firstLine="720"/>
        <w:jc w:val="both"/>
        <w:rPr>
          <w:rFonts w:ascii="Trebuchet MS" w:hAnsi="Trebuchet MS"/>
          <w:lang w:val="it-IT"/>
        </w:rPr>
      </w:pPr>
      <w:r w:rsidRPr="005E0926">
        <w:rPr>
          <w:rFonts w:ascii="Trebuchet MS" w:hAnsi="Trebuchet MS"/>
          <w:lang w:val="it-IT"/>
        </w:rPr>
        <w:t>Alte date tehnice</w:t>
      </w:r>
      <w:r w:rsidR="00CD5860">
        <w:rPr>
          <w:rFonts w:ascii="Trebuchet MS" w:hAnsi="Trebuchet MS"/>
          <w:lang w:val="it-IT"/>
        </w:rPr>
        <w:t>:</w:t>
      </w:r>
    </w:p>
    <w:p w14:paraId="468B66B0" w14:textId="77777777" w:rsidR="00CD5860" w:rsidRPr="005E0926" w:rsidRDefault="00CD5860" w:rsidP="00CD5860">
      <w:pPr>
        <w:ind w:firstLine="720"/>
        <w:jc w:val="both"/>
        <w:rPr>
          <w:rFonts w:ascii="Trebuchet MS" w:hAnsi="Trebuchet MS"/>
          <w:sz w:val="24"/>
          <w:lang w:val="it-IT"/>
        </w:rPr>
      </w:pPr>
      <w:r w:rsidRPr="005E0926">
        <w:rPr>
          <w:rFonts w:ascii="Trebuchet MS" w:hAnsi="Trebuchet MS"/>
          <w:sz w:val="24"/>
          <w:lang w:val="it-IT"/>
        </w:rPr>
        <w:t>Următoarele norme igienico-sanitare sunt obligatorii pentru functionarea unui cabinet medical veterinar :</w:t>
      </w:r>
    </w:p>
    <w:p w14:paraId="6CEF4E25" w14:textId="77777777" w:rsidR="00CD5860" w:rsidRPr="005E0926" w:rsidRDefault="00CD5860" w:rsidP="00CD5860">
      <w:pPr>
        <w:ind w:firstLine="720"/>
        <w:jc w:val="both"/>
        <w:rPr>
          <w:rFonts w:ascii="Trebuchet MS" w:hAnsi="Trebuchet MS"/>
          <w:sz w:val="24"/>
          <w:lang w:val="it-IT"/>
        </w:rPr>
      </w:pPr>
      <w:r w:rsidRPr="005E0926">
        <w:rPr>
          <w:rFonts w:ascii="Trebuchet MS" w:hAnsi="Trebuchet MS"/>
          <w:sz w:val="24"/>
          <w:lang w:val="it-IT"/>
        </w:rPr>
        <w:t>a)  asigurarea cu apă potabilă;</w:t>
      </w:r>
    </w:p>
    <w:p w14:paraId="3395C3F9" w14:textId="77777777" w:rsidR="00CD5860" w:rsidRPr="005E0926" w:rsidRDefault="00CD5860" w:rsidP="00CD5860">
      <w:pPr>
        <w:ind w:firstLine="720"/>
        <w:jc w:val="both"/>
        <w:rPr>
          <w:rFonts w:ascii="Trebuchet MS" w:hAnsi="Trebuchet MS"/>
          <w:sz w:val="24"/>
          <w:lang w:val="it-IT"/>
        </w:rPr>
      </w:pPr>
      <w:r w:rsidRPr="005E0926">
        <w:rPr>
          <w:rFonts w:ascii="Trebuchet MS" w:hAnsi="Trebuchet MS"/>
          <w:sz w:val="24"/>
          <w:lang w:val="it-IT"/>
        </w:rPr>
        <w:t>b) racordarea la reţeaua de canalizare a localităţii, astfel încât apele uzate să nu producă poluarea apei, aerului şi solului. Dotarea cabinetelor, în localităţile în care nu există sisteme publice de canalizare, cu instalaţii proprii de colectare a apelor uzate (fose septice de beton vidanjabile);</w:t>
      </w:r>
    </w:p>
    <w:p w14:paraId="138BFBE7" w14:textId="77777777" w:rsidR="00CD5860" w:rsidRPr="005E0926" w:rsidRDefault="00CD5860" w:rsidP="00CD5860">
      <w:pPr>
        <w:ind w:firstLine="720"/>
        <w:jc w:val="both"/>
        <w:rPr>
          <w:rFonts w:ascii="Trebuchet MS" w:hAnsi="Trebuchet MS"/>
          <w:sz w:val="24"/>
          <w:lang w:val="it-IT"/>
        </w:rPr>
      </w:pPr>
      <w:r w:rsidRPr="005E0926">
        <w:rPr>
          <w:rFonts w:ascii="Trebuchet MS" w:hAnsi="Trebuchet MS"/>
          <w:sz w:val="24"/>
          <w:lang w:val="it-IT"/>
        </w:rPr>
        <w:t>c) deşeurile rezultate în urma activităţilor medicale vor fi colectate, depozitate, evacuate şi neutralizate conform prevederilor legale în vigoare;</w:t>
      </w:r>
    </w:p>
    <w:p w14:paraId="7C4B9B97" w14:textId="77777777" w:rsidR="00CD5860" w:rsidRPr="005E0926" w:rsidRDefault="00CD5860" w:rsidP="00CD5860">
      <w:pPr>
        <w:ind w:firstLine="720"/>
        <w:jc w:val="both"/>
        <w:rPr>
          <w:rFonts w:ascii="Trebuchet MS" w:hAnsi="Trebuchet MS"/>
          <w:sz w:val="24"/>
          <w:lang w:val="it-IT"/>
        </w:rPr>
      </w:pPr>
      <w:r w:rsidRPr="005E0926">
        <w:rPr>
          <w:rFonts w:ascii="Trebuchet MS" w:hAnsi="Trebuchet MS"/>
          <w:sz w:val="24"/>
          <w:lang w:val="it-IT"/>
        </w:rPr>
        <w:t>d) racordarea la energia electrica;</w:t>
      </w:r>
    </w:p>
    <w:p w14:paraId="7B9CE56A" w14:textId="77777777" w:rsidR="00CD5860" w:rsidRPr="005E0926" w:rsidRDefault="00CD5860" w:rsidP="00CD5860">
      <w:pPr>
        <w:ind w:firstLine="720"/>
        <w:jc w:val="both"/>
        <w:rPr>
          <w:rFonts w:ascii="Trebuchet MS" w:hAnsi="Trebuchet MS"/>
          <w:sz w:val="24"/>
          <w:lang w:val="it-IT"/>
        </w:rPr>
      </w:pPr>
      <w:r w:rsidRPr="005E0926">
        <w:rPr>
          <w:rFonts w:ascii="Trebuchet MS" w:hAnsi="Trebuchet MS"/>
          <w:sz w:val="24"/>
          <w:lang w:val="it-IT"/>
        </w:rPr>
        <w:t>e)  asigurarea cu materiale pentru efectuarea curăţeniei;</w:t>
      </w:r>
    </w:p>
    <w:p w14:paraId="4D1A138F" w14:textId="77777777" w:rsidR="00CD5860" w:rsidRPr="005E0926" w:rsidRDefault="00CD5860" w:rsidP="00CD5860">
      <w:pPr>
        <w:ind w:firstLine="720"/>
        <w:jc w:val="both"/>
        <w:rPr>
          <w:rFonts w:ascii="Trebuchet MS" w:hAnsi="Trebuchet MS"/>
          <w:sz w:val="24"/>
          <w:lang w:val="it-IT"/>
        </w:rPr>
      </w:pPr>
      <w:r w:rsidRPr="005E0926">
        <w:rPr>
          <w:rFonts w:ascii="Trebuchet MS" w:hAnsi="Trebuchet MS"/>
          <w:sz w:val="24"/>
          <w:lang w:val="it-IT"/>
        </w:rPr>
        <w:t>f)  asigurarea cu dezinfectante, antiseptice şi decontaminante autorizate / înregistrate de Comisia Naţională pentru Produse Biocide. Folosirea acestora se va face în funcţie de instrucţiunile de utilizare, la concentraţiile şi timpii de utilizare specificaţi de producător;</w:t>
      </w:r>
    </w:p>
    <w:p w14:paraId="7C6D3F1F" w14:textId="77777777" w:rsidR="00CD5860" w:rsidRPr="005E0926" w:rsidRDefault="00CD5860" w:rsidP="00CD5860">
      <w:pPr>
        <w:ind w:firstLine="720"/>
        <w:jc w:val="both"/>
        <w:rPr>
          <w:rFonts w:ascii="Trebuchet MS" w:hAnsi="Trebuchet MS"/>
          <w:sz w:val="24"/>
          <w:lang w:val="it-IT"/>
        </w:rPr>
      </w:pPr>
      <w:r w:rsidRPr="005E0926">
        <w:rPr>
          <w:rFonts w:ascii="Trebuchet MS" w:hAnsi="Trebuchet MS"/>
          <w:sz w:val="24"/>
          <w:lang w:val="it-IT"/>
        </w:rPr>
        <w:t>g) asigurarea de echipament de protecţie specific pentru întregul personal, în conformitate cu legislaţia în vigoare;</w:t>
      </w:r>
    </w:p>
    <w:p w14:paraId="061B70DE" w14:textId="77777777" w:rsidR="00EA0F0F" w:rsidRPr="005E0926" w:rsidRDefault="00EA0F0F" w:rsidP="00EA0F0F">
      <w:pPr>
        <w:tabs>
          <w:tab w:val="left" w:pos="632"/>
        </w:tabs>
        <w:autoSpaceDE w:val="0"/>
        <w:autoSpaceDN w:val="0"/>
        <w:adjustRightInd w:val="0"/>
        <w:jc w:val="both"/>
        <w:rPr>
          <w:rFonts w:ascii="Trebuchet MS" w:hAnsi="Trebuchet MS"/>
          <w:lang w:val="it-IT"/>
        </w:rPr>
      </w:pPr>
    </w:p>
    <w:p w14:paraId="65C597A3" w14:textId="77777777" w:rsidR="00EA0F0F" w:rsidRPr="005E0926" w:rsidRDefault="00EA0F0F" w:rsidP="00EA0F0F">
      <w:pPr>
        <w:tabs>
          <w:tab w:val="left" w:pos="632"/>
        </w:tabs>
        <w:autoSpaceDE w:val="0"/>
        <w:autoSpaceDN w:val="0"/>
        <w:adjustRightInd w:val="0"/>
        <w:jc w:val="both"/>
        <w:rPr>
          <w:rFonts w:ascii="Trebuchet MS" w:hAnsi="Trebuchet MS"/>
          <w:lang w:val="it-IT"/>
        </w:rPr>
      </w:pPr>
    </w:p>
    <w:p w14:paraId="685741BF" w14:textId="77777777" w:rsidR="00EA0F0F" w:rsidRPr="005E0926" w:rsidRDefault="00EA0F0F" w:rsidP="00EA0F0F">
      <w:pPr>
        <w:tabs>
          <w:tab w:val="left" w:pos="632"/>
        </w:tabs>
        <w:autoSpaceDE w:val="0"/>
        <w:autoSpaceDN w:val="0"/>
        <w:adjustRightInd w:val="0"/>
        <w:jc w:val="both"/>
        <w:rPr>
          <w:rFonts w:ascii="Trebuchet MS" w:hAnsi="Trebuchet MS"/>
          <w:shd w:val="clear" w:color="auto" w:fill="FFFFFF"/>
          <w:lang w:val="it-IT"/>
        </w:rPr>
      </w:pPr>
      <w:r w:rsidRPr="005E0926">
        <w:rPr>
          <w:rFonts w:ascii="Trebuchet MS" w:hAnsi="Trebuchet MS"/>
          <w:b/>
          <w:shd w:val="clear" w:color="auto" w:fill="FFFFFF"/>
          <w:lang w:val="it-IT"/>
        </w:rPr>
        <w:t xml:space="preserve">3. </w:t>
      </w:r>
      <w:r w:rsidRPr="005E0926">
        <w:rPr>
          <w:rFonts w:ascii="Trebuchet MS" w:hAnsi="Trebuchet MS"/>
          <w:b/>
          <w:lang w:val="it-IT"/>
        </w:rPr>
        <w:t>Descrierea serviciilor solicitate</w:t>
      </w:r>
      <w:bookmarkEnd w:id="3"/>
      <w:r w:rsidRPr="005E0926">
        <w:rPr>
          <w:rFonts w:ascii="Trebuchet MS" w:hAnsi="Trebuchet MS"/>
          <w:b/>
          <w:lang w:val="it-IT"/>
        </w:rPr>
        <w:t xml:space="preserve"> a fi contractate </w:t>
      </w:r>
    </w:p>
    <w:p w14:paraId="76822E0D" w14:textId="77777777" w:rsidR="00EA0F0F" w:rsidRPr="005E0926" w:rsidRDefault="00EA0F0F" w:rsidP="00EA0F0F">
      <w:pPr>
        <w:jc w:val="both"/>
        <w:rPr>
          <w:rFonts w:ascii="Trebuchet MS" w:hAnsi="Trebuchet MS"/>
          <w:iCs/>
          <w:shd w:val="clear" w:color="auto" w:fill="FFFFFF"/>
          <w:lang w:val="it-IT"/>
        </w:rPr>
      </w:pPr>
      <w:r w:rsidRPr="005E0926">
        <w:rPr>
          <w:rFonts w:ascii="Trebuchet MS" w:hAnsi="Trebuchet MS"/>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14:paraId="7B2D979D" w14:textId="77777777" w:rsidR="00EA0F0F" w:rsidRPr="005E0926" w:rsidRDefault="00EA0F0F" w:rsidP="00EA0F0F">
      <w:pPr>
        <w:jc w:val="both"/>
        <w:rPr>
          <w:rFonts w:ascii="Trebuchet MS" w:hAnsi="Trebuchet MS"/>
          <w:iCs/>
          <w:shd w:val="clear" w:color="auto" w:fill="FFFFFF"/>
          <w:lang w:val="it-IT"/>
        </w:rPr>
      </w:pPr>
      <w:r w:rsidRPr="005E0926">
        <w:rPr>
          <w:rFonts w:ascii="Trebuchet MS" w:hAnsi="Trebuchet MS"/>
          <w:iCs/>
          <w:shd w:val="clear" w:color="auto" w:fill="FFFFFF"/>
          <w:lang w:val="it-IT"/>
        </w:rPr>
        <w:t>A. Servicii de supraveghere, prevenire, control şi eradicare a bolilor la animale, a celor transmisibile de la animale la om, protecţia animalelor şi protecţia mediului:</w:t>
      </w:r>
    </w:p>
    <w:p w14:paraId="1F1E5BA5"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1.</w:t>
      </w:r>
      <w:r w:rsidRPr="005E0926">
        <w:rPr>
          <w:rFonts w:ascii="Trebuchet MS" w:hAnsi="Trebuchet MS"/>
          <w:iCs/>
          <w:shd w:val="clear" w:color="auto" w:fill="FFFFFF"/>
          <w:lang w:val="it-IT"/>
        </w:rPr>
        <w:tab/>
        <w:t>Inspecţia animalelor şi a exploataţiilor nonprofesionale;</w:t>
      </w:r>
    </w:p>
    <w:p w14:paraId="6AAE9B49"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2.</w:t>
      </w:r>
      <w:r w:rsidRPr="005E0926">
        <w:rPr>
          <w:rFonts w:ascii="Trebuchet MS" w:hAnsi="Trebuchet MS"/>
          <w:iCs/>
          <w:shd w:val="clear" w:color="auto" w:fill="FFFFFF"/>
          <w:lang w:val="it-IT"/>
        </w:rPr>
        <w:tab/>
        <w:t>examinare clinică a animalelor pentru suspiciunea bolilor majore:</w:t>
      </w:r>
    </w:p>
    <w:p w14:paraId="47883143"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a)</w:t>
      </w:r>
      <w:r w:rsidRPr="005E0926">
        <w:rPr>
          <w:rFonts w:ascii="Trebuchet MS" w:hAnsi="Trebuchet MS"/>
          <w:iCs/>
          <w:shd w:val="clear" w:color="auto" w:fill="FFFFFF"/>
          <w:lang w:val="it-IT"/>
        </w:rPr>
        <w:tab/>
        <w:t>bovine;</w:t>
      </w:r>
    </w:p>
    <w:p w14:paraId="4ED6A6D7"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b)</w:t>
      </w:r>
      <w:r w:rsidRPr="005E0926">
        <w:rPr>
          <w:rFonts w:ascii="Trebuchet MS" w:hAnsi="Trebuchet MS"/>
          <w:iCs/>
          <w:shd w:val="clear" w:color="auto" w:fill="FFFFFF"/>
          <w:lang w:val="it-IT"/>
        </w:rPr>
        <w:tab/>
        <w:t>ecvidee;</w:t>
      </w:r>
    </w:p>
    <w:p w14:paraId="1BCB553B"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c)</w:t>
      </w:r>
      <w:r w:rsidRPr="005E0926">
        <w:rPr>
          <w:rFonts w:ascii="Trebuchet MS" w:hAnsi="Trebuchet MS"/>
          <w:iCs/>
          <w:shd w:val="clear" w:color="auto" w:fill="FFFFFF"/>
          <w:lang w:val="it-IT"/>
        </w:rPr>
        <w:tab/>
        <w:t>ovine, caprine;</w:t>
      </w:r>
    </w:p>
    <w:p w14:paraId="62918B14"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d)</w:t>
      </w:r>
      <w:r w:rsidRPr="005E0926">
        <w:rPr>
          <w:rFonts w:ascii="Trebuchet MS" w:hAnsi="Trebuchet MS"/>
          <w:iCs/>
          <w:shd w:val="clear" w:color="auto" w:fill="FFFFFF"/>
          <w:lang w:val="it-IT"/>
        </w:rPr>
        <w:tab/>
      </w:r>
      <w:r w:rsidRPr="005E0926">
        <w:rPr>
          <w:rFonts w:ascii="Trebuchet MS" w:hAnsi="Trebuchet MS"/>
          <w:lang w:val="it-IT"/>
        </w:rPr>
        <w:t>porcine</w:t>
      </w:r>
      <w:r w:rsidRPr="005E0926">
        <w:rPr>
          <w:rFonts w:ascii="Trebuchet MS" w:hAnsi="Trebuchet MS"/>
          <w:iCs/>
          <w:shd w:val="clear" w:color="auto" w:fill="FFFFFF"/>
          <w:lang w:val="it-IT"/>
        </w:rPr>
        <w:t>;</w:t>
      </w:r>
    </w:p>
    <w:p w14:paraId="04916585"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e)</w:t>
      </w:r>
      <w:r w:rsidRPr="005E0926">
        <w:rPr>
          <w:rFonts w:ascii="Trebuchet MS" w:hAnsi="Trebuchet MS"/>
          <w:iCs/>
          <w:shd w:val="clear" w:color="auto" w:fill="FFFFFF"/>
          <w:lang w:val="it-IT"/>
        </w:rPr>
        <w:tab/>
        <w:t>carnasiere,</w:t>
      </w:r>
    </w:p>
    <w:p w14:paraId="58F05E54"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f)</w:t>
      </w:r>
      <w:r w:rsidRPr="005E0926">
        <w:rPr>
          <w:rFonts w:ascii="Trebuchet MS" w:hAnsi="Trebuchet MS"/>
          <w:iCs/>
          <w:shd w:val="clear" w:color="auto" w:fill="FFFFFF"/>
          <w:lang w:val="it-IT"/>
        </w:rPr>
        <w:tab/>
        <w:t>păsări;</w:t>
      </w:r>
    </w:p>
    <w:p w14:paraId="185FB381"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g)</w:t>
      </w:r>
      <w:r w:rsidRPr="005E0926">
        <w:rPr>
          <w:rFonts w:ascii="Trebuchet MS" w:hAnsi="Trebuchet MS"/>
          <w:iCs/>
          <w:shd w:val="clear" w:color="auto" w:fill="FFFFFF"/>
          <w:lang w:val="it-IT"/>
        </w:rPr>
        <w:tab/>
        <w:t>albine, viermi de mătase etc.;</w:t>
      </w:r>
    </w:p>
    <w:p w14:paraId="2A76206D"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3.</w:t>
      </w:r>
      <w:r w:rsidRPr="005E0926">
        <w:rPr>
          <w:rFonts w:ascii="Trebuchet MS" w:hAnsi="Trebuchet MS"/>
          <w:iCs/>
          <w:shd w:val="clear" w:color="auto" w:fill="FFFFFF"/>
          <w:lang w:val="it-IT"/>
        </w:rPr>
        <w:tab/>
        <w:t>recoltări de probe de sânge pentru examene de laborator - serologice, hematologice, biochimice, virusologice, parazitologice etc.:</w:t>
      </w:r>
    </w:p>
    <w:p w14:paraId="10C6B0CB"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a)</w:t>
      </w:r>
      <w:r w:rsidRPr="005E0926">
        <w:rPr>
          <w:rFonts w:ascii="Trebuchet MS" w:hAnsi="Trebuchet MS"/>
          <w:iCs/>
          <w:shd w:val="clear" w:color="auto" w:fill="FFFFFF"/>
          <w:lang w:val="it-IT"/>
        </w:rPr>
        <w:tab/>
        <w:t>animale mari;</w:t>
      </w:r>
    </w:p>
    <w:p w14:paraId="31792241"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b)</w:t>
      </w:r>
      <w:r w:rsidRPr="005E0926">
        <w:rPr>
          <w:rFonts w:ascii="Trebuchet MS" w:hAnsi="Trebuchet MS"/>
          <w:iCs/>
          <w:shd w:val="clear" w:color="auto" w:fill="FFFFFF"/>
          <w:lang w:val="it-IT"/>
        </w:rPr>
        <w:tab/>
        <w:t>animale mici şi mijlocii cu excepţia porcinelor;</w:t>
      </w:r>
    </w:p>
    <w:p w14:paraId="0F23EE89"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c) porcine;</w:t>
      </w:r>
    </w:p>
    <w:p w14:paraId="7082A5DB"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d)</w:t>
      </w:r>
      <w:r w:rsidRPr="005E0926">
        <w:rPr>
          <w:rFonts w:ascii="Trebuchet MS" w:hAnsi="Trebuchet MS"/>
          <w:iCs/>
          <w:shd w:val="clear" w:color="auto" w:fill="FFFFFF"/>
          <w:lang w:val="it-IT"/>
        </w:rPr>
        <w:tab/>
        <w:t>păsări;</w:t>
      </w:r>
    </w:p>
    <w:p w14:paraId="5F21A337"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e)</w:t>
      </w:r>
      <w:r w:rsidRPr="005E0926">
        <w:rPr>
          <w:rFonts w:ascii="Trebuchet MS" w:hAnsi="Trebuchet MS"/>
          <w:iCs/>
          <w:shd w:val="clear" w:color="auto" w:fill="FFFFFF"/>
          <w:lang w:val="it-IT"/>
        </w:rPr>
        <w:tab/>
        <w:t>alte specii;</w:t>
      </w:r>
    </w:p>
    <w:p w14:paraId="287F5B1C"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4.</w:t>
      </w:r>
      <w:r w:rsidRPr="005E0926">
        <w:rPr>
          <w:rFonts w:ascii="Trebuchet MS" w:hAnsi="Trebuchet MS"/>
          <w:iCs/>
          <w:shd w:val="clear" w:color="auto" w:fill="FFFFFF"/>
          <w:lang w:val="it-IT"/>
        </w:rPr>
        <w:tab/>
        <w:t>recoltarea probelor de organe, ţesuturi şi a altor probe pentru analize de laborator, efectuarea de necropsii la:</w:t>
      </w:r>
    </w:p>
    <w:p w14:paraId="38D70AC1"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a)</w:t>
      </w:r>
      <w:r w:rsidRPr="005E0926">
        <w:rPr>
          <w:rFonts w:ascii="Trebuchet MS" w:hAnsi="Trebuchet MS"/>
          <w:iCs/>
          <w:shd w:val="clear" w:color="auto" w:fill="FFFFFF"/>
          <w:lang w:val="it-IT"/>
        </w:rPr>
        <w:tab/>
        <w:t>animale mari;</w:t>
      </w:r>
    </w:p>
    <w:p w14:paraId="2CC44FD4"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b)</w:t>
      </w:r>
      <w:r w:rsidRPr="005E0926">
        <w:rPr>
          <w:rFonts w:ascii="Trebuchet MS" w:hAnsi="Trebuchet MS"/>
          <w:iCs/>
          <w:shd w:val="clear" w:color="auto" w:fill="FFFFFF"/>
          <w:lang w:val="it-IT"/>
        </w:rPr>
        <w:tab/>
        <w:t>animale mici si mijlocii;</w:t>
      </w:r>
    </w:p>
    <w:p w14:paraId="023736F6"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c)</w:t>
      </w:r>
      <w:r w:rsidRPr="005E0926">
        <w:rPr>
          <w:rFonts w:ascii="Trebuchet MS" w:hAnsi="Trebuchet MS"/>
          <w:iCs/>
          <w:shd w:val="clear" w:color="auto" w:fill="FFFFFF"/>
          <w:lang w:val="it-IT"/>
        </w:rPr>
        <w:tab/>
        <w:t xml:space="preserve">păsări; </w:t>
      </w:r>
    </w:p>
    <w:p w14:paraId="1B441EA9"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d)</w:t>
      </w:r>
      <w:r w:rsidRPr="005E0926">
        <w:rPr>
          <w:rFonts w:ascii="Trebuchet MS" w:hAnsi="Trebuchet MS"/>
          <w:iCs/>
          <w:shd w:val="clear" w:color="auto" w:fill="FFFFFF"/>
          <w:lang w:val="it-IT"/>
        </w:rPr>
        <w:tab/>
        <w:t>alte probe, inclusiv coprologice;</w:t>
      </w:r>
    </w:p>
    <w:p w14:paraId="1F590214" w14:textId="77777777" w:rsidR="00EA0F0F" w:rsidRPr="005E0926" w:rsidRDefault="00EA0F0F" w:rsidP="00EA0F0F">
      <w:pPr>
        <w:tabs>
          <w:tab w:val="left" w:pos="426"/>
        </w:tabs>
        <w:ind w:firstLine="142"/>
        <w:jc w:val="both"/>
        <w:rPr>
          <w:rFonts w:ascii="Trebuchet MS" w:hAnsi="Trebuchet MS"/>
          <w:iCs/>
          <w:shd w:val="clear" w:color="auto" w:fill="FFFFFF"/>
          <w:lang w:val="fr-FR"/>
        </w:rPr>
      </w:pPr>
      <w:r w:rsidRPr="005E0926">
        <w:rPr>
          <w:rFonts w:ascii="Trebuchet MS" w:hAnsi="Trebuchet MS"/>
          <w:iCs/>
          <w:shd w:val="clear" w:color="auto" w:fill="FFFFFF"/>
          <w:lang w:val="fr-FR"/>
        </w:rPr>
        <w:t>5.</w:t>
      </w:r>
      <w:r w:rsidRPr="005E0926">
        <w:rPr>
          <w:rFonts w:ascii="Trebuchet MS" w:hAnsi="Trebuchet MS"/>
          <w:iCs/>
          <w:shd w:val="clear" w:color="auto" w:fill="FFFFFF"/>
          <w:lang w:val="fr-FR"/>
        </w:rPr>
        <w:tab/>
        <w:t>activităţi de depistare prin examen alergic:</w:t>
      </w:r>
    </w:p>
    <w:p w14:paraId="34B18B17" w14:textId="77777777" w:rsidR="00EA0F0F" w:rsidRPr="005E0926" w:rsidRDefault="00EA0F0F" w:rsidP="00EA0F0F">
      <w:pPr>
        <w:tabs>
          <w:tab w:val="left" w:pos="426"/>
        </w:tabs>
        <w:ind w:firstLine="142"/>
        <w:jc w:val="both"/>
        <w:rPr>
          <w:rFonts w:ascii="Trebuchet MS" w:hAnsi="Trebuchet MS"/>
          <w:iCs/>
          <w:shd w:val="clear" w:color="auto" w:fill="FFFFFF"/>
          <w:lang w:val="fr-FR"/>
        </w:rPr>
      </w:pPr>
      <w:r w:rsidRPr="005E0926">
        <w:rPr>
          <w:rFonts w:ascii="Trebuchet MS" w:hAnsi="Trebuchet MS"/>
          <w:iCs/>
          <w:shd w:val="clear" w:color="auto" w:fill="FFFFFF"/>
          <w:lang w:val="fr-FR"/>
        </w:rPr>
        <w:lastRenderedPageBreak/>
        <w:t>a)</w:t>
      </w:r>
      <w:r w:rsidRPr="005E0926">
        <w:rPr>
          <w:rFonts w:ascii="Trebuchet MS" w:hAnsi="Trebuchet MS"/>
          <w:iCs/>
          <w:shd w:val="clear" w:color="auto" w:fill="FFFFFF"/>
          <w:lang w:val="fr-FR"/>
        </w:rPr>
        <w:tab/>
        <w:t>tuberculinare test unic;</w:t>
      </w:r>
    </w:p>
    <w:p w14:paraId="1A31B252"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b)</w:t>
      </w:r>
      <w:r w:rsidRPr="005E0926">
        <w:rPr>
          <w:rFonts w:ascii="Trebuchet MS" w:hAnsi="Trebuchet MS"/>
          <w:iCs/>
          <w:shd w:val="clear" w:color="auto" w:fill="FFFFFF"/>
          <w:lang w:val="it-IT"/>
        </w:rPr>
        <w:tab/>
        <w:t>TCS;</w:t>
      </w:r>
    </w:p>
    <w:p w14:paraId="7F92B9C5"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c)</w:t>
      </w:r>
      <w:r w:rsidRPr="005E0926">
        <w:rPr>
          <w:rFonts w:ascii="Trebuchet MS" w:hAnsi="Trebuchet MS"/>
          <w:iCs/>
          <w:shd w:val="clear" w:color="auto" w:fill="FFFFFF"/>
          <w:lang w:val="it-IT"/>
        </w:rPr>
        <w:tab/>
        <w:t>maleinare;</w:t>
      </w:r>
    </w:p>
    <w:p w14:paraId="3AEDAD6F"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d)</w:t>
      </w:r>
      <w:r w:rsidRPr="005E0926">
        <w:rPr>
          <w:rFonts w:ascii="Trebuchet MS" w:hAnsi="Trebuchet MS"/>
          <w:iCs/>
          <w:shd w:val="clear" w:color="auto" w:fill="FFFFFF"/>
          <w:lang w:val="it-IT"/>
        </w:rPr>
        <w:tab/>
        <w:t>paratuberculinare;</w:t>
      </w:r>
    </w:p>
    <w:p w14:paraId="4B234055"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6.</w:t>
      </w:r>
      <w:r w:rsidRPr="005E0926">
        <w:rPr>
          <w:rFonts w:ascii="Trebuchet MS" w:hAnsi="Trebuchet MS"/>
          <w:iCs/>
          <w:shd w:val="clear" w:color="auto" w:fill="FFFFFF"/>
          <w:lang w:val="it-IT"/>
        </w:rPr>
        <w:tab/>
        <w:t>recoltare probe sanitaţie, apă, furaje;</w:t>
      </w:r>
    </w:p>
    <w:p w14:paraId="2267E1E2"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14:paraId="06516F40"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a)</w:t>
      </w:r>
      <w:r w:rsidRPr="005E0926">
        <w:rPr>
          <w:rFonts w:ascii="Trebuchet MS" w:hAnsi="Trebuchet MS"/>
          <w:iCs/>
          <w:shd w:val="clear" w:color="auto" w:fill="FFFFFF"/>
          <w:lang w:val="it-IT"/>
        </w:rPr>
        <w:tab/>
        <w:t>animale mari;</w:t>
      </w:r>
    </w:p>
    <w:p w14:paraId="7D259D0C"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b)</w:t>
      </w:r>
      <w:r w:rsidRPr="005E0926">
        <w:rPr>
          <w:rFonts w:ascii="Trebuchet MS" w:hAnsi="Trebuchet MS"/>
          <w:iCs/>
          <w:shd w:val="clear" w:color="auto" w:fill="FFFFFF"/>
          <w:lang w:val="it-IT"/>
        </w:rPr>
        <w:tab/>
        <w:t>ovine, caprine;</w:t>
      </w:r>
    </w:p>
    <w:p w14:paraId="2706DB68"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 xml:space="preserve">c) </w:t>
      </w:r>
      <w:r w:rsidRPr="005E0926">
        <w:rPr>
          <w:rFonts w:ascii="Trebuchet MS" w:hAnsi="Trebuchet MS"/>
          <w:lang w:val="it-IT"/>
        </w:rPr>
        <w:t>porcine</w:t>
      </w:r>
      <w:r w:rsidRPr="005E0926">
        <w:rPr>
          <w:rFonts w:ascii="Trebuchet MS" w:hAnsi="Trebuchet MS"/>
          <w:iCs/>
          <w:shd w:val="clear" w:color="auto" w:fill="FFFFFF"/>
          <w:lang w:val="it-IT"/>
        </w:rPr>
        <w:t>;</w:t>
      </w:r>
    </w:p>
    <w:p w14:paraId="4D1BFCF9"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d)</w:t>
      </w:r>
      <w:r w:rsidRPr="005E0926">
        <w:rPr>
          <w:rFonts w:ascii="Trebuchet MS" w:hAnsi="Trebuchet MS"/>
          <w:iCs/>
          <w:shd w:val="clear" w:color="auto" w:fill="FFFFFF"/>
          <w:lang w:val="it-IT"/>
        </w:rPr>
        <w:tab/>
        <w:t>carnasiere;</w:t>
      </w:r>
    </w:p>
    <w:p w14:paraId="45C4AE47"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e) păsări.</w:t>
      </w:r>
    </w:p>
    <w:p w14:paraId="255EC11F" w14:textId="77777777" w:rsidR="00EA0F0F" w:rsidRPr="005E0926" w:rsidRDefault="00EA0F0F" w:rsidP="00EA0F0F">
      <w:pPr>
        <w:tabs>
          <w:tab w:val="left" w:pos="426"/>
        </w:tabs>
        <w:ind w:firstLine="142"/>
        <w:jc w:val="both"/>
        <w:rPr>
          <w:rFonts w:ascii="Trebuchet MS" w:hAnsi="Trebuchet MS"/>
          <w:iCs/>
          <w:shd w:val="clear" w:color="auto" w:fill="FFFFFF"/>
          <w:lang w:val="it-IT"/>
        </w:rPr>
      </w:pPr>
    </w:p>
    <w:p w14:paraId="3F23883F" w14:textId="77777777" w:rsidR="00EA0F0F" w:rsidRPr="005E0926" w:rsidRDefault="00EA0F0F" w:rsidP="00EA0F0F">
      <w:pPr>
        <w:tabs>
          <w:tab w:val="left" w:pos="426"/>
        </w:tabs>
        <w:ind w:firstLine="142"/>
        <w:jc w:val="both"/>
        <w:rPr>
          <w:rFonts w:ascii="Trebuchet MS" w:hAnsi="Trebuchet MS"/>
          <w:iCs/>
          <w:shd w:val="clear" w:color="auto" w:fill="FFFFFF"/>
          <w:lang w:val="it-IT"/>
        </w:rPr>
      </w:pPr>
      <w:r w:rsidRPr="005E0926">
        <w:rPr>
          <w:rFonts w:ascii="Trebuchet MS" w:hAnsi="Trebuchet MS"/>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14:paraId="512EA563" w14:textId="77777777" w:rsidR="00EA0F0F" w:rsidRPr="005E0926" w:rsidRDefault="00EA0F0F" w:rsidP="00EA0F0F">
      <w:pPr>
        <w:tabs>
          <w:tab w:val="left" w:pos="426"/>
        </w:tabs>
        <w:ind w:firstLine="142"/>
        <w:jc w:val="both"/>
        <w:rPr>
          <w:rFonts w:ascii="Trebuchet MS" w:hAnsi="Trebuchet MS"/>
          <w:iCs/>
          <w:shd w:val="clear" w:color="auto" w:fill="FFFFFF"/>
          <w:lang w:val="it-IT"/>
        </w:rPr>
      </w:pPr>
    </w:p>
    <w:p w14:paraId="058BB244" w14:textId="77777777" w:rsidR="00EA0F0F" w:rsidRPr="005E0926" w:rsidRDefault="00EA0F0F" w:rsidP="00EA0F0F">
      <w:pPr>
        <w:autoSpaceDE w:val="0"/>
        <w:autoSpaceDN w:val="0"/>
        <w:adjustRightInd w:val="0"/>
        <w:jc w:val="both"/>
        <w:rPr>
          <w:rFonts w:ascii="Trebuchet MS" w:eastAsia="Batang" w:hAnsi="Trebuchet MS"/>
          <w:iCs/>
          <w:shd w:val="clear" w:color="auto" w:fill="FFFFFF"/>
          <w:lang w:val="ro-RO"/>
        </w:rPr>
      </w:pPr>
      <w:r w:rsidRPr="005E0926">
        <w:rPr>
          <w:rFonts w:ascii="Trebuchet MS" w:hAnsi="Trebuchet MS"/>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14:paraId="5B429260" w14:textId="77777777" w:rsidR="00EA0F0F" w:rsidRPr="005E0926" w:rsidRDefault="00EA0F0F" w:rsidP="00EA0F0F">
      <w:pPr>
        <w:autoSpaceDE w:val="0"/>
        <w:autoSpaceDN w:val="0"/>
        <w:adjustRightInd w:val="0"/>
        <w:jc w:val="both"/>
        <w:rPr>
          <w:rFonts w:ascii="Trebuchet MS" w:eastAsia="Batang" w:hAnsi="Trebuchet MS"/>
          <w:iCs/>
          <w:shd w:val="clear" w:color="auto" w:fill="FFFFFF"/>
          <w:lang w:val="ro-RO"/>
        </w:rPr>
      </w:pPr>
      <w:r w:rsidRPr="005E0926">
        <w:rPr>
          <w:rFonts w:ascii="Trebuchet MS" w:hAnsi="Trebuchet MS"/>
          <w:iCs/>
          <w:shd w:val="clear" w:color="auto" w:fill="FFFFFF"/>
          <w:lang w:val="ro-RO"/>
        </w:rPr>
        <w:t>1.</w:t>
      </w:r>
      <w:r w:rsidRPr="005E0926">
        <w:rPr>
          <w:rFonts w:ascii="Trebuchet MS" w:hAnsi="Trebuchet MS"/>
          <w:iCs/>
          <w:shd w:val="clear" w:color="auto" w:fill="FFFFFF"/>
          <w:lang w:val="ro-RO"/>
        </w:rPr>
        <w:tab/>
        <w:t xml:space="preserve">identificarea animalelor din speciile bovine, ovine, caprine şi porcine; </w:t>
      </w:r>
    </w:p>
    <w:p w14:paraId="23F64524" w14:textId="77777777" w:rsidR="00EA0F0F" w:rsidRPr="005E0926" w:rsidRDefault="00EA0F0F" w:rsidP="00EA0F0F">
      <w:pPr>
        <w:autoSpaceDE w:val="0"/>
        <w:autoSpaceDN w:val="0"/>
        <w:adjustRightInd w:val="0"/>
        <w:jc w:val="both"/>
        <w:rPr>
          <w:rFonts w:ascii="Trebuchet MS" w:eastAsia="Batang" w:hAnsi="Trebuchet MS"/>
          <w:iCs/>
          <w:shd w:val="clear" w:color="auto" w:fill="FFFFFF"/>
          <w:lang w:val="ro-RO"/>
        </w:rPr>
      </w:pPr>
      <w:r w:rsidRPr="005E0926">
        <w:rPr>
          <w:rFonts w:ascii="Trebuchet MS" w:hAnsi="Trebuchet MS"/>
          <w:iCs/>
          <w:shd w:val="clear" w:color="auto" w:fill="FFFFFF"/>
          <w:lang w:val="ro-RO"/>
        </w:rPr>
        <w:t>2.</w:t>
      </w:r>
      <w:r w:rsidRPr="005E0926">
        <w:rPr>
          <w:rFonts w:ascii="Trebuchet MS" w:hAnsi="Trebuchet MS"/>
          <w:iCs/>
          <w:shd w:val="clear" w:color="auto" w:fill="FFFFFF"/>
          <w:lang w:val="ro-RO"/>
        </w:rPr>
        <w:tab/>
        <w:t>identificarea şi înregistrarea exploataţiilor în care sunt ţinute sau deţinute animale;</w:t>
      </w:r>
    </w:p>
    <w:p w14:paraId="39C74EDE" w14:textId="77777777" w:rsidR="00EA0F0F" w:rsidRPr="005E0926" w:rsidRDefault="00EA0F0F" w:rsidP="00EA0F0F">
      <w:pPr>
        <w:autoSpaceDE w:val="0"/>
        <w:autoSpaceDN w:val="0"/>
        <w:adjustRightInd w:val="0"/>
        <w:jc w:val="both"/>
        <w:rPr>
          <w:rFonts w:ascii="Trebuchet MS" w:eastAsia="Batang" w:hAnsi="Trebuchet MS"/>
          <w:iCs/>
          <w:shd w:val="clear" w:color="auto" w:fill="FFFFFF"/>
          <w:lang w:val="ro-RO"/>
        </w:rPr>
      </w:pPr>
      <w:r w:rsidRPr="005E0926">
        <w:rPr>
          <w:rFonts w:ascii="Trebuchet MS" w:hAnsi="Trebuchet MS"/>
          <w:iCs/>
          <w:shd w:val="clear" w:color="auto" w:fill="FFFFFF"/>
          <w:lang w:val="ro-RO"/>
        </w:rPr>
        <w:t>3.</w:t>
      </w:r>
      <w:r w:rsidRPr="005E0926">
        <w:rPr>
          <w:rFonts w:ascii="Trebuchet MS" w:hAnsi="Trebuchet MS"/>
          <w:iCs/>
          <w:shd w:val="clear" w:color="auto" w:fill="FFFFFF"/>
          <w:lang w:val="ro-RO"/>
        </w:rPr>
        <w:tab/>
        <w:t xml:space="preserve">aplicarea mijloacelor oficiale de identificare prevăzute de legislaţia specifică în vigoare la animalele identificate din speciile bovine, ovine, caprine şi porcine; </w:t>
      </w:r>
    </w:p>
    <w:p w14:paraId="2E297DDB" w14:textId="77777777" w:rsidR="00EA0F0F" w:rsidRPr="005E0926" w:rsidRDefault="00EA0F0F" w:rsidP="00EA0F0F">
      <w:pPr>
        <w:autoSpaceDE w:val="0"/>
        <w:autoSpaceDN w:val="0"/>
        <w:adjustRightInd w:val="0"/>
        <w:jc w:val="both"/>
        <w:rPr>
          <w:rFonts w:ascii="Trebuchet MS" w:eastAsia="Batang" w:hAnsi="Trebuchet MS"/>
          <w:iCs/>
          <w:shd w:val="clear" w:color="auto" w:fill="FFFFFF"/>
          <w:lang w:val="ro-RO"/>
        </w:rPr>
      </w:pPr>
      <w:r w:rsidRPr="005E0926">
        <w:rPr>
          <w:rFonts w:ascii="Trebuchet MS" w:hAnsi="Trebuchet MS"/>
          <w:iCs/>
          <w:shd w:val="clear" w:color="auto" w:fill="FFFFFF"/>
          <w:lang w:val="ro-RO"/>
        </w:rPr>
        <w:t>4.</w:t>
      </w:r>
      <w:r w:rsidRPr="005E0926">
        <w:rPr>
          <w:rFonts w:ascii="Trebuchet MS" w:hAnsi="Trebuchet MS"/>
          <w:iCs/>
          <w:shd w:val="clear" w:color="auto" w:fill="FFFFFF"/>
          <w:lang w:val="ro-RO"/>
        </w:rPr>
        <w:tab/>
        <w:t xml:space="preserve">înregistrarea efectivelor de animale identificate şi înregistrate din speciile bovine, ovine, caprine şi porcine în documentele de identificare generate/tipărite şi, ulterior, în Baza Naţionala de Date, sau direct în Baza Naţionala de Date, după caz; </w:t>
      </w:r>
    </w:p>
    <w:p w14:paraId="08CE00EC" w14:textId="77777777" w:rsidR="00EA0F0F" w:rsidRPr="005E0926" w:rsidRDefault="00EA0F0F" w:rsidP="00EA0F0F">
      <w:pPr>
        <w:autoSpaceDE w:val="0"/>
        <w:autoSpaceDN w:val="0"/>
        <w:adjustRightInd w:val="0"/>
        <w:jc w:val="both"/>
        <w:rPr>
          <w:rFonts w:ascii="Trebuchet MS" w:eastAsia="Batang" w:hAnsi="Trebuchet MS"/>
          <w:iCs/>
          <w:shd w:val="clear" w:color="auto" w:fill="FFFFFF"/>
          <w:lang w:val="ro-RO"/>
        </w:rPr>
      </w:pPr>
      <w:r w:rsidRPr="005E0926">
        <w:rPr>
          <w:rFonts w:ascii="Trebuchet MS" w:hAnsi="Trebuchet MS"/>
          <w:iCs/>
          <w:shd w:val="clear" w:color="auto" w:fill="FFFFFF"/>
          <w:lang w:val="ro-RO"/>
        </w:rPr>
        <w:t>5.</w:t>
      </w:r>
      <w:r w:rsidRPr="005E0926">
        <w:rPr>
          <w:rFonts w:ascii="Trebuchet MS" w:hAnsi="Trebuchet MS"/>
          <w:iCs/>
          <w:shd w:val="clear" w:color="auto" w:fill="FFFFFF"/>
          <w:lang w:val="ro-RO"/>
        </w:rPr>
        <w:tab/>
        <w:t xml:space="preserve">înregistrarea mişcării animalelor şi a evenimentelor suferite de acestea, în documentele de mişcare sau de declarare eveniment generate/tipărite şi, ulterior, în Baza Naţionala de Date, sau direct în Baza Naţionala de Date, după caz; </w:t>
      </w:r>
    </w:p>
    <w:p w14:paraId="62060059" w14:textId="77777777" w:rsidR="00EA0F0F" w:rsidRPr="005E0926" w:rsidRDefault="00EA0F0F" w:rsidP="00EA0F0F">
      <w:pPr>
        <w:autoSpaceDE w:val="0"/>
        <w:autoSpaceDN w:val="0"/>
        <w:adjustRightInd w:val="0"/>
        <w:jc w:val="both"/>
        <w:rPr>
          <w:rFonts w:ascii="Trebuchet MS" w:hAnsi="Trebuchet MS"/>
          <w:iCs/>
          <w:shd w:val="clear" w:color="auto" w:fill="FFFFFF"/>
          <w:lang w:val="ro-RO"/>
        </w:rPr>
      </w:pPr>
      <w:r w:rsidRPr="005E0926">
        <w:rPr>
          <w:rFonts w:ascii="Trebuchet MS" w:hAnsi="Trebuchet MS"/>
          <w:iCs/>
          <w:shd w:val="clear" w:color="auto" w:fill="FFFFFF"/>
          <w:lang w:val="ro-RO"/>
        </w:rPr>
        <w:t>6.</w:t>
      </w:r>
      <w:r w:rsidRPr="005E0926">
        <w:rPr>
          <w:rFonts w:ascii="Trebuchet MS" w:hAnsi="Trebuchet MS"/>
          <w:iCs/>
          <w:shd w:val="clear" w:color="auto" w:fill="FFFFFF"/>
          <w:lang w:val="ro-RO"/>
        </w:rPr>
        <w:tab/>
        <w:t>corecţia eventualelor erori sau neconformităţi semnalate în S.N.I.I.A., în urma nerespectării termenelor de înregistrare sau a greşelilor de înregistrare imputabile concesionarului, conform procedurilor stabilite de Autoritatea Na</w:t>
      </w:r>
      <w:r w:rsidRPr="005E0926">
        <w:rPr>
          <w:rFonts w:ascii="Tahoma" w:hAnsi="Tahoma" w:cs="Tahoma"/>
          <w:iCs/>
          <w:shd w:val="clear" w:color="auto" w:fill="FFFFFF"/>
          <w:lang w:val="ro-RO"/>
        </w:rPr>
        <w:t>ț</w:t>
      </w:r>
      <w:r w:rsidRPr="005E0926">
        <w:rPr>
          <w:rFonts w:ascii="Trebuchet MS" w:hAnsi="Trebuchet MS" w:cs="Trebuchet MS"/>
          <w:iCs/>
          <w:shd w:val="clear" w:color="auto" w:fill="FFFFFF"/>
          <w:lang w:val="ro-RO"/>
        </w:rPr>
        <w:t xml:space="preserve">ională Sanitară Veterinară </w:t>
      </w:r>
      <w:r w:rsidRPr="005E0926">
        <w:rPr>
          <w:rFonts w:ascii="Tahoma" w:hAnsi="Tahoma" w:cs="Tahoma"/>
          <w:iCs/>
          <w:shd w:val="clear" w:color="auto" w:fill="FFFFFF"/>
          <w:lang w:val="ro-RO"/>
        </w:rPr>
        <w:t>ș</w:t>
      </w:r>
      <w:r w:rsidRPr="005E0926">
        <w:rPr>
          <w:rFonts w:ascii="Trebuchet MS" w:hAnsi="Trebuchet MS"/>
          <w:iCs/>
          <w:shd w:val="clear" w:color="auto" w:fill="FFFFFF"/>
          <w:lang w:val="ro-RO"/>
        </w:rPr>
        <w:t>i pentru Siguran</w:t>
      </w:r>
      <w:r w:rsidRPr="005E0926">
        <w:rPr>
          <w:rFonts w:ascii="Tahoma" w:hAnsi="Tahoma" w:cs="Tahoma"/>
          <w:iCs/>
          <w:shd w:val="clear" w:color="auto" w:fill="FFFFFF"/>
          <w:lang w:val="ro-RO"/>
        </w:rPr>
        <w:t>ț</w:t>
      </w:r>
      <w:r w:rsidRPr="005E0926">
        <w:rPr>
          <w:rFonts w:ascii="Trebuchet MS" w:hAnsi="Trebuchet MS" w:cs="Trebuchet MS"/>
          <w:iCs/>
          <w:shd w:val="clear" w:color="auto" w:fill="FFFFFF"/>
          <w:lang w:val="ro-RO"/>
        </w:rPr>
        <w:t>a Alimentelor, denumită în continuare A.N.S.V.S.A.</w:t>
      </w:r>
    </w:p>
    <w:p w14:paraId="1B485364" w14:textId="77777777" w:rsidR="00EA0F0F" w:rsidRPr="005E0926" w:rsidRDefault="00EA0F0F" w:rsidP="00EA0F0F">
      <w:pPr>
        <w:tabs>
          <w:tab w:val="left" w:pos="426"/>
        </w:tabs>
        <w:ind w:firstLine="142"/>
        <w:jc w:val="both"/>
        <w:rPr>
          <w:rFonts w:ascii="Trebuchet MS" w:hAnsi="Trebuchet MS"/>
          <w:iCs/>
          <w:shd w:val="clear" w:color="auto" w:fill="FFFFFF"/>
          <w:lang w:val="ro-RO"/>
        </w:rPr>
      </w:pPr>
      <w:r w:rsidRPr="005E0926">
        <w:rPr>
          <w:rFonts w:ascii="Trebuchet MS" w:hAnsi="Trebuchet MS"/>
          <w:iCs/>
          <w:shd w:val="clear" w:color="auto" w:fill="FFFFFF"/>
          <w:lang w:val="ro-RO"/>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Baza Naţionala de Date, completarea şi înregistrarea în Baza Naţionala de Date a formularelor de mişcare sau de declarare eveniment pentru animalele aflate în exploataţiile din raza teritoriala a C.S.V. </w:t>
      </w:r>
      <w:r w:rsidR="00F774C4">
        <w:rPr>
          <w:rFonts w:ascii="Times New Roman" w:hAnsi="Times New Roman"/>
          <w:b/>
          <w:sz w:val="24"/>
          <w:lang w:val="ro-RO"/>
        </w:rPr>
        <w:t>GHIDIGENI</w:t>
      </w:r>
      <w:r w:rsidRPr="005E0926">
        <w:rPr>
          <w:rFonts w:ascii="Trebuchet MS" w:hAnsi="Trebuchet MS"/>
          <w:iCs/>
          <w:shd w:val="clear" w:color="auto" w:fill="FFFFFF"/>
          <w:lang w:val="ro-RO"/>
        </w:rPr>
        <w:t>, sau înregistrarea direct în Baza Naţionala de Date a datelor cu privire la animale, după caz; corecţia eventualelor erori sau neconformităţi semnalate în Baza Naţionala de Date în urma nerespectării termenelor de înregistrare sau a greşelilor de înregistrare imputabile concesionarului.</w:t>
      </w:r>
    </w:p>
    <w:p w14:paraId="40B3DCE0" w14:textId="77777777" w:rsidR="00EA0F0F" w:rsidRPr="005E0926" w:rsidRDefault="00EA0F0F" w:rsidP="00EA0F0F">
      <w:pPr>
        <w:autoSpaceDE w:val="0"/>
        <w:autoSpaceDN w:val="0"/>
        <w:adjustRightInd w:val="0"/>
        <w:jc w:val="both"/>
        <w:rPr>
          <w:rFonts w:ascii="Trebuchet MS" w:hAnsi="Trebuchet MS"/>
          <w:iCs/>
          <w:shd w:val="clear" w:color="auto" w:fill="FFFFFF"/>
          <w:lang w:val="ro-RO"/>
        </w:rPr>
      </w:pPr>
    </w:p>
    <w:p w14:paraId="4F2D4408" w14:textId="77777777" w:rsidR="00EA0F0F" w:rsidRPr="005E0926" w:rsidRDefault="00EA0F0F" w:rsidP="00EA0F0F">
      <w:pPr>
        <w:autoSpaceDE w:val="0"/>
        <w:autoSpaceDN w:val="0"/>
        <w:adjustRightInd w:val="0"/>
        <w:jc w:val="both"/>
        <w:rPr>
          <w:rFonts w:ascii="Trebuchet MS" w:hAnsi="Trebuchet MS"/>
          <w:iCs/>
          <w:shd w:val="clear" w:color="auto" w:fill="FFFFFF"/>
          <w:lang w:val="ro-RO"/>
        </w:rPr>
      </w:pPr>
      <w:r w:rsidRPr="005E0926">
        <w:rPr>
          <w:rFonts w:ascii="Trebuchet MS" w:hAnsi="Trebuchet MS"/>
          <w:iCs/>
          <w:shd w:val="clear" w:color="auto" w:fill="FFFFFF"/>
          <w:lang w:val="ro-RO"/>
        </w:rPr>
        <w:t>C. Serviciile prevăzute la art. 15 alin. (7) din Ordonan</w:t>
      </w:r>
      <w:r w:rsidRPr="005E0926">
        <w:rPr>
          <w:rFonts w:ascii="Tahoma" w:hAnsi="Tahoma" w:cs="Tahoma"/>
          <w:iCs/>
          <w:shd w:val="clear" w:color="auto" w:fill="FFFFFF"/>
          <w:lang w:val="ro-RO"/>
        </w:rPr>
        <w:t>ț</w:t>
      </w:r>
      <w:r w:rsidRPr="005E0926">
        <w:rPr>
          <w:rFonts w:ascii="Trebuchet MS" w:hAnsi="Trebuchet MS" w:cs="Trebuchet MS"/>
          <w:iCs/>
          <w:shd w:val="clear" w:color="auto" w:fill="FFFFFF"/>
          <w:lang w:val="ro-RO"/>
        </w:rPr>
        <w:t xml:space="preserve">a Guvernului nr. 42/2004, aprobată cu modificări </w:t>
      </w:r>
      <w:r w:rsidRPr="005E0926">
        <w:rPr>
          <w:rFonts w:ascii="Tahoma" w:hAnsi="Tahoma" w:cs="Tahoma"/>
          <w:iCs/>
          <w:shd w:val="clear" w:color="auto" w:fill="FFFFFF"/>
          <w:lang w:val="ro-RO"/>
        </w:rPr>
        <w:t>ș</w:t>
      </w:r>
      <w:r w:rsidRPr="005E0926">
        <w:rPr>
          <w:rFonts w:ascii="Trebuchet MS" w:hAnsi="Trebuchet MS" w:cs="Trebuchet MS"/>
          <w:iCs/>
          <w:shd w:val="clear" w:color="auto" w:fill="FFFFFF"/>
          <w:lang w:val="ro-RO"/>
        </w:rPr>
        <w:t xml:space="preserve">i compeltări prin Legea 215/2004, cu modificările </w:t>
      </w:r>
      <w:r w:rsidRPr="005E0926">
        <w:rPr>
          <w:rFonts w:ascii="Tahoma" w:hAnsi="Tahoma" w:cs="Tahoma"/>
          <w:iCs/>
          <w:shd w:val="clear" w:color="auto" w:fill="FFFFFF"/>
          <w:lang w:val="ro-RO"/>
        </w:rPr>
        <w:t>ș</w:t>
      </w:r>
      <w:r w:rsidRPr="005E0926">
        <w:rPr>
          <w:rFonts w:ascii="Trebuchet MS" w:hAnsi="Trebuchet MS" w:cs="Trebuchet MS"/>
          <w:iCs/>
          <w:shd w:val="clear" w:color="auto" w:fill="FFFFFF"/>
          <w:lang w:val="ro-RO"/>
        </w:rPr>
        <w:t>i completările ulterioare, respectiv:</w:t>
      </w:r>
    </w:p>
    <w:p w14:paraId="1697CBC3" w14:textId="77777777" w:rsidR="00EA0F0F" w:rsidRPr="005E0926" w:rsidRDefault="00EA0F0F" w:rsidP="00EA0F0F">
      <w:pPr>
        <w:autoSpaceDE w:val="0"/>
        <w:autoSpaceDN w:val="0"/>
        <w:adjustRightInd w:val="0"/>
        <w:jc w:val="both"/>
        <w:rPr>
          <w:rFonts w:ascii="Trebuchet MS" w:hAnsi="Trebuchet MS"/>
          <w:iCs/>
          <w:shd w:val="clear" w:color="auto" w:fill="FFFFFF"/>
          <w:lang w:val="ro-RO"/>
        </w:rPr>
      </w:pPr>
      <w:r w:rsidRPr="005E0926">
        <w:rPr>
          <w:rFonts w:ascii="Trebuchet MS" w:hAnsi="Trebuchet MS"/>
          <w:iCs/>
          <w:shd w:val="clear" w:color="auto" w:fill="FFFFFF"/>
          <w:lang w:val="ro-RO"/>
        </w:rPr>
        <w:t>1. program de lucru 8 ore/zi;</w:t>
      </w:r>
    </w:p>
    <w:p w14:paraId="5870BE0C" w14:textId="77777777" w:rsidR="00EA0F0F" w:rsidRPr="005E0926" w:rsidRDefault="00EA0F0F" w:rsidP="00EA0F0F">
      <w:pPr>
        <w:autoSpaceDE w:val="0"/>
        <w:autoSpaceDN w:val="0"/>
        <w:adjustRightInd w:val="0"/>
        <w:jc w:val="both"/>
        <w:rPr>
          <w:rFonts w:ascii="Trebuchet MS" w:hAnsi="Trebuchet MS"/>
          <w:iCs/>
          <w:shd w:val="clear" w:color="auto" w:fill="FFFFFF"/>
          <w:lang w:val="ro-RO"/>
        </w:rPr>
      </w:pPr>
      <w:r w:rsidRPr="005E0926">
        <w:rPr>
          <w:rFonts w:ascii="Trebuchet MS" w:hAnsi="Trebuchet MS"/>
          <w:iCs/>
          <w:shd w:val="clear" w:color="auto" w:fill="FFFFFF"/>
          <w:lang w:val="ro-RO"/>
        </w:rPr>
        <w:t>2. transportul probelor la laborator;</w:t>
      </w:r>
    </w:p>
    <w:p w14:paraId="7837B3C3" w14:textId="77777777" w:rsidR="00EA0F0F" w:rsidRPr="005E0926" w:rsidRDefault="00EA0F0F" w:rsidP="00EA0F0F">
      <w:pPr>
        <w:autoSpaceDE w:val="0"/>
        <w:autoSpaceDN w:val="0"/>
        <w:adjustRightInd w:val="0"/>
        <w:jc w:val="both"/>
        <w:rPr>
          <w:rFonts w:ascii="Trebuchet MS" w:hAnsi="Trebuchet MS"/>
          <w:iCs/>
          <w:shd w:val="clear" w:color="auto" w:fill="FFFFFF"/>
          <w:lang w:val="ro-RO"/>
        </w:rPr>
      </w:pPr>
      <w:r w:rsidRPr="005E0926">
        <w:rPr>
          <w:rFonts w:ascii="Trebuchet MS" w:hAnsi="Trebuchet MS"/>
          <w:iCs/>
          <w:shd w:val="clear" w:color="auto" w:fill="FFFFFF"/>
          <w:lang w:val="ro-RO"/>
        </w:rPr>
        <w:t>3. ridicarea produselor şi tipizatelor necesare;</w:t>
      </w:r>
    </w:p>
    <w:p w14:paraId="0BF84524" w14:textId="77777777" w:rsidR="00EA0F0F" w:rsidRPr="005E0926" w:rsidRDefault="00EA0F0F" w:rsidP="00EA0F0F">
      <w:pPr>
        <w:autoSpaceDE w:val="0"/>
        <w:autoSpaceDN w:val="0"/>
        <w:adjustRightInd w:val="0"/>
        <w:jc w:val="both"/>
        <w:rPr>
          <w:rFonts w:ascii="Trebuchet MS" w:hAnsi="Trebuchet MS"/>
          <w:iCs/>
          <w:shd w:val="clear" w:color="auto" w:fill="FFFFFF"/>
          <w:lang w:val="ro-RO"/>
        </w:rPr>
      </w:pPr>
      <w:r w:rsidRPr="005E0926">
        <w:rPr>
          <w:rFonts w:ascii="Trebuchet MS" w:hAnsi="Trebuchet MS"/>
          <w:iCs/>
          <w:shd w:val="clear" w:color="auto" w:fill="FFFFFF"/>
          <w:lang w:val="ro-RO"/>
        </w:rPr>
        <w:t>4. instruirea şi formarea profesională necesara realizarii activităţilor contractate;</w:t>
      </w:r>
    </w:p>
    <w:p w14:paraId="4E812EF3" w14:textId="77777777" w:rsidR="00EA0F0F" w:rsidRPr="005E0926" w:rsidRDefault="00EA0F0F" w:rsidP="00EA0F0F">
      <w:pPr>
        <w:autoSpaceDE w:val="0"/>
        <w:autoSpaceDN w:val="0"/>
        <w:adjustRightInd w:val="0"/>
        <w:jc w:val="both"/>
        <w:rPr>
          <w:rFonts w:ascii="Trebuchet MS" w:hAnsi="Trebuchet MS"/>
          <w:iCs/>
          <w:shd w:val="clear" w:color="auto" w:fill="FFFFFF"/>
          <w:lang w:val="ro-RO"/>
        </w:rPr>
      </w:pPr>
      <w:r w:rsidRPr="005E0926">
        <w:rPr>
          <w:rFonts w:ascii="Trebuchet MS" w:hAnsi="Trebuchet MS"/>
          <w:iCs/>
          <w:shd w:val="clear" w:color="auto" w:fill="FFFFFF"/>
          <w:lang w:val="ro-RO"/>
        </w:rPr>
        <w:t>5. consilierea proprietarilor de animale în vederea comunicării informaţiilor privind lanţul alimentar;</w:t>
      </w:r>
    </w:p>
    <w:p w14:paraId="4CF2F4F2" w14:textId="77777777" w:rsidR="00EA0F0F" w:rsidRPr="005E0926" w:rsidRDefault="00EA0F0F" w:rsidP="00EA0F0F">
      <w:pPr>
        <w:autoSpaceDE w:val="0"/>
        <w:autoSpaceDN w:val="0"/>
        <w:adjustRightInd w:val="0"/>
        <w:jc w:val="both"/>
        <w:rPr>
          <w:rFonts w:ascii="Trebuchet MS" w:hAnsi="Trebuchet MS"/>
          <w:iCs/>
          <w:shd w:val="clear" w:color="auto" w:fill="FFFFFF"/>
          <w:lang w:val="ro-RO"/>
        </w:rPr>
      </w:pPr>
      <w:r w:rsidRPr="005E0926">
        <w:rPr>
          <w:rFonts w:ascii="Trebuchet MS" w:hAnsi="Trebuchet MS"/>
          <w:iCs/>
          <w:shd w:val="clear" w:color="auto" w:fill="FFFFFF"/>
          <w:lang w:val="ro-RO"/>
        </w:rPr>
        <w:t>6. consilierea proprietarilor de animale privind condiţiile de biosecuritate;</w:t>
      </w:r>
    </w:p>
    <w:p w14:paraId="1FABCB7F" w14:textId="77777777" w:rsidR="00EA0F0F" w:rsidRPr="005E0926" w:rsidRDefault="00EA0F0F" w:rsidP="00EA0F0F">
      <w:pPr>
        <w:autoSpaceDE w:val="0"/>
        <w:autoSpaceDN w:val="0"/>
        <w:adjustRightInd w:val="0"/>
        <w:jc w:val="both"/>
        <w:rPr>
          <w:rFonts w:ascii="Trebuchet MS" w:hAnsi="Trebuchet MS"/>
          <w:iCs/>
          <w:shd w:val="clear" w:color="auto" w:fill="FFFFFF"/>
          <w:lang w:val="ro-RO"/>
        </w:rPr>
      </w:pPr>
      <w:r w:rsidRPr="005E0926">
        <w:rPr>
          <w:rFonts w:ascii="Trebuchet MS" w:hAnsi="Trebuchet MS"/>
          <w:iCs/>
          <w:shd w:val="clear" w:color="auto" w:fill="FFFFFF"/>
          <w:lang w:val="ro-RO"/>
        </w:rPr>
        <w:lastRenderedPageBreak/>
        <w:t>7. consilierea proprietarilor de animale privind bunăstarea animalelor;</w:t>
      </w:r>
    </w:p>
    <w:p w14:paraId="1CAA89FA" w14:textId="77777777" w:rsidR="00EA0F0F" w:rsidRPr="005E0926" w:rsidRDefault="00EA0F0F" w:rsidP="00EA0F0F">
      <w:pPr>
        <w:autoSpaceDE w:val="0"/>
        <w:autoSpaceDN w:val="0"/>
        <w:adjustRightInd w:val="0"/>
        <w:jc w:val="both"/>
        <w:rPr>
          <w:rFonts w:ascii="Trebuchet MS" w:hAnsi="Trebuchet MS"/>
          <w:iCs/>
          <w:shd w:val="clear" w:color="auto" w:fill="FFFFFF"/>
          <w:lang w:val="ro-RO"/>
        </w:rPr>
      </w:pPr>
      <w:r w:rsidRPr="005E0926">
        <w:rPr>
          <w:rFonts w:ascii="Trebuchet MS" w:hAnsi="Trebuchet MS"/>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w:t>
      </w:r>
      <w:r w:rsidRPr="005E0926">
        <w:rPr>
          <w:rFonts w:ascii="Tahoma" w:hAnsi="Tahoma" w:cs="Tahoma"/>
          <w:iCs/>
          <w:shd w:val="clear" w:color="auto" w:fill="FFFFFF"/>
          <w:lang w:val="ro-RO"/>
        </w:rPr>
        <w:t>ț</w:t>
      </w:r>
      <w:r w:rsidRPr="005E0926">
        <w:rPr>
          <w:rFonts w:ascii="Trebuchet MS" w:hAnsi="Trebuchet MS" w:cs="Trebuchet MS"/>
          <w:iCs/>
          <w:shd w:val="clear" w:color="auto" w:fill="FFFFFF"/>
          <w:lang w:val="ro-RO"/>
        </w:rPr>
        <w:t xml:space="preserve">i vită mare aferent circumscripţiilor sanitar - veterinare sau necesară pentru planificarea acţiunilor strategice </w:t>
      </w:r>
      <w:r w:rsidRPr="005E0926">
        <w:rPr>
          <w:rFonts w:ascii="Trebuchet MS" w:hAnsi="Trebuchet MS"/>
          <w:iCs/>
          <w:shd w:val="clear" w:color="auto" w:fill="FFFFFF"/>
          <w:lang w:val="ro-RO"/>
        </w:rPr>
        <w:t>contractate;</w:t>
      </w:r>
    </w:p>
    <w:p w14:paraId="557BF032" w14:textId="77777777" w:rsidR="00EA0F0F" w:rsidRPr="005E0926" w:rsidRDefault="00EA0F0F" w:rsidP="00EA0F0F">
      <w:pPr>
        <w:autoSpaceDE w:val="0"/>
        <w:autoSpaceDN w:val="0"/>
        <w:adjustRightInd w:val="0"/>
        <w:jc w:val="both"/>
        <w:rPr>
          <w:rFonts w:ascii="Trebuchet MS" w:eastAsia="Batang" w:hAnsi="Trebuchet MS"/>
          <w:iCs/>
          <w:shd w:val="clear" w:color="auto" w:fill="FFFFFF"/>
          <w:lang w:val="ro-RO"/>
        </w:rPr>
      </w:pPr>
      <w:r w:rsidRPr="005E0926">
        <w:rPr>
          <w:rFonts w:ascii="Trebuchet MS" w:hAnsi="Trebuchet MS"/>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sidRPr="005E0926">
        <w:rPr>
          <w:rFonts w:ascii="Trebuchet MS" w:hAnsi="Trebuchet MS"/>
          <w:lang w:val="ro-RO"/>
        </w:rPr>
        <w:t>art. 15 din Ordonanţa Guvernului nr.</w:t>
      </w:r>
      <w:r w:rsidRPr="005E0926">
        <w:rPr>
          <w:rFonts w:ascii="Trebuchet MS" w:hAnsi="Trebuchet MS"/>
          <w:bCs/>
          <w:lang w:val="ro-RO"/>
        </w:rPr>
        <w:t xml:space="preserve"> 42/2004, aprobată cu modificări şi completări prin Legea </w:t>
      </w:r>
      <w:hyperlink r:id="rId6" w:tgtFrame="_blank" w:history="1">
        <w:r w:rsidRPr="005E0926">
          <w:rPr>
            <w:rFonts w:ascii="Trebuchet MS" w:hAnsi="Trebuchet MS"/>
            <w:bCs/>
            <w:lang w:val="ro-RO"/>
          </w:rPr>
          <w:t>nr. 215/2004</w:t>
        </w:r>
      </w:hyperlink>
      <w:r w:rsidRPr="005E0926">
        <w:rPr>
          <w:rFonts w:ascii="Trebuchet MS" w:hAnsi="Trebuchet MS"/>
          <w:bCs/>
          <w:lang w:val="ro-RO"/>
        </w:rPr>
        <w:t>, cu modificările şi completările ulterioare</w:t>
      </w:r>
      <w:r w:rsidRPr="005E0926">
        <w:rPr>
          <w:rFonts w:ascii="Trebuchet MS" w:hAnsi="Trebuchet MS"/>
          <w:iCs/>
          <w:shd w:val="clear" w:color="auto" w:fill="FFFFFF"/>
          <w:lang w:val="ro-RO"/>
        </w:rPr>
        <w:t>.</w:t>
      </w:r>
    </w:p>
    <w:p w14:paraId="0EBA86BC" w14:textId="77777777" w:rsidR="000860AB" w:rsidRDefault="00EA0F0F" w:rsidP="00EA0F0F">
      <w:pPr>
        <w:autoSpaceDE w:val="0"/>
        <w:autoSpaceDN w:val="0"/>
        <w:adjustRightInd w:val="0"/>
        <w:jc w:val="both"/>
        <w:rPr>
          <w:rFonts w:ascii="Trebuchet MS" w:hAnsi="Trebuchet MS"/>
          <w:lang w:val="ro-RO"/>
        </w:rPr>
      </w:pPr>
      <w:r w:rsidRPr="005E0926">
        <w:rPr>
          <w:rFonts w:ascii="Trebuchet MS" w:hAnsi="Trebuchet MS"/>
          <w:lang w:val="ro-RO"/>
        </w:rPr>
        <w:t xml:space="preserve">(2) Concesionarul se obligă să realizeze serviciile prevăzute la alin. (1) pe teritoriul C.S.V. </w:t>
      </w:r>
      <w:r w:rsidR="00F774C4">
        <w:rPr>
          <w:rFonts w:ascii="Times New Roman" w:hAnsi="Times New Roman"/>
          <w:b/>
          <w:sz w:val="24"/>
          <w:lang w:val="ro-RO"/>
        </w:rPr>
        <w:t>GHIDIGENI</w:t>
      </w:r>
    </w:p>
    <w:p w14:paraId="24CF823C" w14:textId="77777777" w:rsidR="00EA0F0F" w:rsidRPr="005E0926" w:rsidRDefault="00EA0F0F" w:rsidP="00EA0F0F">
      <w:pPr>
        <w:autoSpaceDE w:val="0"/>
        <w:autoSpaceDN w:val="0"/>
        <w:adjustRightInd w:val="0"/>
        <w:jc w:val="both"/>
        <w:rPr>
          <w:rFonts w:ascii="Trebuchet MS" w:hAnsi="Trebuchet MS"/>
          <w:lang w:val="ro-RO"/>
        </w:rPr>
      </w:pPr>
      <w:r w:rsidRPr="005E0926">
        <w:rPr>
          <w:rFonts w:ascii="Trebuchet MS" w:hAnsi="Trebuchet MS"/>
          <w:lang w:val="ro-RO"/>
        </w:rPr>
        <w:t>3.3. Concedentul se obligă să plătească preţul convenit în prezentul contract pentru serviciile realizate, cu încadrarea în bugetul aprobat cu această destina</w:t>
      </w:r>
      <w:r w:rsidRPr="005E0926">
        <w:rPr>
          <w:rFonts w:ascii="Tahoma" w:hAnsi="Tahoma" w:cs="Tahoma"/>
          <w:lang w:val="ro-RO"/>
        </w:rPr>
        <w:t>ț</w:t>
      </w:r>
      <w:r w:rsidRPr="005E0926">
        <w:rPr>
          <w:rFonts w:ascii="Trebuchet MS" w:hAnsi="Trebuchet MS" w:cs="Trebuchet MS"/>
          <w:lang w:val="ro-RO"/>
        </w:rPr>
        <w:t>ie.</w:t>
      </w:r>
    </w:p>
    <w:p w14:paraId="47C40A84" w14:textId="77777777" w:rsidR="00EA0F0F" w:rsidRPr="005E0926" w:rsidRDefault="00EA0F0F" w:rsidP="00EA0F0F">
      <w:pPr>
        <w:tabs>
          <w:tab w:val="left" w:pos="426"/>
        </w:tabs>
        <w:ind w:firstLine="142"/>
        <w:jc w:val="both"/>
        <w:rPr>
          <w:rFonts w:ascii="Trebuchet MS" w:hAnsi="Trebuchet MS"/>
          <w:iCs/>
          <w:shd w:val="clear" w:color="auto" w:fill="FFFFFF"/>
          <w:lang w:val="ro-RO"/>
        </w:rPr>
      </w:pPr>
    </w:p>
    <w:p w14:paraId="46D4582C" w14:textId="77777777" w:rsidR="00EA0F0F" w:rsidRPr="005E0926" w:rsidRDefault="00EA0F0F" w:rsidP="00EA0F0F">
      <w:pPr>
        <w:pStyle w:val="BodyText21"/>
        <w:tabs>
          <w:tab w:val="clear" w:pos="567"/>
        </w:tabs>
        <w:rPr>
          <w:rFonts w:ascii="Trebuchet MS" w:hAnsi="Trebuchet MS"/>
          <w:b/>
          <w:iCs/>
          <w:sz w:val="22"/>
          <w:szCs w:val="22"/>
          <w:u w:val="single"/>
        </w:rPr>
      </w:pPr>
      <w:bookmarkStart w:id="4" w:name="_Hlk47597755"/>
      <w:r w:rsidRPr="005E0926">
        <w:rPr>
          <w:rFonts w:ascii="Trebuchet MS" w:hAnsi="Trebuchet MS"/>
          <w:iCs/>
          <w:sz w:val="22"/>
          <w:szCs w:val="22"/>
          <w:shd w:val="clear" w:color="auto" w:fill="FFFFFF"/>
        </w:rPr>
        <w:t>3.2.</w:t>
      </w:r>
      <w:bookmarkEnd w:id="4"/>
      <w:r w:rsidRPr="005E0926">
        <w:rPr>
          <w:rFonts w:ascii="Trebuchet MS" w:hAnsi="Trebuchet MS"/>
          <w:b/>
          <w:iCs/>
          <w:sz w:val="22"/>
          <w:szCs w:val="22"/>
          <w:u w:val="single"/>
        </w:rPr>
        <w:t>Evidenţe sanitar - veterinare, documente financiar – contabile şi documente privind decontarea</w:t>
      </w:r>
    </w:p>
    <w:p w14:paraId="5B47713D" w14:textId="77777777" w:rsidR="00EA0F0F" w:rsidRPr="005E0926" w:rsidRDefault="00EA0F0F" w:rsidP="00EA0F0F">
      <w:pPr>
        <w:pStyle w:val="BodyText21"/>
        <w:tabs>
          <w:tab w:val="clear" w:pos="567"/>
        </w:tabs>
        <w:rPr>
          <w:rFonts w:ascii="Trebuchet MS" w:hAnsi="Trebuchet MS"/>
          <w:iCs/>
          <w:sz w:val="22"/>
          <w:szCs w:val="22"/>
          <w:u w:val="single"/>
        </w:rPr>
      </w:pPr>
    </w:p>
    <w:p w14:paraId="5ED02885" w14:textId="77777777" w:rsidR="00EA0F0F" w:rsidRPr="005E0926" w:rsidRDefault="00EA0F0F" w:rsidP="00EA0F0F">
      <w:pPr>
        <w:jc w:val="both"/>
        <w:rPr>
          <w:rFonts w:ascii="Trebuchet MS" w:hAnsi="Trebuchet MS"/>
          <w:iCs/>
          <w:lang w:val="it-IT"/>
        </w:rPr>
      </w:pPr>
      <w:r w:rsidRPr="005E0926">
        <w:rPr>
          <w:rFonts w:ascii="Trebuchet MS" w:hAnsi="Trebuchet MS"/>
          <w:iCs/>
          <w:shd w:val="clear" w:color="auto" w:fill="FFFFFF"/>
          <w:lang w:val="it-IT"/>
        </w:rPr>
        <w:t>3.2</w:t>
      </w:r>
      <w:r w:rsidRPr="005E0926">
        <w:rPr>
          <w:rFonts w:ascii="Trebuchet MS" w:hAnsi="Trebuchet MS"/>
          <w:iCs/>
          <w:lang w:val="it-IT"/>
        </w:rPr>
        <w:t>.1. Concesionarul trebuie să justifice serviciile sanitar - veterinare realizate prin următoarele, fără a se limita la:</w:t>
      </w:r>
    </w:p>
    <w:p w14:paraId="72AF5DB7" w14:textId="77777777" w:rsidR="00EA0F0F" w:rsidRDefault="00EA0F0F" w:rsidP="00EA0F0F">
      <w:pPr>
        <w:numPr>
          <w:ilvl w:val="0"/>
          <w:numId w:val="20"/>
        </w:numPr>
        <w:tabs>
          <w:tab w:val="num" w:pos="1680"/>
        </w:tabs>
        <w:suppressAutoHyphens/>
        <w:ind w:left="0" w:firstLine="426"/>
        <w:jc w:val="both"/>
        <w:rPr>
          <w:rFonts w:ascii="Trebuchet MS" w:hAnsi="Trebuchet MS"/>
          <w:iCs/>
          <w:lang w:val="pt-BR"/>
        </w:rPr>
      </w:pPr>
      <w:r w:rsidRPr="005E0926">
        <w:rPr>
          <w:rFonts w:ascii="Trebuchet MS" w:hAnsi="Trebuchet MS"/>
          <w:iCs/>
          <w:lang w:val="pt-BR"/>
        </w:rPr>
        <w:t>situaţia efectivului de animale;</w:t>
      </w:r>
    </w:p>
    <w:p w14:paraId="4CAB28CB" w14:textId="77777777" w:rsidR="00CD5860" w:rsidRPr="005E0926" w:rsidRDefault="00CD5860" w:rsidP="00CD5860">
      <w:pPr>
        <w:ind w:left="1080"/>
        <w:jc w:val="both"/>
        <w:rPr>
          <w:rFonts w:ascii="Trebuchet MS" w:hAnsi="Trebuchet MS"/>
          <w:lang w:val="ro-RO"/>
        </w:rPr>
      </w:pPr>
      <w:r>
        <w:rPr>
          <w:rFonts w:ascii="Trebuchet MS" w:hAnsi="Trebuchet MS"/>
          <w:iCs/>
          <w:lang w:val="pt-BR"/>
        </w:rPr>
        <w:tab/>
      </w:r>
      <w:r w:rsidRPr="005E0926">
        <w:rPr>
          <w:rFonts w:ascii="Trebuchet MS" w:hAnsi="Trebuchet MS"/>
          <w:sz w:val="24"/>
          <w:lang w:val="ro-RO"/>
        </w:rPr>
        <w:t>a. Situaţia „MISCAREA ANIMALELOR cumulat de la începutul anului la data raportării” (se transmite la DSVSA Galaţi lunar până pe 01 ale lunii),</w:t>
      </w:r>
      <w:r w:rsidRPr="005E0926">
        <w:rPr>
          <w:rFonts w:ascii="Trebuchet MS" w:hAnsi="Trebuchet MS"/>
          <w:lang w:val="ro-RO"/>
        </w:rPr>
        <w:t xml:space="preserve"> </w:t>
      </w:r>
    </w:p>
    <w:p w14:paraId="5D48E290" w14:textId="77777777" w:rsidR="00CD5860" w:rsidRPr="005E0926" w:rsidRDefault="00A25996" w:rsidP="00CD5860">
      <w:pPr>
        <w:ind w:left="1080"/>
        <w:jc w:val="both"/>
        <w:rPr>
          <w:rFonts w:ascii="Trebuchet MS" w:hAnsi="Trebuchet MS"/>
          <w:sz w:val="24"/>
          <w:lang w:val="ro-RO"/>
        </w:rPr>
      </w:pPr>
      <w:r>
        <w:rPr>
          <w:rFonts w:ascii="Trebuchet MS" w:hAnsi="Trebuchet MS"/>
          <w:lang w:val="ro-RO"/>
        </w:rPr>
        <w:tab/>
      </w:r>
      <w:r w:rsidR="00CD5860" w:rsidRPr="005E0926">
        <w:rPr>
          <w:rFonts w:ascii="Trebuchet MS" w:hAnsi="Trebuchet MS"/>
          <w:lang w:val="ro-RO"/>
        </w:rPr>
        <w:t>b</w:t>
      </w:r>
      <w:r w:rsidR="00CD5860" w:rsidRPr="005E0926">
        <w:rPr>
          <w:rFonts w:ascii="Trebuchet MS" w:hAnsi="Trebuchet MS"/>
          <w:sz w:val="24"/>
          <w:lang w:val="ro-RO"/>
        </w:rPr>
        <w:t>. Situaţia „REGISTRUL privind evidenţa EFECTIVELOR de animale la finele trimestrului raportării”, (se transmite la DSVSA Galaţi trimestrial până pe 01 ale lunii următoare trimestrului),</w:t>
      </w:r>
    </w:p>
    <w:p w14:paraId="5028A0F4"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pt-BR"/>
        </w:rPr>
      </w:pPr>
      <w:r w:rsidRPr="005E0926">
        <w:rPr>
          <w:rFonts w:ascii="Trebuchet MS" w:hAnsi="Trebuchet MS"/>
          <w:iCs/>
          <w:lang w:val="pt-BR"/>
        </w:rPr>
        <w:t>registrul de consultaţii şi de tratament;</w:t>
      </w:r>
    </w:p>
    <w:p w14:paraId="41B38708"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rPr>
      </w:pPr>
      <w:r w:rsidRPr="005E0926">
        <w:rPr>
          <w:rFonts w:ascii="Trebuchet MS" w:hAnsi="Trebuchet MS"/>
          <w:iCs/>
        </w:rPr>
        <w:t>cerere de analiză a probelor prelevate pentru examene de laborator;</w:t>
      </w:r>
    </w:p>
    <w:p w14:paraId="1F50284F"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rPr>
      </w:pPr>
      <w:r w:rsidRPr="005E0926">
        <w:rPr>
          <w:rFonts w:ascii="Trebuchet MS" w:hAnsi="Trebuchet MS"/>
          <w:iCs/>
        </w:rPr>
        <w:t xml:space="preserve">proces - verbal de efectuare a acţiunilor sanitar-veterinare conform prevederilor legale </w:t>
      </w:r>
      <w:r w:rsidRPr="005E0926">
        <w:rPr>
          <w:rFonts w:ascii="Trebuchet MS" w:hAnsi="Trebuchet MS"/>
          <w:iCs/>
          <w:lang w:val="ro-RO"/>
        </w:rPr>
        <w:t>în vigoare</w:t>
      </w:r>
      <w:r w:rsidRPr="005E0926">
        <w:rPr>
          <w:rFonts w:ascii="Trebuchet MS" w:hAnsi="Trebuchet MS"/>
          <w:iCs/>
        </w:rPr>
        <w:t>;</w:t>
      </w:r>
    </w:p>
    <w:p w14:paraId="61270F7A"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rPr>
      </w:pPr>
      <w:r w:rsidRPr="005E0926">
        <w:rPr>
          <w:rFonts w:ascii="Trebuchet MS" w:hAnsi="Trebuchet MS"/>
          <w:iCs/>
        </w:rPr>
        <w:t xml:space="preserve">tabel privind efectuarea acţiunilor sanitar-veterinare conform prevederilor legale </w:t>
      </w:r>
      <w:r w:rsidRPr="005E0926">
        <w:rPr>
          <w:rFonts w:ascii="Trebuchet MS" w:hAnsi="Trebuchet MS"/>
          <w:iCs/>
          <w:lang w:val="ro-RO"/>
        </w:rPr>
        <w:t>în vigoare</w:t>
      </w:r>
      <w:r w:rsidRPr="005E0926">
        <w:rPr>
          <w:rFonts w:ascii="Trebuchet MS" w:hAnsi="Trebuchet MS"/>
          <w:iCs/>
        </w:rPr>
        <w:t>;</w:t>
      </w:r>
    </w:p>
    <w:p w14:paraId="32899EAD"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rPr>
      </w:pPr>
      <w:r w:rsidRPr="005E0926">
        <w:rPr>
          <w:rFonts w:ascii="Trebuchet MS" w:hAnsi="Trebuchet MS"/>
          <w:iCs/>
        </w:rPr>
        <w:t xml:space="preserve">sinteză privind efectuarea acţiunilor sanitar - veterinare conform prevederilor legale </w:t>
      </w:r>
      <w:r w:rsidRPr="005E0926">
        <w:rPr>
          <w:rFonts w:ascii="Trebuchet MS" w:hAnsi="Trebuchet MS"/>
          <w:iCs/>
          <w:lang w:val="ro-RO"/>
        </w:rPr>
        <w:t>în vigoare;</w:t>
      </w:r>
    </w:p>
    <w:p w14:paraId="64992724"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rPr>
      </w:pPr>
      <w:r w:rsidRPr="005E0926">
        <w:rPr>
          <w:rFonts w:ascii="Trebuchet MS" w:hAnsi="Trebuchet MS"/>
          <w:iCs/>
        </w:rPr>
        <w:t>fişa pentru diagnosticul tuberculozei la bovine;</w:t>
      </w:r>
    </w:p>
    <w:p w14:paraId="627F772D"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pt-BR"/>
        </w:rPr>
      </w:pPr>
      <w:r w:rsidRPr="005E0926">
        <w:rPr>
          <w:rFonts w:ascii="Trebuchet MS" w:hAnsi="Trebuchet MS"/>
          <w:iCs/>
          <w:lang w:val="pt-BR"/>
        </w:rPr>
        <w:t>registrul de evidenţă a bovinelor tuberculino-reagente aflate sub observaţie;</w:t>
      </w:r>
    </w:p>
    <w:p w14:paraId="4F0BF727"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rPr>
      </w:pPr>
      <w:r w:rsidRPr="005E0926">
        <w:rPr>
          <w:rFonts w:ascii="Trebuchet MS" w:hAnsi="Trebuchet MS"/>
          <w:iCs/>
        </w:rPr>
        <w:t>act de necropsie;</w:t>
      </w:r>
    </w:p>
    <w:p w14:paraId="19156C09"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it-IT"/>
        </w:rPr>
      </w:pPr>
      <w:r w:rsidRPr="005E0926">
        <w:rPr>
          <w:rFonts w:ascii="Trebuchet MS" w:hAnsi="Trebuchet MS"/>
          <w:iCs/>
          <w:lang w:val="it-IT"/>
        </w:rPr>
        <w:t>situaţia privind mortalitatea la animale;</w:t>
      </w:r>
    </w:p>
    <w:p w14:paraId="65DE5914"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pt-BR"/>
        </w:rPr>
      </w:pPr>
      <w:r w:rsidRPr="005E0926">
        <w:rPr>
          <w:rFonts w:ascii="Trebuchet MS" w:hAnsi="Trebuchet MS"/>
          <w:iCs/>
          <w:lang w:val="pt-BR"/>
        </w:rPr>
        <w:t>registrul de evidenţă a animalelor moarte;</w:t>
      </w:r>
    </w:p>
    <w:p w14:paraId="1E0C3CDE"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pt-BR"/>
        </w:rPr>
      </w:pPr>
      <w:r w:rsidRPr="005E0926">
        <w:rPr>
          <w:rFonts w:ascii="Trebuchet MS" w:hAnsi="Trebuchet MS"/>
          <w:iCs/>
          <w:lang w:val="pt-BR"/>
        </w:rPr>
        <w:t>act de decontaminare, dezinsecţie, deratizare;</w:t>
      </w:r>
    </w:p>
    <w:p w14:paraId="5687DA01"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rPr>
      </w:pPr>
      <w:r w:rsidRPr="005E0926">
        <w:rPr>
          <w:rFonts w:ascii="Trebuchet MS" w:hAnsi="Trebuchet MS"/>
          <w:iCs/>
        </w:rPr>
        <w:t>situaţia epizootiilor;</w:t>
      </w:r>
    </w:p>
    <w:p w14:paraId="34C32B89"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rPr>
      </w:pPr>
      <w:r w:rsidRPr="005E0926">
        <w:rPr>
          <w:rFonts w:ascii="Trebuchet MS" w:hAnsi="Trebuchet MS"/>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14:paraId="3E69F213" w14:textId="77777777" w:rsidR="00EA0F0F" w:rsidRDefault="00EA0F0F" w:rsidP="00EA0F0F">
      <w:pPr>
        <w:numPr>
          <w:ilvl w:val="0"/>
          <w:numId w:val="20"/>
        </w:numPr>
        <w:tabs>
          <w:tab w:val="num" w:pos="1680"/>
        </w:tabs>
        <w:suppressAutoHyphens/>
        <w:ind w:left="0" w:firstLine="426"/>
        <w:jc w:val="both"/>
        <w:rPr>
          <w:rFonts w:ascii="Trebuchet MS" w:hAnsi="Trebuchet MS"/>
          <w:iCs/>
          <w:lang w:val="it-IT"/>
        </w:rPr>
      </w:pPr>
      <w:r w:rsidRPr="005E0926">
        <w:rPr>
          <w:rFonts w:ascii="Trebuchet MS" w:hAnsi="Trebuchet MS"/>
          <w:iCs/>
          <w:lang w:val="it-IT"/>
        </w:rPr>
        <w:t>alte evidenţe sanitar - veterinare, în conformitate cu prevederile legale în vigoare;</w:t>
      </w:r>
    </w:p>
    <w:p w14:paraId="01788B70" w14:textId="77777777" w:rsidR="005B4625" w:rsidRPr="005E0926" w:rsidRDefault="005B4625" w:rsidP="005B4625">
      <w:pPr>
        <w:ind w:left="1080"/>
        <w:jc w:val="both"/>
        <w:rPr>
          <w:rFonts w:ascii="Trebuchet MS" w:hAnsi="Trebuchet MS"/>
          <w:lang w:val="ro-RO"/>
        </w:rPr>
      </w:pPr>
      <w:r>
        <w:rPr>
          <w:rFonts w:ascii="Trebuchet MS" w:hAnsi="Trebuchet MS"/>
          <w:iCs/>
          <w:lang w:val="it-IT"/>
        </w:rPr>
        <w:tab/>
      </w:r>
      <w:r w:rsidRPr="005E0926">
        <w:rPr>
          <w:rFonts w:ascii="Trebuchet MS" w:hAnsi="Trebuchet MS"/>
          <w:sz w:val="24"/>
          <w:lang w:val="ro-RO"/>
        </w:rPr>
        <w:t>a. Situaţia efectivelor de păsări, vaccinărilor PPA şi titru anticorpi, pe localităţi, cumulat la data raportării,</w:t>
      </w:r>
      <w:r w:rsidRPr="005E0926">
        <w:rPr>
          <w:rFonts w:ascii="Trebuchet MS" w:hAnsi="Trebuchet MS"/>
          <w:lang w:val="ro-RO"/>
        </w:rPr>
        <w:t xml:space="preserve"> </w:t>
      </w:r>
    </w:p>
    <w:p w14:paraId="0889F493" w14:textId="77777777" w:rsidR="005B4625" w:rsidRPr="005E0926" w:rsidRDefault="00A25996" w:rsidP="005B4625">
      <w:pPr>
        <w:ind w:left="1080"/>
        <w:jc w:val="both"/>
        <w:rPr>
          <w:rFonts w:ascii="Trebuchet MS" w:hAnsi="Trebuchet MS"/>
          <w:lang w:val="ro-RO"/>
        </w:rPr>
      </w:pPr>
      <w:r>
        <w:rPr>
          <w:rFonts w:ascii="Trebuchet MS" w:hAnsi="Trebuchet MS"/>
          <w:lang w:val="ro-RO"/>
        </w:rPr>
        <w:tab/>
      </w:r>
      <w:r w:rsidR="005B4625" w:rsidRPr="005E0926">
        <w:rPr>
          <w:rFonts w:ascii="Trebuchet MS" w:hAnsi="Trebuchet MS"/>
          <w:lang w:val="ro-RO"/>
        </w:rPr>
        <w:t>b</w:t>
      </w:r>
      <w:r w:rsidR="005B4625" w:rsidRPr="005E0926">
        <w:rPr>
          <w:rFonts w:ascii="Trebuchet MS" w:hAnsi="Trebuchet MS"/>
          <w:sz w:val="24"/>
          <w:lang w:val="ro-RO"/>
        </w:rPr>
        <w:t>. Situaţia mortalităţilor  pe cauze şi pe grupe de animale în luna raportării, anul raportării</w:t>
      </w:r>
      <w:r w:rsidR="005B4625" w:rsidRPr="005E0926">
        <w:rPr>
          <w:rFonts w:ascii="Trebuchet MS" w:hAnsi="Trebuchet MS"/>
          <w:lang w:val="ro-RO"/>
        </w:rPr>
        <w:t xml:space="preserve"> </w:t>
      </w:r>
    </w:p>
    <w:p w14:paraId="2F785750" w14:textId="77777777" w:rsidR="005B4625" w:rsidRPr="005E0926" w:rsidRDefault="005B4625" w:rsidP="005B4625">
      <w:pPr>
        <w:ind w:left="1080"/>
        <w:jc w:val="both"/>
        <w:rPr>
          <w:rFonts w:ascii="Trebuchet MS" w:hAnsi="Trebuchet MS"/>
          <w:sz w:val="24"/>
          <w:lang w:val="ro-RO"/>
        </w:rPr>
      </w:pPr>
      <w:r w:rsidRPr="005E0926">
        <w:rPr>
          <w:rFonts w:ascii="Trebuchet MS" w:hAnsi="Trebuchet MS"/>
          <w:lang w:val="ro-RO"/>
        </w:rPr>
        <w:tab/>
      </w:r>
      <w:r w:rsidRPr="005E0926">
        <w:rPr>
          <w:rFonts w:ascii="Trebuchet MS" w:hAnsi="Trebuchet MS"/>
          <w:sz w:val="24"/>
          <w:lang w:val="ro-RO"/>
        </w:rPr>
        <w:t>c. Stadiului vaccinării antirabice, pe localităţi, cumulat</w:t>
      </w:r>
      <w:r w:rsidRPr="005E0926">
        <w:rPr>
          <w:rFonts w:ascii="Trebuchet MS" w:hAnsi="Trebuchet MS"/>
          <w:lang w:val="ro-RO"/>
        </w:rPr>
        <w:t xml:space="preserve"> </w:t>
      </w:r>
      <w:r w:rsidRPr="005E0926">
        <w:rPr>
          <w:rFonts w:ascii="Trebuchet MS" w:hAnsi="Trebuchet MS"/>
          <w:sz w:val="24"/>
          <w:lang w:val="ro-RO"/>
        </w:rPr>
        <w:t>la data raportării,</w:t>
      </w:r>
      <w:r>
        <w:rPr>
          <w:rFonts w:ascii="Trebuchet MS" w:hAnsi="Trebuchet MS"/>
          <w:lang w:val="ro-RO"/>
        </w:rPr>
        <w:t xml:space="preserve"> </w:t>
      </w:r>
      <w:r>
        <w:rPr>
          <w:rFonts w:ascii="Trebuchet MS" w:hAnsi="Trebuchet MS"/>
          <w:lang w:val="ro-RO"/>
        </w:rPr>
        <w:tab/>
      </w:r>
      <w:r>
        <w:rPr>
          <w:rFonts w:ascii="Trebuchet MS" w:hAnsi="Trebuchet MS"/>
          <w:lang w:val="ro-RO"/>
        </w:rPr>
        <w:tab/>
      </w:r>
      <w:r w:rsidRPr="005E0926">
        <w:rPr>
          <w:rFonts w:ascii="Trebuchet MS" w:hAnsi="Trebuchet MS"/>
          <w:lang w:val="ro-RO"/>
        </w:rPr>
        <w:t>d</w:t>
      </w:r>
      <w:r w:rsidRPr="005E0926">
        <w:rPr>
          <w:rFonts w:ascii="Trebuchet MS" w:hAnsi="Trebuchet MS"/>
          <w:sz w:val="24"/>
          <w:lang w:val="ro-RO"/>
        </w:rPr>
        <w:t>. Situaţia REALIZAREA ACTIUNILOR sanitare veterinare  de la începutul anului la data raportării” (se transmite la DSVSA Galaţi lunar până pe 01 ale lunii),</w:t>
      </w:r>
    </w:p>
    <w:p w14:paraId="36BA67F9"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it-IT"/>
        </w:rPr>
      </w:pPr>
      <w:r w:rsidRPr="005E0926">
        <w:rPr>
          <w:rFonts w:ascii="Trebuchet MS" w:hAnsi="Trebuchet MS"/>
          <w:iCs/>
          <w:lang w:val="it-IT"/>
        </w:rPr>
        <w:t>evidenţa produselor de uz veterinar utilizate în efectuarea acţiunilor sanitar – veterinare;</w:t>
      </w:r>
    </w:p>
    <w:p w14:paraId="28339DBA"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it-IT"/>
        </w:rPr>
      </w:pPr>
      <w:r w:rsidRPr="005E0926">
        <w:rPr>
          <w:rFonts w:ascii="Trebuchet MS" w:hAnsi="Trebuchet MS"/>
          <w:iCs/>
          <w:lang w:val="it-IT"/>
        </w:rPr>
        <w:t>aviz de expediţie, bon de consum;</w:t>
      </w:r>
    </w:p>
    <w:p w14:paraId="5F36B7B1"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it-IT"/>
        </w:rPr>
      </w:pPr>
      <w:r w:rsidRPr="005E0926">
        <w:rPr>
          <w:rFonts w:ascii="Trebuchet MS" w:hAnsi="Trebuchet MS"/>
          <w:iCs/>
        </w:rPr>
        <w:t>registru de intrări - ieşiri;</w:t>
      </w:r>
    </w:p>
    <w:p w14:paraId="5131FA4F"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it-IT"/>
        </w:rPr>
      </w:pPr>
      <w:r w:rsidRPr="005E0926">
        <w:rPr>
          <w:rFonts w:ascii="Trebuchet MS" w:hAnsi="Trebuchet MS"/>
          <w:iCs/>
        </w:rPr>
        <w:t xml:space="preserve">evidenţele/documentele financiar - contabile prevazute de lege; </w:t>
      </w:r>
    </w:p>
    <w:p w14:paraId="055C8FF4"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it-IT"/>
        </w:rPr>
      </w:pPr>
      <w:r w:rsidRPr="005E0926">
        <w:rPr>
          <w:rFonts w:ascii="Trebuchet MS" w:hAnsi="Trebuchet MS"/>
          <w:iCs/>
        </w:rPr>
        <w:lastRenderedPageBreak/>
        <w:t>fişa de instruire individuală privind securitatea şi sănătatea în muncă;</w:t>
      </w:r>
    </w:p>
    <w:p w14:paraId="4B0B42A8"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it-IT"/>
        </w:rPr>
      </w:pPr>
      <w:r w:rsidRPr="005E0926">
        <w:rPr>
          <w:rFonts w:ascii="Trebuchet MS" w:hAnsi="Trebuchet MS"/>
          <w:iCs/>
        </w:rPr>
        <w:t>registrul pentru notificările proprietarilor;</w:t>
      </w:r>
    </w:p>
    <w:p w14:paraId="0A08F7A8"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it-IT"/>
        </w:rPr>
      </w:pPr>
      <w:r w:rsidRPr="005E0926">
        <w:rPr>
          <w:rFonts w:ascii="Trebuchet MS" w:hAnsi="Trebuchet MS"/>
          <w:iCs/>
        </w:rPr>
        <w:t>exemplarul roşu al Formularului de identificare (F 1), după caz;</w:t>
      </w:r>
    </w:p>
    <w:p w14:paraId="1511AC98"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it-IT"/>
        </w:rPr>
      </w:pPr>
      <w:r w:rsidRPr="005E0926">
        <w:rPr>
          <w:rFonts w:ascii="Trebuchet MS" w:hAnsi="Trebuchet MS"/>
          <w:iCs/>
        </w:rPr>
        <w:t>exemplarul roşu al Formularului de mişcare (F 2), după caz;</w:t>
      </w:r>
    </w:p>
    <w:p w14:paraId="6216FE69"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pt-BR"/>
        </w:rPr>
      </w:pPr>
      <w:r w:rsidRPr="005E0926">
        <w:rPr>
          <w:rFonts w:ascii="Trebuchet MS" w:hAnsi="Trebuchet MS"/>
          <w:iCs/>
          <w:lang w:val="pt-BR"/>
        </w:rPr>
        <w:t>exemplarul roşu al Formularului de declarare eveniment (F 3), după caz;</w:t>
      </w:r>
    </w:p>
    <w:p w14:paraId="272AEF04"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pt-BR"/>
        </w:rPr>
      </w:pPr>
      <w:r w:rsidRPr="005E0926">
        <w:rPr>
          <w:rFonts w:ascii="Trebuchet MS" w:hAnsi="Trebuchet MS"/>
          <w:iCs/>
          <w:lang w:val="pt-BR"/>
        </w:rPr>
        <w:t>exemplarul roşu al documentului de mişcare a animalelor vii, după caz;</w:t>
      </w:r>
    </w:p>
    <w:p w14:paraId="3520435F"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pt-BR"/>
        </w:rPr>
      </w:pPr>
      <w:r w:rsidRPr="005E0926">
        <w:rPr>
          <w:rFonts w:ascii="Trebuchet MS" w:hAnsi="Trebuchet MS"/>
          <w:iCs/>
        </w:rPr>
        <w:t>certificatul sanitar - veterinar de sănătate pentru circulaţia animalelor pe teritoriul României, inclusiv pentru abatorizare, dup</w:t>
      </w:r>
      <w:r w:rsidRPr="005E0926">
        <w:rPr>
          <w:rFonts w:ascii="Trebuchet MS" w:hAnsi="Trebuchet MS"/>
          <w:iCs/>
          <w:lang w:val="ro-RO"/>
        </w:rPr>
        <w:t>ă caz</w:t>
      </w:r>
      <w:r w:rsidRPr="005E0926">
        <w:rPr>
          <w:rFonts w:ascii="Trebuchet MS" w:hAnsi="Trebuchet MS"/>
          <w:iCs/>
        </w:rPr>
        <w:t>;</w:t>
      </w:r>
    </w:p>
    <w:p w14:paraId="31C561F6"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pt-BR"/>
        </w:rPr>
      </w:pPr>
      <w:r w:rsidRPr="005E0926">
        <w:rPr>
          <w:rFonts w:ascii="Trebuchet MS" w:hAnsi="Trebuchet MS"/>
          <w:iCs/>
          <w:lang w:val="pt-BR"/>
        </w:rPr>
        <w:t xml:space="preserve">fişa/fişele de pontaj a/ale personalului sanitar - veterinar angajat care asigură implementarea contractului şi tabelul nominal cu persoana/persoanele care au asigurat programul zilnic de </w:t>
      </w:r>
      <w:r w:rsidRPr="005E0926">
        <w:rPr>
          <w:rFonts w:ascii="Trebuchet MS" w:hAnsi="Trebuchet MS"/>
          <w:bCs/>
          <w:iCs/>
          <w:lang w:val="pt-BR"/>
        </w:rPr>
        <w:t>opt ore</w:t>
      </w:r>
      <w:r w:rsidRPr="005E0926">
        <w:rPr>
          <w:rFonts w:ascii="Trebuchet MS" w:hAnsi="Trebuchet MS"/>
          <w:iCs/>
          <w:lang w:val="pt-BR"/>
        </w:rPr>
        <w:t xml:space="preserve">, cu excepţia zilelor de sâmbătă şi duminică şi a sărbătorilor legale, conform prevederilor legale în vigoare, precum </w:t>
      </w:r>
      <w:r w:rsidRPr="005E0926">
        <w:rPr>
          <w:rFonts w:ascii="Tahoma" w:hAnsi="Tahoma" w:cs="Tahoma"/>
          <w:iCs/>
          <w:lang w:val="pt-BR"/>
        </w:rPr>
        <w:t>ș</w:t>
      </w:r>
      <w:r w:rsidRPr="005E0926">
        <w:rPr>
          <w:rFonts w:ascii="Trebuchet MS" w:hAnsi="Trebuchet MS" w:cs="Trebuchet MS"/>
          <w:iCs/>
          <w:lang w:val="pt-BR"/>
        </w:rPr>
        <w:t>i situa</w:t>
      </w:r>
      <w:r w:rsidRPr="005E0926">
        <w:rPr>
          <w:rFonts w:ascii="Tahoma" w:hAnsi="Tahoma" w:cs="Tahoma"/>
          <w:iCs/>
          <w:lang w:val="pt-BR"/>
        </w:rPr>
        <w:t>ț</w:t>
      </w:r>
      <w:r w:rsidRPr="005E0926">
        <w:rPr>
          <w:rFonts w:ascii="Trebuchet MS" w:hAnsi="Trebuchet MS" w:cs="Trebuchet MS"/>
          <w:iCs/>
          <w:lang w:val="pt-BR"/>
        </w:rPr>
        <w:t>ia concediilor de care a beneficiat medicul veterinar titula</w:t>
      </w:r>
      <w:r w:rsidRPr="005E0926">
        <w:rPr>
          <w:rFonts w:ascii="Trebuchet MS" w:hAnsi="Trebuchet MS"/>
          <w:iCs/>
          <w:lang w:val="pt-BR"/>
        </w:rPr>
        <w:t xml:space="preserve">r, respectiv documentele prin care a fost desemnat înlocuitorul </w:t>
      </w:r>
      <w:r w:rsidRPr="005E0926">
        <w:rPr>
          <w:rFonts w:ascii="Tahoma" w:hAnsi="Tahoma" w:cs="Tahoma"/>
          <w:iCs/>
          <w:lang w:val="pt-BR"/>
        </w:rPr>
        <w:t>ș</w:t>
      </w:r>
      <w:r w:rsidRPr="005E0926">
        <w:rPr>
          <w:rFonts w:ascii="Trebuchet MS" w:hAnsi="Trebuchet MS" w:cs="Trebuchet MS"/>
          <w:iCs/>
          <w:lang w:val="pt-BR"/>
        </w:rPr>
        <w:t>i au fost notificate concedentului aceste situa</w:t>
      </w:r>
      <w:r w:rsidRPr="005E0926">
        <w:rPr>
          <w:rFonts w:ascii="Tahoma" w:hAnsi="Tahoma" w:cs="Tahoma"/>
          <w:iCs/>
          <w:lang w:val="pt-BR"/>
        </w:rPr>
        <w:t>ț</w:t>
      </w:r>
      <w:r w:rsidRPr="005E0926">
        <w:rPr>
          <w:rFonts w:ascii="Trebuchet MS" w:hAnsi="Trebuchet MS" w:cs="Trebuchet MS"/>
          <w:iCs/>
          <w:lang w:val="pt-BR"/>
        </w:rPr>
        <w:t>ii;</w:t>
      </w:r>
    </w:p>
    <w:p w14:paraId="7C4BFB05"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pt-BR"/>
        </w:rPr>
      </w:pPr>
      <w:r w:rsidRPr="005E0926">
        <w:rPr>
          <w:rFonts w:ascii="Trebuchet MS" w:hAnsi="Trebuchet MS"/>
          <w:iCs/>
        </w:rPr>
        <w:t>ordinele de deplasare care confirmă participarea la instruiri, ridicarea tipizatelor, produselor biologice, predarea probelor către laborator;</w:t>
      </w:r>
    </w:p>
    <w:p w14:paraId="09E9FB29"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pt-BR"/>
        </w:rPr>
      </w:pPr>
      <w:r w:rsidRPr="005E0926">
        <w:rPr>
          <w:rFonts w:ascii="Trebuchet MS" w:hAnsi="Trebuchet MS"/>
          <w:iCs/>
          <w:lang w:val="pt-BR"/>
        </w:rPr>
        <w:t>documentele întocmite ca urmare a ac</w:t>
      </w:r>
      <w:r w:rsidRPr="005E0926">
        <w:rPr>
          <w:rFonts w:ascii="Tahoma" w:hAnsi="Tahoma" w:cs="Tahoma"/>
          <w:iCs/>
          <w:lang w:val="pt-BR"/>
        </w:rPr>
        <w:t>ț</w:t>
      </w:r>
      <w:r w:rsidRPr="005E0926">
        <w:rPr>
          <w:rFonts w:ascii="Trebuchet MS" w:hAnsi="Trebuchet MS" w:cs="Trebuchet MS"/>
          <w:iCs/>
          <w:lang w:val="pt-BR"/>
        </w:rPr>
        <w:t>iunii de consiliere privind condiţiile de biosecuritate şi bunăstarea animalelor din exploataţiile nonprofesionale;</w:t>
      </w:r>
    </w:p>
    <w:p w14:paraId="70550F9C"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pt-BR"/>
        </w:rPr>
      </w:pPr>
      <w:r w:rsidRPr="005E0926">
        <w:rPr>
          <w:rFonts w:ascii="Trebuchet MS" w:hAnsi="Trebuchet MS"/>
          <w:iCs/>
        </w:rPr>
        <w:t>certificatele de participare la cursurile de formare profesională;</w:t>
      </w:r>
    </w:p>
    <w:p w14:paraId="0A44CAF6"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pt-BR"/>
        </w:rPr>
      </w:pPr>
      <w:r w:rsidRPr="005E0926">
        <w:rPr>
          <w:rFonts w:ascii="Trebuchet MS" w:hAnsi="Trebuchet MS"/>
          <w:iCs/>
          <w:lang w:val="pt-BR"/>
        </w:rPr>
        <w:t>dosarul cu intruc</w:t>
      </w:r>
      <w:r w:rsidRPr="005E0926">
        <w:rPr>
          <w:rFonts w:ascii="Tahoma" w:hAnsi="Tahoma" w:cs="Tahoma"/>
          <w:iCs/>
          <w:lang w:val="pt-BR"/>
        </w:rPr>
        <w:t>ț</w:t>
      </w:r>
      <w:r w:rsidRPr="005E0926">
        <w:rPr>
          <w:rFonts w:ascii="Trebuchet MS" w:hAnsi="Trebuchet MS" w:cs="Trebuchet MS"/>
          <w:iCs/>
          <w:lang w:val="pt-BR"/>
        </w:rPr>
        <w:t>iuni, procedur</w:t>
      </w:r>
      <w:r w:rsidRPr="005E0926">
        <w:rPr>
          <w:rFonts w:ascii="Trebuchet MS" w:hAnsi="Trebuchet MS"/>
          <w:iCs/>
          <w:lang w:val="pt-BR"/>
        </w:rPr>
        <w:t>i, note de serviciu, altele de acest gen recep</w:t>
      </w:r>
      <w:r w:rsidRPr="005E0926">
        <w:rPr>
          <w:rFonts w:ascii="Tahoma" w:hAnsi="Tahoma" w:cs="Tahoma"/>
          <w:iCs/>
          <w:lang w:val="pt-BR"/>
        </w:rPr>
        <w:t>ț</w:t>
      </w:r>
      <w:r w:rsidRPr="005E0926">
        <w:rPr>
          <w:rFonts w:ascii="Trebuchet MS" w:hAnsi="Trebuchet MS" w:cs="Trebuchet MS"/>
          <w:iCs/>
          <w:lang w:val="pt-BR"/>
        </w:rPr>
        <w:t xml:space="preserve">ionate de la </w:t>
      </w:r>
      <w:r w:rsidRPr="005E0926">
        <w:rPr>
          <w:rFonts w:ascii="Trebuchet MS" w:hAnsi="Trebuchet MS"/>
          <w:iCs/>
          <w:lang w:val="ro-RO"/>
        </w:rPr>
        <w:t xml:space="preserve">Direcţia Sanitar - Veterinară </w:t>
      </w:r>
      <w:r w:rsidRPr="005E0926">
        <w:rPr>
          <w:rFonts w:ascii="Tahoma" w:hAnsi="Tahoma" w:cs="Tahoma"/>
          <w:iCs/>
          <w:lang w:val="ro-RO"/>
        </w:rPr>
        <w:t>ș</w:t>
      </w:r>
      <w:r w:rsidRPr="005E0926">
        <w:rPr>
          <w:rFonts w:ascii="Trebuchet MS" w:hAnsi="Trebuchet MS" w:cs="Trebuchet MS"/>
          <w:iCs/>
          <w:lang w:val="ro-RO"/>
        </w:rPr>
        <w:t xml:space="preserve">i pentru Siguranţa Alimentelor </w:t>
      </w:r>
      <w:r w:rsidRPr="005E0926">
        <w:rPr>
          <w:rFonts w:ascii="Trebuchet MS" w:hAnsi="Trebuchet MS"/>
          <w:iCs/>
          <w:lang w:val="ro-RO"/>
        </w:rPr>
        <w:t>Galati</w:t>
      </w:r>
      <w:r w:rsidRPr="005E0926">
        <w:rPr>
          <w:rFonts w:ascii="Trebuchet MS" w:hAnsi="Trebuchet MS"/>
          <w:iCs/>
          <w:lang w:val="pt-BR"/>
        </w:rPr>
        <w:t xml:space="preserve"> în cadrul procesului de instruire organizat la acest nivel sau transmise în afara acestuia, documente înregistrate în registrul prevăzut la pct. 18;</w:t>
      </w:r>
    </w:p>
    <w:p w14:paraId="0C2AF971"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pt-BR"/>
        </w:rPr>
      </w:pPr>
      <w:r w:rsidRPr="005E0926">
        <w:rPr>
          <w:rFonts w:ascii="Trebuchet MS" w:hAnsi="Trebuchet MS"/>
          <w:iCs/>
          <w:lang w:val="pt-BR"/>
        </w:rPr>
        <w:t>tabel centralizator privind certificatele emise pentru animalele destinate sacrificării;</w:t>
      </w:r>
    </w:p>
    <w:p w14:paraId="67B00EC2"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pt-BR"/>
        </w:rPr>
      </w:pPr>
      <w:r w:rsidRPr="005E0926">
        <w:rPr>
          <w:rFonts w:ascii="Trebuchet MS" w:hAnsi="Trebuchet MS"/>
          <w:iCs/>
          <w:lang w:val="pt-BR"/>
        </w:rPr>
        <w:t>tabel centralizator privind documentel</w:t>
      </w:r>
      <w:r w:rsidRPr="005E0926">
        <w:rPr>
          <w:rFonts w:ascii="Trebuchet MS" w:hAnsi="Trebuchet MS"/>
          <w:iCs/>
        </w:rPr>
        <w:t xml:space="preserve">e de </w:t>
      </w:r>
      <w:r w:rsidRPr="005E0926">
        <w:rPr>
          <w:rFonts w:ascii="Trebuchet MS" w:hAnsi="Trebuchet MS"/>
          <w:bCs/>
          <w:iCs/>
        </w:rPr>
        <w:t>informare privind lanţul alimentar care au fost vizate, în conditiile legii;</w:t>
      </w:r>
    </w:p>
    <w:p w14:paraId="683316D8"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pt-BR"/>
        </w:rPr>
      </w:pPr>
      <w:r w:rsidRPr="005E0926">
        <w:rPr>
          <w:rFonts w:ascii="Trebuchet MS" w:hAnsi="Trebuchet MS"/>
          <w:bCs/>
          <w:iCs/>
        </w:rPr>
        <w:t>documentul care confirmă recepţionarea catagrafiei animalelor în situaţii de urgenţă;</w:t>
      </w:r>
    </w:p>
    <w:p w14:paraId="0B004BAA" w14:textId="77777777" w:rsidR="00EA0F0F" w:rsidRPr="005E0926" w:rsidRDefault="00EA0F0F" w:rsidP="00EA0F0F">
      <w:pPr>
        <w:numPr>
          <w:ilvl w:val="0"/>
          <w:numId w:val="20"/>
        </w:numPr>
        <w:tabs>
          <w:tab w:val="num" w:pos="1680"/>
        </w:tabs>
        <w:suppressAutoHyphens/>
        <w:ind w:left="0" w:firstLine="426"/>
        <w:jc w:val="both"/>
        <w:rPr>
          <w:rFonts w:ascii="Trebuchet MS" w:hAnsi="Trebuchet MS"/>
          <w:iCs/>
          <w:lang w:val="pt-BR"/>
        </w:rPr>
      </w:pPr>
      <w:r w:rsidRPr="005E0926">
        <w:rPr>
          <w:rFonts w:ascii="Trebuchet MS" w:hAnsi="Trebuchet MS"/>
          <w:lang w:val="pt-BR"/>
        </w:rPr>
        <w:t>raportul asupra activităţii sanitar-veterinare realizate în luna anterioară şi neconformităţi/dificultăţi întâmpinate.</w:t>
      </w:r>
    </w:p>
    <w:p w14:paraId="25638184" w14:textId="77777777" w:rsidR="00EA0F0F" w:rsidRPr="005E0926" w:rsidRDefault="00EA0F0F" w:rsidP="00EA0F0F">
      <w:pPr>
        <w:pStyle w:val="Indentcorptext"/>
        <w:spacing w:after="0"/>
        <w:ind w:left="0" w:firstLine="426"/>
        <w:jc w:val="both"/>
        <w:rPr>
          <w:rFonts w:ascii="Trebuchet MS" w:hAnsi="Trebuchet MS"/>
          <w:iCs/>
          <w:szCs w:val="22"/>
          <w:lang w:val="pt-BR"/>
        </w:rPr>
      </w:pPr>
      <w:r w:rsidRPr="005E0926">
        <w:rPr>
          <w:rFonts w:ascii="Trebuchet MS" w:hAnsi="Trebuchet MS"/>
          <w:iCs/>
          <w:szCs w:val="22"/>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14:paraId="756C66BD" w14:textId="77777777" w:rsidR="00EA0F0F" w:rsidRPr="005E0926" w:rsidRDefault="00EA0F0F" w:rsidP="00EA0F0F">
      <w:pPr>
        <w:jc w:val="both"/>
        <w:rPr>
          <w:rFonts w:ascii="Trebuchet MS" w:hAnsi="Trebuchet MS"/>
          <w:b/>
          <w:shd w:val="clear" w:color="auto" w:fill="FFFFFF"/>
          <w:lang w:val="pt-BR"/>
        </w:rPr>
      </w:pPr>
    </w:p>
    <w:p w14:paraId="5AAE4CEE" w14:textId="77777777" w:rsidR="00EA0F0F" w:rsidRPr="005E0926" w:rsidRDefault="00EA0F0F" w:rsidP="00EA0F0F">
      <w:pPr>
        <w:jc w:val="both"/>
        <w:rPr>
          <w:rFonts w:ascii="Trebuchet MS" w:hAnsi="Trebuchet MS"/>
          <w:b/>
          <w:shd w:val="clear" w:color="auto" w:fill="FFFFFF"/>
          <w:lang w:val="pt-BR"/>
        </w:rPr>
      </w:pPr>
      <w:r w:rsidRPr="005E0926">
        <w:rPr>
          <w:rFonts w:ascii="Trebuchet MS" w:hAnsi="Trebuchet MS"/>
          <w:b/>
          <w:shd w:val="clear" w:color="auto" w:fill="FFFFFF"/>
          <w:lang w:val="pt-BR"/>
        </w:rPr>
        <w:t>3.3.</w:t>
      </w:r>
      <w:r w:rsidRPr="005E0926">
        <w:rPr>
          <w:rFonts w:ascii="Trebuchet MS" w:hAnsi="Trebuchet MS"/>
          <w:i/>
          <w:shd w:val="clear" w:color="auto" w:fill="FFFFFF"/>
          <w:lang w:val="pt-BR"/>
        </w:rPr>
        <w:t xml:space="preserve"> </w:t>
      </w:r>
      <w:r w:rsidRPr="005E0926">
        <w:rPr>
          <w:rFonts w:ascii="Trebuchet MS" w:hAnsi="Trebuchet MS"/>
          <w:b/>
          <w:shd w:val="clear" w:color="auto" w:fill="FFFFFF"/>
          <w:lang w:val="pt-BR"/>
        </w:rPr>
        <w:t xml:space="preserve">Cerinţe privind organizarea serviciilor </w:t>
      </w:r>
    </w:p>
    <w:p w14:paraId="6BCA326E" w14:textId="77777777" w:rsidR="00EA0F0F" w:rsidRPr="005E0926" w:rsidRDefault="00EA0F0F" w:rsidP="00EA0F0F">
      <w:pPr>
        <w:jc w:val="both"/>
        <w:rPr>
          <w:rFonts w:ascii="Trebuchet MS" w:hAnsi="Trebuchet MS"/>
          <w:lang w:val="pt-BR"/>
        </w:rPr>
      </w:pPr>
      <w:r w:rsidRPr="005E0926">
        <w:rPr>
          <w:rFonts w:ascii="Trebuchet MS" w:hAnsi="Trebuchet MS"/>
          <w:lang w:val="pt-BR"/>
        </w:rPr>
        <w:t>Organizarea serviciilor/activită</w:t>
      </w:r>
      <w:r w:rsidRPr="005E0926">
        <w:rPr>
          <w:rFonts w:ascii="Tahoma" w:hAnsi="Tahoma" w:cs="Tahoma"/>
          <w:lang w:val="pt-BR"/>
        </w:rPr>
        <w:t>ț</w:t>
      </w:r>
      <w:r w:rsidRPr="005E0926">
        <w:rPr>
          <w:rFonts w:ascii="Trebuchet MS" w:hAnsi="Trebuchet MS" w:cs="Trebuchet MS"/>
          <w:lang w:val="pt-BR"/>
        </w:rPr>
        <w:t xml:space="preserve">ilor sanitar - veterinare la nivelul C.S.V. pentru care se încheie contracte de concesiune, astfel </w:t>
      </w:r>
      <w:r w:rsidRPr="005E0926">
        <w:rPr>
          <w:rFonts w:ascii="Trebuchet MS" w:hAnsi="Trebuchet MS"/>
          <w:lang w:val="pt-BR"/>
        </w:rPr>
        <w:t>încât să fie integrate i</w:t>
      </w:r>
      <w:r w:rsidRPr="005E0926">
        <w:rPr>
          <w:rFonts w:ascii="Tahoma" w:hAnsi="Tahoma" w:cs="Tahoma"/>
          <w:lang w:val="pt-BR"/>
        </w:rPr>
        <w:t>̂</w:t>
      </w:r>
      <w:r w:rsidRPr="005E0926">
        <w:rPr>
          <w:rFonts w:ascii="Trebuchet MS" w:hAnsi="Trebuchet MS" w:cs="Trebuchet MS"/>
          <w:lang w:val="pt-BR"/>
        </w:rPr>
        <w:t>n cadrul sistemului sanitar - veterinar s</w:t>
      </w:r>
      <w:r w:rsidRPr="005E0926">
        <w:rPr>
          <w:rFonts w:ascii="Tahoma" w:hAnsi="Tahoma" w:cs="Tahoma"/>
          <w:lang w:val="pt-BR"/>
        </w:rPr>
        <w:t>̦</w:t>
      </w:r>
      <w:r w:rsidRPr="005E0926">
        <w:rPr>
          <w:rFonts w:ascii="Trebuchet MS" w:hAnsi="Trebuchet MS"/>
          <w:lang w:val="pt-BR"/>
        </w:rPr>
        <w:t>i pentru sigurant</w:t>
      </w:r>
      <w:r w:rsidRPr="005E0926">
        <w:rPr>
          <w:rFonts w:ascii="Tahoma" w:hAnsi="Tahoma" w:cs="Tahoma"/>
          <w:lang w:val="pt-BR"/>
        </w:rPr>
        <w:t>̦</w:t>
      </w:r>
      <w:r w:rsidRPr="005E0926">
        <w:rPr>
          <w:rFonts w:ascii="Trebuchet MS" w:hAnsi="Trebuchet MS"/>
          <w:lang w:val="pt-BR"/>
        </w:rPr>
        <w:t>a alimentelor, organizat unitar i</w:t>
      </w:r>
      <w:r w:rsidRPr="005E0926">
        <w:rPr>
          <w:rFonts w:ascii="Tahoma" w:hAnsi="Tahoma" w:cs="Tahoma"/>
          <w:lang w:val="pt-BR"/>
        </w:rPr>
        <w:t>̂</w:t>
      </w:r>
      <w:r w:rsidRPr="005E0926">
        <w:rPr>
          <w:rFonts w:ascii="Trebuchet MS" w:hAnsi="Trebuchet MS"/>
          <w:lang w:val="pt-BR"/>
        </w:rPr>
        <w:t>n sistem piramidal al fluxului de comanda</w:t>
      </w:r>
      <w:r w:rsidRPr="005E0926">
        <w:rPr>
          <w:rFonts w:ascii="Tahoma" w:hAnsi="Tahoma" w:cs="Tahoma"/>
          <w:lang w:val="pt-BR"/>
        </w:rPr>
        <w:t>̆</w:t>
      </w:r>
      <w:r w:rsidRPr="005E0926">
        <w:rPr>
          <w:rFonts w:ascii="Trebuchet MS" w:hAnsi="Trebuchet MS"/>
          <w:lang w:val="pt-BR"/>
        </w:rPr>
        <w:t>, pe principiul teritorial, ca sector distinct s</w:t>
      </w:r>
      <w:r w:rsidRPr="005E0926">
        <w:rPr>
          <w:rFonts w:ascii="Tahoma" w:hAnsi="Tahoma" w:cs="Tahoma"/>
          <w:lang w:val="pt-BR"/>
        </w:rPr>
        <w:t>̦</w:t>
      </w:r>
      <w:r w:rsidRPr="005E0926">
        <w:rPr>
          <w:rFonts w:ascii="Trebuchet MS" w:hAnsi="Trebuchet MS"/>
          <w:lang w:val="pt-BR"/>
        </w:rPr>
        <w:t>i autonom i</w:t>
      </w:r>
      <w:r w:rsidRPr="005E0926">
        <w:rPr>
          <w:rFonts w:ascii="Tahoma" w:hAnsi="Tahoma" w:cs="Tahoma"/>
          <w:lang w:val="pt-BR"/>
        </w:rPr>
        <w:t>̂</w:t>
      </w:r>
      <w:r w:rsidRPr="005E0926">
        <w:rPr>
          <w:rFonts w:ascii="Trebuchet MS" w:hAnsi="Trebuchet MS"/>
          <w:lang w:val="pt-BR"/>
        </w:rPr>
        <w:t>n conformitate cu prevederile art. 5 din Ordonan</w:t>
      </w:r>
      <w:r w:rsidRPr="005E0926">
        <w:rPr>
          <w:rFonts w:ascii="Trebuchet MS" w:hAnsi="Trebuchet MS" w:cs="Trebuchet MS"/>
          <w:lang w:val="pt-BR"/>
        </w:rPr>
        <w:t>ţ</w:t>
      </w:r>
      <w:r w:rsidRPr="005E0926">
        <w:rPr>
          <w:rFonts w:ascii="Trebuchet MS" w:hAnsi="Trebuchet MS"/>
          <w:lang w:val="pt-BR"/>
        </w:rPr>
        <w:t>a Guvernului nr. 42/2004, aprobată cu modificări şi completări prin Legea </w:t>
      </w:r>
      <w:hyperlink r:id="rId7" w:tgtFrame="_blank" w:history="1">
        <w:r w:rsidRPr="005E0926">
          <w:rPr>
            <w:rFonts w:ascii="Trebuchet MS" w:hAnsi="Trebuchet MS"/>
            <w:lang w:val="pt-BR"/>
          </w:rPr>
          <w:t>nr. 215/2004</w:t>
        </w:r>
      </w:hyperlink>
      <w:r w:rsidRPr="005E0926">
        <w:rPr>
          <w:rFonts w:ascii="Trebuchet MS" w:hAnsi="Trebuchet MS"/>
          <w:lang w:val="pt-BR"/>
        </w:rPr>
        <w:t xml:space="preserve">, cu modificările şi completările ulterioare, şi să se respecte criteriile de calitate a serviciilor medical- veterinare furnizate, în conformitate cu prevederile Legii nr. 160/1998 </w:t>
      </w:r>
      <w:r w:rsidRPr="005E0926">
        <w:rPr>
          <w:rFonts w:ascii="Trebuchet MS" w:hAnsi="Trebuchet MS"/>
          <w:bCs/>
          <w:lang w:val="ro-RO" w:eastAsia="en-SG"/>
        </w:rPr>
        <w:t>pentru organizarea şi exercitarea profesiunii de medic veterinar</w:t>
      </w:r>
      <w:r w:rsidRPr="005E0926">
        <w:rPr>
          <w:rFonts w:ascii="Trebuchet MS" w:hAnsi="Trebuchet MS"/>
          <w:lang w:val="pt-BR"/>
        </w:rPr>
        <w:t>, republicată, cu modificările şi completările ulterioare.</w:t>
      </w:r>
    </w:p>
    <w:p w14:paraId="46FD9C59" w14:textId="77777777" w:rsidR="00EA0F0F" w:rsidRPr="005E0926" w:rsidRDefault="00EA0F0F" w:rsidP="00EA0F0F">
      <w:pPr>
        <w:spacing w:before="240"/>
        <w:jc w:val="both"/>
        <w:rPr>
          <w:rFonts w:ascii="Trebuchet MS" w:hAnsi="Trebuchet MS"/>
          <w:lang w:val="pt-BR"/>
        </w:rPr>
      </w:pPr>
      <w:r w:rsidRPr="005E0926">
        <w:rPr>
          <w:rFonts w:ascii="Trebuchet MS" w:hAnsi="Trebuchet MS"/>
          <w:lang w:val="pt-BR"/>
        </w:rPr>
        <w:t>Organizarea serviciilor/activită</w:t>
      </w:r>
      <w:r w:rsidRPr="005E0926">
        <w:rPr>
          <w:rFonts w:ascii="Tahoma" w:hAnsi="Tahoma" w:cs="Tahoma"/>
          <w:lang w:val="pt-BR"/>
        </w:rPr>
        <w:t>ț</w:t>
      </w:r>
      <w:r w:rsidRPr="005E0926">
        <w:rPr>
          <w:rFonts w:ascii="Trebuchet MS" w:hAnsi="Trebuchet MS" w:cs="Trebuchet MS"/>
          <w:lang w:val="pt-BR"/>
        </w:rPr>
        <w:t>ilor sanitar - veterinare la nivelul C.S.V. pentru care se încheie contracte de concesiune, astfel încât să fie asigurate, la acest nivel, serv</w:t>
      </w:r>
      <w:r w:rsidRPr="005E0926">
        <w:rPr>
          <w:rFonts w:ascii="Trebuchet MS" w:hAnsi="Trebuchet MS"/>
          <w:lang w:val="pt-BR"/>
        </w:rPr>
        <w:t>iciile/activităţile ce constituie atributul profesiei de medic veterinar, referitoare la profilaxia, depistarea, declararea şi combaterea bolilor animalelor sau a celor transmisibile de la animale la om şi pentru protecţia mediului.</w:t>
      </w:r>
    </w:p>
    <w:p w14:paraId="0A63DBE0" w14:textId="77777777" w:rsidR="00EA0F0F" w:rsidRPr="005E0926" w:rsidRDefault="00EA0F0F" w:rsidP="00EA0F0F">
      <w:pPr>
        <w:pStyle w:val="NormalWeb"/>
        <w:jc w:val="both"/>
        <w:rPr>
          <w:rFonts w:ascii="Trebuchet MS" w:hAnsi="Trebuchet MS"/>
          <w:sz w:val="22"/>
          <w:szCs w:val="22"/>
          <w:lang w:val="pt-BR"/>
        </w:rPr>
      </w:pPr>
    </w:p>
    <w:p w14:paraId="33F6D62D" w14:textId="77777777" w:rsidR="00EA0F0F" w:rsidRPr="005E0926" w:rsidRDefault="00EA0F0F" w:rsidP="00EA0F0F">
      <w:pPr>
        <w:pStyle w:val="NormalWeb"/>
        <w:jc w:val="both"/>
        <w:rPr>
          <w:rFonts w:ascii="Trebuchet MS" w:hAnsi="Trebuchet MS"/>
          <w:bCs/>
          <w:sz w:val="22"/>
          <w:szCs w:val="22"/>
          <w:lang w:val="pt-BR"/>
        </w:rPr>
      </w:pPr>
      <w:r w:rsidRPr="005E0926">
        <w:rPr>
          <w:rFonts w:ascii="Trebuchet MS" w:hAnsi="Trebuchet MS"/>
          <w:sz w:val="22"/>
          <w:szCs w:val="22"/>
          <w:lang w:val="pt-BR"/>
        </w:rPr>
        <w:t>Organizarea serviciilor/activită</w:t>
      </w:r>
      <w:r w:rsidRPr="005E0926">
        <w:rPr>
          <w:rFonts w:ascii="Tahoma" w:hAnsi="Tahoma" w:cs="Tahoma"/>
          <w:sz w:val="22"/>
          <w:szCs w:val="22"/>
          <w:lang w:val="pt-BR"/>
        </w:rPr>
        <w:t>ț</w:t>
      </w:r>
      <w:r w:rsidRPr="005E0926">
        <w:rPr>
          <w:rFonts w:ascii="Trebuchet MS" w:hAnsi="Trebuchet MS" w:cs="Trebuchet MS"/>
          <w:sz w:val="22"/>
          <w:szCs w:val="22"/>
          <w:lang w:val="pt-BR"/>
        </w:rPr>
        <w:t>ilor sanitar - veterinare la nivelul C.S.V. pentru care se încheie contracte de concesiune, astfel încât să fie asigurată, la acest nivel, realizarea activită</w:t>
      </w:r>
      <w:r w:rsidRPr="005E0926">
        <w:rPr>
          <w:rFonts w:ascii="Tahoma" w:hAnsi="Tahoma" w:cs="Tahoma"/>
          <w:sz w:val="22"/>
          <w:szCs w:val="22"/>
          <w:lang w:val="pt-BR"/>
        </w:rPr>
        <w:t>ț</w:t>
      </w:r>
      <w:r w:rsidRPr="005E0926">
        <w:rPr>
          <w:rFonts w:ascii="Trebuchet MS" w:hAnsi="Trebuchet MS" w:cs="Trebuchet MS"/>
          <w:sz w:val="22"/>
          <w:szCs w:val="22"/>
          <w:lang w:val="pt-BR"/>
        </w:rPr>
        <w:t>ilor sanitar - veterinare prevazute de lege în responsabilitatea serviciilor sanitar -</w:t>
      </w:r>
      <w:r w:rsidRPr="005E0926">
        <w:rPr>
          <w:rFonts w:ascii="Trebuchet MS" w:hAnsi="Trebuchet MS"/>
          <w:sz w:val="22"/>
          <w:szCs w:val="22"/>
          <w:lang w:val="pt-BR"/>
        </w:rPr>
        <w:t xml:space="preserve"> veterinare de stat, prin contractarea acestora, servicii/activită</w:t>
      </w:r>
      <w:r w:rsidRPr="005E0926">
        <w:rPr>
          <w:rFonts w:ascii="Tahoma" w:hAnsi="Tahoma" w:cs="Tahoma"/>
          <w:sz w:val="22"/>
          <w:szCs w:val="22"/>
          <w:lang w:val="pt-BR"/>
        </w:rPr>
        <w:t>ț</w:t>
      </w:r>
      <w:r w:rsidRPr="005E0926">
        <w:rPr>
          <w:rFonts w:ascii="Trebuchet MS" w:hAnsi="Trebuchet MS" w:cs="Trebuchet MS"/>
          <w:sz w:val="22"/>
          <w:szCs w:val="22"/>
          <w:lang w:val="pt-BR"/>
        </w:rPr>
        <w:t>i consta</w:t>
      </w:r>
      <w:r w:rsidRPr="005E0926">
        <w:rPr>
          <w:rFonts w:ascii="Tahoma" w:hAnsi="Tahoma" w:cs="Tahoma"/>
          <w:sz w:val="22"/>
          <w:szCs w:val="22"/>
          <w:lang w:val="pt-BR"/>
        </w:rPr>
        <w:t>̂</w:t>
      </w:r>
      <w:r w:rsidRPr="005E0926">
        <w:rPr>
          <w:rFonts w:ascii="Trebuchet MS" w:hAnsi="Trebuchet MS" w:cs="Trebuchet MS"/>
          <w:sz w:val="22"/>
          <w:szCs w:val="22"/>
          <w:lang w:val="pt-BR"/>
        </w:rPr>
        <w:t xml:space="preserve">nd </w:t>
      </w:r>
      <w:r w:rsidR="005B4625">
        <w:rPr>
          <w:rFonts w:ascii="Trebuchet MS" w:hAnsi="Trebuchet MS" w:cs="Trebuchet MS"/>
          <w:sz w:val="22"/>
          <w:szCs w:val="22"/>
          <w:lang w:val="pt-BR"/>
        </w:rPr>
        <w:t>î</w:t>
      </w:r>
      <w:r w:rsidRPr="005E0926">
        <w:rPr>
          <w:rFonts w:ascii="Trebuchet MS" w:hAnsi="Trebuchet MS" w:cs="Trebuchet MS"/>
          <w:sz w:val="22"/>
          <w:szCs w:val="22"/>
          <w:lang w:val="pt-BR"/>
        </w:rPr>
        <w:t>n act</w:t>
      </w:r>
      <w:r w:rsidRPr="005E0926">
        <w:rPr>
          <w:rFonts w:ascii="Tahoma" w:hAnsi="Tahoma" w:cs="Tahoma"/>
          <w:sz w:val="22"/>
          <w:szCs w:val="22"/>
          <w:lang w:val="pt-BR"/>
        </w:rPr>
        <w:t>̦</w:t>
      </w:r>
      <w:r w:rsidRPr="005E0926">
        <w:rPr>
          <w:rFonts w:ascii="Trebuchet MS" w:hAnsi="Trebuchet MS" w:cs="Trebuchet MS"/>
          <w:sz w:val="22"/>
          <w:szCs w:val="22"/>
          <w:lang w:val="pt-BR"/>
        </w:rPr>
        <w:t xml:space="preserve">iuni de supraveghere, prevenire, control </w:t>
      </w:r>
      <w:r w:rsidR="005B4625">
        <w:rPr>
          <w:rFonts w:ascii="Trebuchet MS" w:hAnsi="Trebuchet MS" w:cs="Trebuchet MS"/>
          <w:sz w:val="22"/>
          <w:szCs w:val="22"/>
          <w:lang w:val="pt-BR"/>
        </w:rPr>
        <w:t>ş</w:t>
      </w:r>
      <w:r w:rsidRPr="005E0926">
        <w:rPr>
          <w:rFonts w:ascii="Trebuchet MS" w:hAnsi="Trebuchet MS"/>
          <w:sz w:val="22"/>
          <w:szCs w:val="22"/>
          <w:lang w:val="pt-BR"/>
        </w:rPr>
        <w:t>i combatere a bolilor la animale, activita</w:t>
      </w:r>
      <w:r w:rsidRPr="005E0926">
        <w:rPr>
          <w:rFonts w:ascii="Tahoma" w:hAnsi="Tahoma" w:cs="Tahoma"/>
          <w:sz w:val="22"/>
          <w:szCs w:val="22"/>
          <w:lang w:val="pt-BR"/>
        </w:rPr>
        <w:t>̆</w:t>
      </w:r>
      <w:r w:rsidRPr="005E0926">
        <w:rPr>
          <w:rFonts w:ascii="Trebuchet MS" w:hAnsi="Trebuchet MS"/>
          <w:sz w:val="22"/>
          <w:szCs w:val="22"/>
          <w:lang w:val="pt-BR"/>
        </w:rPr>
        <w:t>t</w:t>
      </w:r>
      <w:r w:rsidRPr="005E0926">
        <w:rPr>
          <w:rFonts w:ascii="Tahoma" w:hAnsi="Tahoma" w:cs="Tahoma"/>
          <w:sz w:val="22"/>
          <w:szCs w:val="22"/>
          <w:lang w:val="pt-BR"/>
        </w:rPr>
        <w:t>̦</w:t>
      </w:r>
      <w:r w:rsidRPr="005E0926">
        <w:rPr>
          <w:rFonts w:ascii="Trebuchet MS" w:hAnsi="Trebuchet MS"/>
          <w:sz w:val="22"/>
          <w:szCs w:val="22"/>
          <w:lang w:val="pt-BR"/>
        </w:rPr>
        <w:t>i de interes general, care nu au caracter economic, ce pot fi realizate de medicii veterinari de liber</w:t>
      </w:r>
      <w:r w:rsidR="005B4625">
        <w:rPr>
          <w:rFonts w:ascii="Trebuchet MS" w:hAnsi="Trebuchet MS"/>
          <w:sz w:val="22"/>
          <w:szCs w:val="22"/>
          <w:lang w:val="pt-BR"/>
        </w:rPr>
        <w:t>ă</w:t>
      </w:r>
      <w:r w:rsidRPr="005E0926">
        <w:rPr>
          <w:rFonts w:ascii="Trebuchet MS" w:hAnsi="Trebuchet MS"/>
          <w:sz w:val="22"/>
          <w:szCs w:val="22"/>
          <w:lang w:val="pt-BR"/>
        </w:rPr>
        <w:t xml:space="preserve"> practic</w:t>
      </w:r>
      <w:r w:rsidR="005B4625">
        <w:rPr>
          <w:rFonts w:ascii="Trebuchet MS" w:hAnsi="Trebuchet MS"/>
          <w:sz w:val="22"/>
          <w:szCs w:val="22"/>
          <w:lang w:val="pt-BR"/>
        </w:rPr>
        <w:t>ă</w:t>
      </w:r>
      <w:r w:rsidRPr="005E0926">
        <w:rPr>
          <w:rFonts w:ascii="Trebuchet MS" w:hAnsi="Trebuchet MS"/>
          <w:sz w:val="22"/>
          <w:szCs w:val="22"/>
          <w:lang w:val="pt-BR"/>
        </w:rPr>
        <w:t xml:space="preserve"> organizat</w:t>
      </w:r>
      <w:r w:rsidRPr="005E0926">
        <w:rPr>
          <w:rFonts w:ascii="Tahoma" w:hAnsi="Tahoma" w:cs="Tahoma"/>
          <w:sz w:val="22"/>
          <w:szCs w:val="22"/>
          <w:lang w:val="pt-BR"/>
        </w:rPr>
        <w:t>̦</w:t>
      </w:r>
      <w:r w:rsidRPr="005E0926">
        <w:rPr>
          <w:rFonts w:ascii="Trebuchet MS" w:hAnsi="Trebuchet MS"/>
          <w:sz w:val="22"/>
          <w:szCs w:val="22"/>
          <w:lang w:val="pt-BR"/>
        </w:rPr>
        <w:t>i i</w:t>
      </w:r>
      <w:r w:rsidRPr="005E0926">
        <w:rPr>
          <w:rFonts w:ascii="Tahoma" w:hAnsi="Tahoma" w:cs="Tahoma"/>
          <w:sz w:val="22"/>
          <w:szCs w:val="22"/>
          <w:lang w:val="pt-BR"/>
        </w:rPr>
        <w:t>̂</w:t>
      </w:r>
      <w:r w:rsidRPr="005E0926">
        <w:rPr>
          <w:rFonts w:ascii="Trebuchet MS" w:hAnsi="Trebuchet MS"/>
          <w:sz w:val="22"/>
          <w:szCs w:val="22"/>
          <w:lang w:val="pt-BR"/>
        </w:rPr>
        <w:t>n condit</w:t>
      </w:r>
      <w:r w:rsidRPr="005E0926">
        <w:rPr>
          <w:rFonts w:ascii="Tahoma" w:hAnsi="Tahoma" w:cs="Tahoma"/>
          <w:sz w:val="22"/>
          <w:szCs w:val="22"/>
          <w:lang w:val="pt-BR"/>
        </w:rPr>
        <w:t>̦</w:t>
      </w:r>
      <w:r w:rsidRPr="005E0926">
        <w:rPr>
          <w:rFonts w:ascii="Trebuchet MS" w:hAnsi="Trebuchet MS"/>
          <w:sz w:val="22"/>
          <w:szCs w:val="22"/>
          <w:lang w:val="pt-BR"/>
        </w:rPr>
        <w:t>iile legii, i</w:t>
      </w:r>
      <w:r w:rsidRPr="005E0926">
        <w:rPr>
          <w:rFonts w:ascii="Tahoma" w:hAnsi="Tahoma" w:cs="Tahoma"/>
          <w:sz w:val="22"/>
          <w:szCs w:val="22"/>
          <w:lang w:val="pt-BR"/>
        </w:rPr>
        <w:t>̂</w:t>
      </w:r>
      <w:r w:rsidRPr="005E0926">
        <w:rPr>
          <w:rFonts w:ascii="Trebuchet MS" w:hAnsi="Trebuchet MS"/>
          <w:sz w:val="22"/>
          <w:szCs w:val="22"/>
          <w:lang w:val="pt-BR"/>
        </w:rPr>
        <w:t>n temeiul unor contracte atribuite de direct</w:t>
      </w:r>
      <w:r w:rsidRPr="005E0926">
        <w:rPr>
          <w:rFonts w:ascii="Tahoma" w:hAnsi="Tahoma" w:cs="Tahoma"/>
          <w:sz w:val="22"/>
          <w:szCs w:val="22"/>
          <w:lang w:val="pt-BR"/>
        </w:rPr>
        <w:t>̦</w:t>
      </w:r>
      <w:r w:rsidRPr="005E0926">
        <w:rPr>
          <w:rFonts w:ascii="Trebuchet MS" w:hAnsi="Trebuchet MS"/>
          <w:sz w:val="22"/>
          <w:szCs w:val="22"/>
          <w:lang w:val="pt-BR"/>
        </w:rPr>
        <w:t xml:space="preserve">iile sanitar </w:t>
      </w:r>
      <w:r w:rsidRPr="005E0926">
        <w:rPr>
          <w:rFonts w:ascii="Trebuchet MS" w:hAnsi="Trebuchet MS" w:cs="Trebuchet MS"/>
          <w:sz w:val="22"/>
          <w:szCs w:val="22"/>
          <w:lang w:val="pt-BR"/>
        </w:rPr>
        <w:t>–</w:t>
      </w:r>
      <w:r w:rsidRPr="005E0926">
        <w:rPr>
          <w:rFonts w:ascii="Trebuchet MS" w:hAnsi="Trebuchet MS"/>
          <w:sz w:val="22"/>
          <w:szCs w:val="22"/>
          <w:lang w:val="pt-BR"/>
        </w:rPr>
        <w:t xml:space="preserve"> veterinare s</w:t>
      </w:r>
      <w:r w:rsidRPr="005E0926">
        <w:rPr>
          <w:rFonts w:ascii="Tahoma" w:hAnsi="Tahoma" w:cs="Tahoma"/>
          <w:sz w:val="22"/>
          <w:szCs w:val="22"/>
          <w:lang w:val="pt-BR"/>
        </w:rPr>
        <w:t>̦</w:t>
      </w:r>
      <w:r w:rsidRPr="005E0926">
        <w:rPr>
          <w:rFonts w:ascii="Trebuchet MS" w:hAnsi="Trebuchet MS"/>
          <w:sz w:val="22"/>
          <w:szCs w:val="22"/>
          <w:lang w:val="pt-BR"/>
        </w:rPr>
        <w:t>i pentru sigurant</w:t>
      </w:r>
      <w:r w:rsidRPr="005E0926">
        <w:rPr>
          <w:rFonts w:ascii="Tahoma" w:hAnsi="Tahoma" w:cs="Tahoma"/>
          <w:sz w:val="22"/>
          <w:szCs w:val="22"/>
          <w:lang w:val="pt-BR"/>
        </w:rPr>
        <w:t>̦</w:t>
      </w:r>
      <w:r w:rsidRPr="005E0926">
        <w:rPr>
          <w:rFonts w:ascii="Trebuchet MS" w:hAnsi="Trebuchet MS"/>
          <w:sz w:val="22"/>
          <w:szCs w:val="22"/>
          <w:lang w:val="pt-BR"/>
        </w:rPr>
        <w:t>a alimentelor judet</w:t>
      </w:r>
      <w:r w:rsidRPr="005E0926">
        <w:rPr>
          <w:rFonts w:ascii="Tahoma" w:hAnsi="Tahoma" w:cs="Tahoma"/>
          <w:sz w:val="22"/>
          <w:szCs w:val="22"/>
          <w:lang w:val="pt-BR"/>
        </w:rPr>
        <w:t>̦</w:t>
      </w:r>
      <w:r w:rsidRPr="005E0926">
        <w:rPr>
          <w:rFonts w:ascii="Trebuchet MS" w:hAnsi="Trebuchet MS"/>
          <w:sz w:val="22"/>
          <w:szCs w:val="22"/>
          <w:lang w:val="pt-BR"/>
        </w:rPr>
        <w:t xml:space="preserve">ene, respectiv a </w:t>
      </w:r>
      <w:r w:rsidRPr="005E0926">
        <w:rPr>
          <w:rFonts w:ascii="Trebuchet MS" w:hAnsi="Trebuchet MS"/>
          <w:sz w:val="22"/>
          <w:szCs w:val="22"/>
          <w:lang w:val="pt-BR"/>
        </w:rPr>
        <w:lastRenderedPageBreak/>
        <w:t>municipiului Bucures</w:t>
      </w:r>
      <w:r w:rsidRPr="005E0926">
        <w:rPr>
          <w:rFonts w:ascii="Tahoma" w:hAnsi="Tahoma" w:cs="Tahoma"/>
          <w:sz w:val="22"/>
          <w:szCs w:val="22"/>
          <w:lang w:val="pt-BR"/>
        </w:rPr>
        <w:t>̦</w:t>
      </w:r>
      <w:r w:rsidRPr="005E0926">
        <w:rPr>
          <w:rFonts w:ascii="Trebuchet MS" w:hAnsi="Trebuchet MS"/>
          <w:sz w:val="22"/>
          <w:szCs w:val="22"/>
          <w:lang w:val="pt-BR"/>
        </w:rPr>
        <w:t xml:space="preserve">ti </w:t>
      </w:r>
      <w:r w:rsidRPr="005E0926">
        <w:rPr>
          <w:rFonts w:ascii="Tahoma" w:hAnsi="Tahoma" w:cs="Tahoma"/>
          <w:sz w:val="22"/>
          <w:szCs w:val="22"/>
          <w:lang w:val="pt-BR"/>
        </w:rPr>
        <w:t>ș</w:t>
      </w:r>
      <w:r w:rsidRPr="005E0926">
        <w:rPr>
          <w:rFonts w:ascii="Trebuchet MS" w:hAnsi="Trebuchet MS"/>
          <w:sz w:val="22"/>
          <w:szCs w:val="22"/>
          <w:lang w:val="pt-BR"/>
        </w:rPr>
        <w:t>i</w:t>
      </w:r>
      <w:r w:rsidRPr="005E0926">
        <w:rPr>
          <w:rFonts w:ascii="Trebuchet MS" w:hAnsi="Trebuchet MS"/>
          <w:i/>
          <w:iCs/>
          <w:sz w:val="22"/>
          <w:szCs w:val="22"/>
          <w:lang w:val="pt-BR"/>
        </w:rPr>
        <w:t xml:space="preserve"> </w:t>
      </w:r>
      <w:r w:rsidRPr="005E0926">
        <w:rPr>
          <w:rFonts w:ascii="Trebuchet MS" w:hAnsi="Trebuchet MS"/>
          <w:iCs/>
          <w:sz w:val="22"/>
          <w:szCs w:val="22"/>
          <w:lang w:val="pt-BR"/>
        </w:rPr>
        <w:t>cuprinse i</w:t>
      </w:r>
      <w:r w:rsidRPr="005E0926">
        <w:rPr>
          <w:rFonts w:ascii="Tahoma" w:hAnsi="Tahoma" w:cs="Tahoma"/>
          <w:iCs/>
          <w:sz w:val="22"/>
          <w:szCs w:val="22"/>
          <w:lang w:val="pt-BR"/>
        </w:rPr>
        <w:t>̂</w:t>
      </w:r>
      <w:r w:rsidRPr="005E0926">
        <w:rPr>
          <w:rFonts w:ascii="Trebuchet MS" w:hAnsi="Trebuchet MS"/>
          <w:iCs/>
          <w:sz w:val="22"/>
          <w:szCs w:val="22"/>
          <w:lang w:val="pt-BR"/>
        </w:rPr>
        <w:t>n</w:t>
      </w:r>
      <w:r w:rsidRPr="005E0926">
        <w:rPr>
          <w:rFonts w:ascii="Trebuchet MS" w:hAnsi="Trebuchet MS"/>
          <w:i/>
          <w:iCs/>
          <w:sz w:val="22"/>
          <w:szCs w:val="22"/>
          <w:lang w:val="pt-BR"/>
        </w:rPr>
        <w:t xml:space="preserve"> Programul ac</w:t>
      </w:r>
      <w:r w:rsidR="005B4625">
        <w:rPr>
          <w:rFonts w:ascii="Trebuchet MS" w:hAnsi="Trebuchet MS"/>
          <w:i/>
          <w:iCs/>
          <w:sz w:val="22"/>
          <w:szCs w:val="22"/>
          <w:lang w:val="pt-BR"/>
        </w:rPr>
        <w:t>ţ</w:t>
      </w:r>
      <w:r w:rsidRPr="005E0926">
        <w:rPr>
          <w:rFonts w:ascii="Trebuchet MS" w:hAnsi="Trebuchet MS"/>
          <w:i/>
          <w:iCs/>
          <w:sz w:val="22"/>
          <w:szCs w:val="22"/>
          <w:lang w:val="pt-BR"/>
        </w:rPr>
        <w:t>iunilor de supraveghere, prevenire s</w:t>
      </w:r>
      <w:r w:rsidRPr="005E0926">
        <w:rPr>
          <w:rFonts w:ascii="Tahoma" w:hAnsi="Tahoma" w:cs="Tahoma"/>
          <w:i/>
          <w:iCs/>
          <w:sz w:val="22"/>
          <w:szCs w:val="22"/>
          <w:lang w:val="pt-BR"/>
        </w:rPr>
        <w:t>̧</w:t>
      </w:r>
      <w:r w:rsidRPr="005E0926">
        <w:rPr>
          <w:rFonts w:ascii="Trebuchet MS" w:hAnsi="Trebuchet MS"/>
          <w:i/>
          <w:iCs/>
          <w:sz w:val="22"/>
          <w:szCs w:val="22"/>
          <w:lang w:val="pt-BR"/>
        </w:rPr>
        <w:t>i control al bolilor la animale, al celor transmisibile de la animale la om, protec</w:t>
      </w:r>
      <w:r w:rsidR="005B4625">
        <w:rPr>
          <w:rFonts w:ascii="Trebuchet MS" w:hAnsi="Trebuchet MS"/>
          <w:i/>
          <w:iCs/>
          <w:sz w:val="22"/>
          <w:szCs w:val="22"/>
          <w:lang w:val="pt-BR"/>
        </w:rPr>
        <w:t>ţ</w:t>
      </w:r>
      <w:r w:rsidRPr="005E0926">
        <w:rPr>
          <w:rFonts w:ascii="Trebuchet MS" w:hAnsi="Trebuchet MS"/>
          <w:i/>
          <w:iCs/>
          <w:sz w:val="22"/>
          <w:szCs w:val="22"/>
          <w:lang w:val="pt-BR"/>
        </w:rPr>
        <w:t xml:space="preserve">ia animalelor </w:t>
      </w:r>
      <w:r w:rsidR="005B4625">
        <w:rPr>
          <w:rFonts w:ascii="Trebuchet MS" w:hAnsi="Trebuchet MS"/>
          <w:i/>
          <w:iCs/>
          <w:sz w:val="22"/>
          <w:szCs w:val="22"/>
          <w:lang w:val="pt-BR"/>
        </w:rPr>
        <w:t>ş</w:t>
      </w:r>
      <w:r w:rsidRPr="005E0926">
        <w:rPr>
          <w:rFonts w:ascii="Trebuchet MS" w:hAnsi="Trebuchet MS"/>
          <w:i/>
          <w:iCs/>
          <w:sz w:val="22"/>
          <w:szCs w:val="22"/>
          <w:lang w:val="pt-BR"/>
        </w:rPr>
        <w:t>i protect</w:t>
      </w:r>
      <w:r w:rsidRPr="005E0926">
        <w:rPr>
          <w:rFonts w:ascii="Tahoma" w:hAnsi="Tahoma" w:cs="Tahoma"/>
          <w:i/>
          <w:iCs/>
          <w:sz w:val="22"/>
          <w:szCs w:val="22"/>
          <w:lang w:val="pt-BR"/>
        </w:rPr>
        <w:t>̧</w:t>
      </w:r>
      <w:r w:rsidRPr="005E0926">
        <w:rPr>
          <w:rFonts w:ascii="Trebuchet MS" w:hAnsi="Trebuchet MS"/>
          <w:i/>
          <w:iCs/>
          <w:sz w:val="22"/>
          <w:szCs w:val="22"/>
          <w:lang w:val="pt-BR"/>
        </w:rPr>
        <w:t>ia mediului, de identificare s</w:t>
      </w:r>
      <w:r w:rsidRPr="005E0926">
        <w:rPr>
          <w:rFonts w:ascii="Tahoma" w:hAnsi="Tahoma" w:cs="Tahoma"/>
          <w:i/>
          <w:iCs/>
          <w:sz w:val="22"/>
          <w:szCs w:val="22"/>
          <w:lang w:val="pt-BR"/>
        </w:rPr>
        <w:t>̧</w:t>
      </w:r>
      <w:r w:rsidRPr="005E0926">
        <w:rPr>
          <w:rFonts w:ascii="Trebuchet MS" w:hAnsi="Trebuchet MS"/>
          <w:i/>
          <w:iCs/>
          <w:sz w:val="22"/>
          <w:szCs w:val="22"/>
          <w:lang w:val="pt-BR"/>
        </w:rPr>
        <w:t>i i</w:t>
      </w:r>
      <w:r w:rsidRPr="005E0926">
        <w:rPr>
          <w:rFonts w:ascii="Tahoma" w:hAnsi="Tahoma" w:cs="Tahoma"/>
          <w:i/>
          <w:iCs/>
          <w:sz w:val="22"/>
          <w:szCs w:val="22"/>
          <w:lang w:val="pt-BR"/>
        </w:rPr>
        <w:t>̂</w:t>
      </w:r>
      <w:r w:rsidRPr="005E0926">
        <w:rPr>
          <w:rFonts w:ascii="Trebuchet MS" w:hAnsi="Trebuchet MS"/>
          <w:i/>
          <w:iCs/>
          <w:sz w:val="22"/>
          <w:szCs w:val="22"/>
          <w:lang w:val="pt-BR"/>
        </w:rPr>
        <w:t xml:space="preserve">nregistrare a bovinelor, suinelor, ovinelor, caprinelor </w:t>
      </w:r>
      <w:r w:rsidR="005B4625">
        <w:rPr>
          <w:rFonts w:ascii="Trebuchet MS" w:hAnsi="Trebuchet MS"/>
          <w:i/>
          <w:iCs/>
          <w:sz w:val="22"/>
          <w:szCs w:val="22"/>
          <w:lang w:val="pt-BR"/>
        </w:rPr>
        <w:t>ş</w:t>
      </w:r>
      <w:r w:rsidRPr="005E0926">
        <w:rPr>
          <w:rFonts w:ascii="Trebuchet MS" w:hAnsi="Trebuchet MS"/>
          <w:i/>
          <w:iCs/>
          <w:sz w:val="22"/>
          <w:szCs w:val="22"/>
          <w:lang w:val="pt-BR"/>
        </w:rPr>
        <w:t>i ecvideelor, precum s</w:t>
      </w:r>
      <w:r w:rsidRPr="005E0926">
        <w:rPr>
          <w:rFonts w:ascii="Tahoma" w:hAnsi="Tahoma" w:cs="Tahoma"/>
          <w:i/>
          <w:iCs/>
          <w:sz w:val="22"/>
          <w:szCs w:val="22"/>
          <w:lang w:val="pt-BR"/>
        </w:rPr>
        <w:t>̧</w:t>
      </w:r>
      <w:r w:rsidRPr="005E0926">
        <w:rPr>
          <w:rFonts w:ascii="Trebuchet MS" w:hAnsi="Trebuchet MS"/>
          <w:i/>
          <w:iCs/>
          <w:sz w:val="22"/>
          <w:szCs w:val="22"/>
          <w:lang w:val="pt-BR"/>
        </w:rPr>
        <w:t>i alte act</w:t>
      </w:r>
      <w:r w:rsidRPr="005E0926">
        <w:rPr>
          <w:rFonts w:ascii="Tahoma" w:hAnsi="Tahoma" w:cs="Tahoma"/>
          <w:i/>
          <w:iCs/>
          <w:sz w:val="22"/>
          <w:szCs w:val="22"/>
          <w:lang w:val="pt-BR"/>
        </w:rPr>
        <w:t>̧</w:t>
      </w:r>
      <w:r w:rsidRPr="005E0926">
        <w:rPr>
          <w:rFonts w:ascii="Trebuchet MS" w:hAnsi="Trebuchet MS"/>
          <w:i/>
          <w:iCs/>
          <w:sz w:val="22"/>
          <w:szCs w:val="22"/>
          <w:lang w:val="pt-BR"/>
        </w:rPr>
        <w:t>iuni preva</w:t>
      </w:r>
      <w:r w:rsidRPr="005E0926">
        <w:rPr>
          <w:rFonts w:ascii="Tahoma" w:hAnsi="Tahoma" w:cs="Tahoma"/>
          <w:i/>
          <w:iCs/>
          <w:sz w:val="22"/>
          <w:szCs w:val="22"/>
          <w:lang w:val="pt-BR"/>
        </w:rPr>
        <w:t>̆</w:t>
      </w:r>
      <w:r w:rsidRPr="005E0926">
        <w:rPr>
          <w:rFonts w:ascii="Trebuchet MS" w:hAnsi="Trebuchet MS"/>
          <w:i/>
          <w:iCs/>
          <w:sz w:val="22"/>
          <w:szCs w:val="22"/>
          <w:lang w:val="pt-BR"/>
        </w:rPr>
        <w:t>zute i</w:t>
      </w:r>
      <w:r w:rsidRPr="005E0926">
        <w:rPr>
          <w:rFonts w:ascii="Tahoma" w:hAnsi="Tahoma" w:cs="Tahoma"/>
          <w:i/>
          <w:iCs/>
          <w:sz w:val="22"/>
          <w:szCs w:val="22"/>
          <w:lang w:val="pt-BR"/>
        </w:rPr>
        <w:t>̂</w:t>
      </w:r>
      <w:r w:rsidRPr="005E0926">
        <w:rPr>
          <w:rFonts w:ascii="Trebuchet MS" w:hAnsi="Trebuchet MS"/>
          <w:i/>
          <w:iCs/>
          <w:sz w:val="22"/>
          <w:szCs w:val="22"/>
          <w:lang w:val="pt-BR"/>
        </w:rPr>
        <w:t>n alte programe nat</w:t>
      </w:r>
      <w:r w:rsidRPr="005E0926">
        <w:rPr>
          <w:rFonts w:ascii="Tahoma" w:hAnsi="Tahoma" w:cs="Tahoma"/>
          <w:i/>
          <w:iCs/>
          <w:sz w:val="22"/>
          <w:szCs w:val="22"/>
          <w:lang w:val="pt-BR"/>
        </w:rPr>
        <w:t>̧</w:t>
      </w:r>
      <w:r w:rsidRPr="005E0926">
        <w:rPr>
          <w:rFonts w:ascii="Trebuchet MS" w:hAnsi="Trebuchet MS"/>
          <w:i/>
          <w:iCs/>
          <w:sz w:val="22"/>
          <w:szCs w:val="22"/>
          <w:lang w:val="pt-BR"/>
        </w:rPr>
        <w:t>ionale, pe care Autoritatea trebuie s</w:t>
      </w:r>
      <w:r w:rsidR="005B4625">
        <w:rPr>
          <w:rFonts w:ascii="Trebuchet MS" w:hAnsi="Trebuchet MS"/>
          <w:i/>
          <w:iCs/>
          <w:sz w:val="22"/>
          <w:szCs w:val="22"/>
          <w:lang w:val="pt-BR"/>
        </w:rPr>
        <w:t>ă</w:t>
      </w:r>
      <w:r w:rsidRPr="005E0926">
        <w:rPr>
          <w:rFonts w:ascii="Trebuchet MS" w:hAnsi="Trebuchet MS"/>
          <w:i/>
          <w:iCs/>
          <w:sz w:val="22"/>
          <w:szCs w:val="22"/>
          <w:lang w:val="pt-BR"/>
        </w:rPr>
        <w:t xml:space="preserve"> le pun</w:t>
      </w:r>
      <w:r w:rsidR="005B4625">
        <w:rPr>
          <w:rFonts w:ascii="Trebuchet MS" w:hAnsi="Trebuchet MS"/>
          <w:i/>
          <w:iCs/>
          <w:sz w:val="22"/>
          <w:szCs w:val="22"/>
          <w:lang w:val="pt-BR"/>
        </w:rPr>
        <w:t>ă</w:t>
      </w:r>
      <w:r w:rsidRPr="005E0926">
        <w:rPr>
          <w:rFonts w:ascii="Trebuchet MS" w:hAnsi="Trebuchet MS"/>
          <w:i/>
          <w:iCs/>
          <w:sz w:val="22"/>
          <w:szCs w:val="22"/>
          <w:lang w:val="pt-BR"/>
        </w:rPr>
        <w:t xml:space="preserve"> </w:t>
      </w:r>
      <w:r w:rsidR="005B4625">
        <w:rPr>
          <w:rFonts w:ascii="Trebuchet MS" w:hAnsi="Trebuchet MS"/>
          <w:i/>
          <w:iCs/>
          <w:sz w:val="22"/>
          <w:szCs w:val="22"/>
          <w:lang w:val="pt-BR"/>
        </w:rPr>
        <w:t>î</w:t>
      </w:r>
      <w:r w:rsidRPr="005E0926">
        <w:rPr>
          <w:rFonts w:ascii="Trebuchet MS" w:hAnsi="Trebuchet MS"/>
          <w:i/>
          <w:iCs/>
          <w:sz w:val="22"/>
          <w:szCs w:val="22"/>
          <w:lang w:val="pt-BR"/>
        </w:rPr>
        <w:t>n aplicare</w:t>
      </w:r>
      <w:r w:rsidRPr="005E0926">
        <w:rPr>
          <w:rFonts w:ascii="Trebuchet MS" w:hAnsi="Trebuchet MS"/>
          <w:sz w:val="22"/>
          <w:szCs w:val="22"/>
          <w:lang w:val="pt-BR"/>
        </w:rPr>
        <w:t>, conform alin. (2) al art. 15 din Ordonanţa Guvernului nr.</w:t>
      </w:r>
      <w:r w:rsidRPr="005E0926">
        <w:rPr>
          <w:rFonts w:ascii="Trebuchet MS" w:hAnsi="Trebuchet MS"/>
          <w:bCs/>
          <w:sz w:val="22"/>
          <w:szCs w:val="22"/>
          <w:lang w:val="ro-RO"/>
        </w:rPr>
        <w:t xml:space="preserve"> 42/2004, aprobatã cu modific</w:t>
      </w:r>
      <w:r w:rsidR="005B4625">
        <w:rPr>
          <w:rFonts w:ascii="Trebuchet MS" w:hAnsi="Trebuchet MS"/>
          <w:bCs/>
          <w:sz w:val="22"/>
          <w:szCs w:val="22"/>
          <w:lang w:val="ro-RO"/>
        </w:rPr>
        <w:t>ă</w:t>
      </w:r>
      <w:r w:rsidRPr="005E0926">
        <w:rPr>
          <w:rFonts w:ascii="Trebuchet MS" w:hAnsi="Trebuchet MS"/>
          <w:bCs/>
          <w:sz w:val="22"/>
          <w:szCs w:val="22"/>
          <w:lang w:val="ro-RO"/>
        </w:rPr>
        <w:t xml:space="preserve">ri </w:t>
      </w:r>
      <w:r w:rsidR="005B4625">
        <w:rPr>
          <w:rFonts w:ascii="Trebuchet MS" w:hAnsi="Trebuchet MS"/>
          <w:bCs/>
          <w:sz w:val="22"/>
          <w:szCs w:val="22"/>
          <w:lang w:val="ro-RO"/>
        </w:rPr>
        <w:t>ş</w:t>
      </w:r>
      <w:r w:rsidRPr="005E0926">
        <w:rPr>
          <w:rFonts w:ascii="Trebuchet MS" w:hAnsi="Trebuchet MS"/>
          <w:bCs/>
          <w:sz w:val="22"/>
          <w:szCs w:val="22"/>
          <w:lang w:val="ro-RO"/>
        </w:rPr>
        <w:t>i completãri prin Legea </w:t>
      </w:r>
      <w:hyperlink r:id="rId8" w:tgtFrame="_blank" w:history="1">
        <w:r w:rsidRPr="005E0926">
          <w:rPr>
            <w:rFonts w:ascii="Trebuchet MS" w:hAnsi="Trebuchet MS"/>
            <w:bCs/>
            <w:sz w:val="22"/>
            <w:szCs w:val="22"/>
            <w:lang w:val="ro-RO"/>
          </w:rPr>
          <w:t>nr. 215/2004</w:t>
        </w:r>
      </w:hyperlink>
      <w:r w:rsidRPr="005E0926">
        <w:rPr>
          <w:rFonts w:ascii="Trebuchet MS" w:hAnsi="Trebuchet MS"/>
          <w:bCs/>
          <w:sz w:val="22"/>
          <w:szCs w:val="22"/>
          <w:lang w:val="ro-RO"/>
        </w:rPr>
        <w:t>, cu modific</w:t>
      </w:r>
      <w:r w:rsidR="005B4625">
        <w:rPr>
          <w:rFonts w:ascii="Trebuchet MS" w:hAnsi="Trebuchet MS"/>
          <w:bCs/>
          <w:sz w:val="22"/>
          <w:szCs w:val="22"/>
          <w:lang w:val="ro-RO"/>
        </w:rPr>
        <w:t>ă</w:t>
      </w:r>
      <w:r w:rsidRPr="005E0926">
        <w:rPr>
          <w:rFonts w:ascii="Trebuchet MS" w:hAnsi="Trebuchet MS"/>
          <w:bCs/>
          <w:sz w:val="22"/>
          <w:szCs w:val="22"/>
          <w:lang w:val="ro-RO"/>
        </w:rPr>
        <w:t xml:space="preserve">rile </w:t>
      </w:r>
      <w:r w:rsidR="005B4625">
        <w:rPr>
          <w:rFonts w:ascii="Trebuchet MS" w:hAnsi="Trebuchet MS"/>
          <w:bCs/>
          <w:sz w:val="22"/>
          <w:szCs w:val="22"/>
          <w:lang w:val="ro-RO"/>
        </w:rPr>
        <w:t>ş</w:t>
      </w:r>
      <w:r w:rsidRPr="005E0926">
        <w:rPr>
          <w:rFonts w:ascii="Trebuchet MS" w:hAnsi="Trebuchet MS"/>
          <w:bCs/>
          <w:sz w:val="22"/>
          <w:szCs w:val="22"/>
          <w:lang w:val="ro-RO"/>
        </w:rPr>
        <w:t>i completãrile ulterioare</w:t>
      </w:r>
      <w:r w:rsidRPr="005E0926">
        <w:rPr>
          <w:rFonts w:ascii="Trebuchet MS" w:hAnsi="Trebuchet MS"/>
          <w:bCs/>
          <w:sz w:val="22"/>
          <w:szCs w:val="22"/>
          <w:lang w:val="pt-BR"/>
        </w:rPr>
        <w:t>, activităţi care reprezintă servicii de interes general, rezervat a fi realizate i</w:t>
      </w:r>
      <w:r w:rsidRPr="005E0926">
        <w:rPr>
          <w:rFonts w:ascii="Tahoma" w:hAnsi="Tahoma" w:cs="Tahoma"/>
          <w:bCs/>
          <w:sz w:val="22"/>
          <w:szCs w:val="22"/>
          <w:lang w:val="pt-BR"/>
        </w:rPr>
        <w:t>̂</w:t>
      </w:r>
      <w:r w:rsidRPr="005E0926">
        <w:rPr>
          <w:rFonts w:ascii="Trebuchet MS" w:hAnsi="Trebuchet MS"/>
          <w:bCs/>
          <w:sz w:val="22"/>
          <w:szCs w:val="22"/>
          <w:lang w:val="pt-BR"/>
        </w:rPr>
        <w:t>n cadrul profesiei de medic veterinar.</w:t>
      </w:r>
    </w:p>
    <w:p w14:paraId="1F833FDC" w14:textId="77777777" w:rsidR="00EA0F0F" w:rsidRPr="005E0926" w:rsidRDefault="00EA0F0F" w:rsidP="00EA0F0F">
      <w:pPr>
        <w:pStyle w:val="NormalWeb"/>
        <w:jc w:val="both"/>
        <w:rPr>
          <w:rFonts w:ascii="Trebuchet MS" w:hAnsi="Trebuchet MS"/>
          <w:bCs/>
          <w:sz w:val="22"/>
          <w:szCs w:val="22"/>
          <w:lang w:val="pt-BR"/>
        </w:rPr>
      </w:pPr>
    </w:p>
    <w:p w14:paraId="0935A7A7" w14:textId="77777777" w:rsidR="00EA0F0F" w:rsidRPr="005E0926" w:rsidRDefault="00EA0F0F" w:rsidP="00EA0F0F">
      <w:pPr>
        <w:pStyle w:val="NormalWeb"/>
        <w:jc w:val="both"/>
        <w:rPr>
          <w:rFonts w:ascii="Trebuchet MS" w:hAnsi="Trebuchet MS"/>
          <w:sz w:val="22"/>
          <w:szCs w:val="22"/>
          <w:lang w:val="pt-BR"/>
        </w:rPr>
      </w:pPr>
      <w:r w:rsidRPr="005E0926">
        <w:rPr>
          <w:rFonts w:ascii="Trebuchet MS" w:hAnsi="Trebuchet MS"/>
          <w:sz w:val="22"/>
          <w:szCs w:val="22"/>
          <w:lang w:val="pt-BR"/>
        </w:rPr>
        <w:t>În urma realiza</w:t>
      </w:r>
      <w:r w:rsidRPr="005E0926">
        <w:rPr>
          <w:rFonts w:ascii="Tahoma" w:hAnsi="Tahoma" w:cs="Tahoma"/>
          <w:sz w:val="22"/>
          <w:szCs w:val="22"/>
          <w:lang w:val="pt-BR"/>
        </w:rPr>
        <w:t>̆</w:t>
      </w:r>
      <w:r w:rsidRPr="005E0926">
        <w:rPr>
          <w:rFonts w:ascii="Trebuchet MS" w:hAnsi="Trebuchet MS"/>
          <w:sz w:val="22"/>
          <w:szCs w:val="22"/>
          <w:lang w:val="pt-BR"/>
        </w:rPr>
        <w:t>rii serviciilor/activit</w:t>
      </w:r>
      <w:r w:rsidRPr="005E0926">
        <w:rPr>
          <w:rFonts w:ascii="Trebuchet MS" w:hAnsi="Trebuchet MS" w:cs="Trebuchet MS"/>
          <w:sz w:val="22"/>
          <w:szCs w:val="22"/>
          <w:lang w:val="pt-BR"/>
        </w:rPr>
        <w:t>ăţ</w:t>
      </w:r>
      <w:r w:rsidRPr="005E0926">
        <w:rPr>
          <w:rFonts w:ascii="Trebuchet MS" w:hAnsi="Trebuchet MS"/>
          <w:sz w:val="22"/>
          <w:szCs w:val="22"/>
          <w:lang w:val="pt-BR"/>
        </w:rPr>
        <w:t>ilor contractate sunt a</w:t>
      </w:r>
      <w:r w:rsidRPr="005E0926">
        <w:rPr>
          <w:rFonts w:ascii="Trebuchet MS" w:hAnsi="Trebuchet MS" w:cs="Trebuchet MS"/>
          <w:sz w:val="22"/>
          <w:szCs w:val="22"/>
          <w:lang w:val="pt-BR"/>
        </w:rPr>
        <w:t>ş</w:t>
      </w:r>
      <w:r w:rsidRPr="005E0926">
        <w:rPr>
          <w:rFonts w:ascii="Trebuchet MS" w:hAnsi="Trebuchet MS"/>
          <w:sz w:val="22"/>
          <w:szCs w:val="22"/>
          <w:lang w:val="pt-BR"/>
        </w:rPr>
        <w:t>teptate urma</w:t>
      </w:r>
      <w:r w:rsidRPr="005E0926">
        <w:rPr>
          <w:rFonts w:ascii="Tahoma" w:hAnsi="Tahoma" w:cs="Tahoma"/>
          <w:sz w:val="22"/>
          <w:szCs w:val="22"/>
          <w:lang w:val="pt-BR"/>
        </w:rPr>
        <w:t>̆</w:t>
      </w:r>
      <w:r w:rsidRPr="005E0926">
        <w:rPr>
          <w:rFonts w:ascii="Trebuchet MS" w:hAnsi="Trebuchet MS"/>
          <w:sz w:val="22"/>
          <w:szCs w:val="22"/>
          <w:lang w:val="pt-BR"/>
        </w:rPr>
        <w:t xml:space="preserve">toarele rezultate: </w:t>
      </w:r>
    </w:p>
    <w:p w14:paraId="6A6D6524" w14:textId="77777777" w:rsidR="00EA0F0F" w:rsidRPr="005E0926" w:rsidRDefault="00EA0F0F" w:rsidP="00EA0F0F">
      <w:pPr>
        <w:pStyle w:val="NormalWeb"/>
        <w:jc w:val="both"/>
        <w:rPr>
          <w:rFonts w:ascii="Trebuchet MS" w:hAnsi="Trebuchet MS"/>
          <w:sz w:val="22"/>
          <w:szCs w:val="22"/>
          <w:lang w:val="pt-BR"/>
        </w:rPr>
      </w:pPr>
      <w:r w:rsidRPr="005E0926">
        <w:rPr>
          <w:rFonts w:ascii="Trebuchet MS" w:hAnsi="Trebuchet MS"/>
          <w:sz w:val="22"/>
          <w:szCs w:val="22"/>
          <w:lang w:val="pt-BR"/>
        </w:rPr>
        <w:t>a) realizarea, în regim de continuitate, a programului cifric aferent Programului acţiunilor de supraveghere, prevenire şi control al bolilor la animale, al celor transmisibile de la animale la om, protect</w:t>
      </w:r>
      <w:r w:rsidRPr="005E0926">
        <w:rPr>
          <w:rFonts w:ascii="Tahoma" w:hAnsi="Tahoma" w:cs="Tahoma"/>
          <w:sz w:val="22"/>
          <w:szCs w:val="22"/>
          <w:lang w:val="pt-BR"/>
        </w:rPr>
        <w:t>̦</w:t>
      </w:r>
      <w:r w:rsidRPr="005E0926">
        <w:rPr>
          <w:rFonts w:ascii="Trebuchet MS" w:hAnsi="Trebuchet MS"/>
          <w:sz w:val="22"/>
          <w:szCs w:val="22"/>
          <w:lang w:val="pt-BR"/>
        </w:rPr>
        <w:t>ia animalelor s</w:t>
      </w:r>
      <w:r w:rsidRPr="005E0926">
        <w:rPr>
          <w:rFonts w:ascii="Tahoma" w:hAnsi="Tahoma" w:cs="Tahoma"/>
          <w:sz w:val="22"/>
          <w:szCs w:val="22"/>
          <w:lang w:val="pt-BR"/>
        </w:rPr>
        <w:t>̦</w:t>
      </w:r>
      <w:r w:rsidRPr="005E0926">
        <w:rPr>
          <w:rFonts w:ascii="Trebuchet MS" w:hAnsi="Trebuchet MS"/>
          <w:sz w:val="22"/>
          <w:szCs w:val="22"/>
          <w:lang w:val="pt-BR"/>
        </w:rPr>
        <w:t>i protect</w:t>
      </w:r>
      <w:r w:rsidRPr="005E0926">
        <w:rPr>
          <w:rFonts w:ascii="Tahoma" w:hAnsi="Tahoma" w:cs="Tahoma"/>
          <w:sz w:val="22"/>
          <w:szCs w:val="22"/>
          <w:lang w:val="pt-BR"/>
        </w:rPr>
        <w:t>̦</w:t>
      </w:r>
      <w:r w:rsidRPr="005E0926">
        <w:rPr>
          <w:rFonts w:ascii="Trebuchet MS" w:hAnsi="Trebuchet MS"/>
          <w:sz w:val="22"/>
          <w:szCs w:val="22"/>
          <w:lang w:val="pt-BR"/>
        </w:rPr>
        <w:t>ia mediului, de identificare s</w:t>
      </w:r>
      <w:r w:rsidRPr="005E0926">
        <w:rPr>
          <w:rFonts w:ascii="Tahoma" w:hAnsi="Tahoma" w:cs="Tahoma"/>
          <w:sz w:val="22"/>
          <w:szCs w:val="22"/>
          <w:lang w:val="pt-BR"/>
        </w:rPr>
        <w:t>̦</w:t>
      </w:r>
      <w:r w:rsidRPr="005E0926">
        <w:rPr>
          <w:rFonts w:ascii="Trebuchet MS" w:hAnsi="Trebuchet MS"/>
          <w:sz w:val="22"/>
          <w:szCs w:val="22"/>
          <w:lang w:val="pt-BR"/>
        </w:rPr>
        <w:t>i i</w:t>
      </w:r>
      <w:r w:rsidRPr="005E0926">
        <w:rPr>
          <w:rFonts w:ascii="Tahoma" w:hAnsi="Tahoma" w:cs="Tahoma"/>
          <w:sz w:val="22"/>
          <w:szCs w:val="22"/>
          <w:lang w:val="pt-BR"/>
        </w:rPr>
        <w:t>̂</w:t>
      </w:r>
      <w:r w:rsidRPr="005E0926">
        <w:rPr>
          <w:rFonts w:ascii="Trebuchet MS" w:hAnsi="Trebuchet MS"/>
          <w:sz w:val="22"/>
          <w:szCs w:val="22"/>
          <w:lang w:val="pt-BR"/>
        </w:rPr>
        <w:t>nregistrare a bovinelor, porcinelor, ovinelor, caprinelor s</w:t>
      </w:r>
      <w:r w:rsidRPr="005E0926">
        <w:rPr>
          <w:rFonts w:ascii="Tahoma" w:hAnsi="Tahoma" w:cs="Tahoma"/>
          <w:sz w:val="22"/>
          <w:szCs w:val="22"/>
          <w:lang w:val="pt-BR"/>
        </w:rPr>
        <w:t>̦</w:t>
      </w:r>
      <w:r w:rsidRPr="005E0926">
        <w:rPr>
          <w:rFonts w:ascii="Trebuchet MS" w:hAnsi="Trebuchet MS"/>
          <w:sz w:val="22"/>
          <w:szCs w:val="22"/>
          <w:lang w:val="pt-BR"/>
        </w:rPr>
        <w:t>i ecvideelor, precum s</w:t>
      </w:r>
      <w:r w:rsidRPr="005E0926">
        <w:rPr>
          <w:rFonts w:ascii="Tahoma" w:hAnsi="Tahoma" w:cs="Tahoma"/>
          <w:sz w:val="22"/>
          <w:szCs w:val="22"/>
          <w:lang w:val="pt-BR"/>
        </w:rPr>
        <w:t>̦</w:t>
      </w:r>
      <w:r w:rsidRPr="005E0926">
        <w:rPr>
          <w:rFonts w:ascii="Trebuchet MS" w:hAnsi="Trebuchet MS"/>
          <w:sz w:val="22"/>
          <w:szCs w:val="22"/>
          <w:lang w:val="pt-BR"/>
        </w:rPr>
        <w:t>i a altor act</w:t>
      </w:r>
      <w:r w:rsidRPr="005E0926">
        <w:rPr>
          <w:rFonts w:ascii="Tahoma" w:hAnsi="Tahoma" w:cs="Tahoma"/>
          <w:sz w:val="22"/>
          <w:szCs w:val="22"/>
          <w:lang w:val="pt-BR"/>
        </w:rPr>
        <w:t>̦</w:t>
      </w:r>
      <w:r w:rsidRPr="005E0926">
        <w:rPr>
          <w:rFonts w:ascii="Trebuchet MS" w:hAnsi="Trebuchet MS"/>
          <w:sz w:val="22"/>
          <w:szCs w:val="22"/>
          <w:lang w:val="pt-BR"/>
        </w:rPr>
        <w:t>iuni prev</w:t>
      </w:r>
      <w:r w:rsidRPr="005E0926">
        <w:rPr>
          <w:rFonts w:ascii="Trebuchet MS" w:hAnsi="Trebuchet MS" w:cs="Trebuchet MS"/>
          <w:sz w:val="22"/>
          <w:szCs w:val="22"/>
          <w:lang w:val="pt-BR"/>
        </w:rPr>
        <w:t>ă</w:t>
      </w:r>
      <w:r w:rsidRPr="005E0926">
        <w:rPr>
          <w:rFonts w:ascii="Trebuchet MS" w:hAnsi="Trebuchet MS"/>
          <w:sz w:val="22"/>
          <w:szCs w:val="22"/>
          <w:lang w:val="pt-BR"/>
        </w:rPr>
        <w:t xml:space="preserve">zute </w:t>
      </w:r>
      <w:r w:rsidRPr="005E0926">
        <w:rPr>
          <w:rFonts w:ascii="Trebuchet MS" w:hAnsi="Trebuchet MS" w:cs="Trebuchet MS"/>
          <w:sz w:val="22"/>
          <w:szCs w:val="22"/>
          <w:lang w:val="pt-BR"/>
        </w:rPr>
        <w:t>î</w:t>
      </w:r>
      <w:r w:rsidRPr="005E0926">
        <w:rPr>
          <w:rFonts w:ascii="Trebuchet MS" w:hAnsi="Trebuchet MS"/>
          <w:sz w:val="22"/>
          <w:szCs w:val="22"/>
          <w:lang w:val="pt-BR"/>
        </w:rPr>
        <w:t>n alte programe na</w:t>
      </w:r>
      <w:r w:rsidRPr="005E0926">
        <w:rPr>
          <w:rFonts w:ascii="Trebuchet MS" w:hAnsi="Trebuchet MS" w:cs="Trebuchet MS"/>
          <w:sz w:val="22"/>
          <w:szCs w:val="22"/>
          <w:lang w:val="pt-BR"/>
        </w:rPr>
        <w:t>ţ</w:t>
      </w:r>
      <w:r w:rsidRPr="005E0926">
        <w:rPr>
          <w:rFonts w:ascii="Trebuchet MS" w:hAnsi="Trebuchet MS"/>
          <w:sz w:val="22"/>
          <w:szCs w:val="22"/>
          <w:lang w:val="pt-BR"/>
        </w:rPr>
        <w:t>ionale, comunicate de autoritatea contractantă;</w:t>
      </w:r>
    </w:p>
    <w:p w14:paraId="01CE0E1E" w14:textId="77777777" w:rsidR="00EA0F0F" w:rsidRPr="005E0926" w:rsidRDefault="00EA0F0F" w:rsidP="00EA0F0F">
      <w:pPr>
        <w:pStyle w:val="NormalWeb"/>
        <w:jc w:val="both"/>
        <w:rPr>
          <w:rFonts w:ascii="Trebuchet MS" w:hAnsi="Trebuchet MS"/>
          <w:sz w:val="22"/>
          <w:szCs w:val="22"/>
          <w:lang w:val="pt-BR"/>
        </w:rPr>
      </w:pPr>
      <w:r w:rsidRPr="005E0926">
        <w:rPr>
          <w:rFonts w:ascii="Trebuchet MS" w:hAnsi="Trebuchet MS"/>
          <w:sz w:val="22"/>
          <w:szCs w:val="22"/>
          <w:lang w:val="pt-BR"/>
        </w:rPr>
        <w:t>b) realizarea, în regim de continuitate, a unei bune supravegheri epidemiologice a teritoriului cu investigarea cazurilor de moarte sau i</w:t>
      </w:r>
      <w:r w:rsidRPr="005E0926">
        <w:rPr>
          <w:rFonts w:ascii="Tahoma" w:hAnsi="Tahoma" w:cs="Tahoma"/>
          <w:sz w:val="22"/>
          <w:szCs w:val="22"/>
          <w:lang w:val="pt-BR"/>
        </w:rPr>
        <w:t>̂</w:t>
      </w:r>
      <w:r w:rsidRPr="005E0926">
        <w:rPr>
          <w:rFonts w:ascii="Trebuchet MS" w:hAnsi="Trebuchet MS"/>
          <w:sz w:val="22"/>
          <w:szCs w:val="22"/>
          <w:lang w:val="pt-BR"/>
        </w:rPr>
        <w:t>mbolna</w:t>
      </w:r>
      <w:r w:rsidRPr="005E0926">
        <w:rPr>
          <w:rFonts w:ascii="Tahoma" w:hAnsi="Tahoma" w:cs="Tahoma"/>
          <w:sz w:val="22"/>
          <w:szCs w:val="22"/>
          <w:lang w:val="pt-BR"/>
        </w:rPr>
        <w:t>̆</w:t>
      </w:r>
      <w:r w:rsidRPr="005E0926">
        <w:rPr>
          <w:rFonts w:ascii="Trebuchet MS" w:hAnsi="Trebuchet MS"/>
          <w:sz w:val="22"/>
          <w:szCs w:val="22"/>
          <w:lang w:val="pt-BR"/>
        </w:rPr>
        <w:t>vire la animale s</w:t>
      </w:r>
      <w:r w:rsidRPr="005E0926">
        <w:rPr>
          <w:rFonts w:ascii="Tahoma" w:hAnsi="Tahoma" w:cs="Tahoma"/>
          <w:sz w:val="22"/>
          <w:szCs w:val="22"/>
          <w:lang w:val="pt-BR"/>
        </w:rPr>
        <w:t>̦</w:t>
      </w:r>
      <w:r w:rsidRPr="005E0926">
        <w:rPr>
          <w:rFonts w:ascii="Trebuchet MS" w:hAnsi="Trebuchet MS"/>
          <w:sz w:val="22"/>
          <w:szCs w:val="22"/>
          <w:lang w:val="pt-BR"/>
        </w:rPr>
        <w:t>i init</w:t>
      </w:r>
      <w:r w:rsidRPr="005E0926">
        <w:rPr>
          <w:rFonts w:ascii="Tahoma" w:hAnsi="Tahoma" w:cs="Tahoma"/>
          <w:sz w:val="22"/>
          <w:szCs w:val="22"/>
          <w:lang w:val="pt-BR"/>
        </w:rPr>
        <w:t>̦</w:t>
      </w:r>
      <w:r w:rsidRPr="005E0926">
        <w:rPr>
          <w:rFonts w:ascii="Trebuchet MS" w:hAnsi="Trebuchet MS"/>
          <w:sz w:val="22"/>
          <w:szCs w:val="22"/>
          <w:lang w:val="pt-BR"/>
        </w:rPr>
        <w:t>ierea ma</w:t>
      </w:r>
      <w:r w:rsidRPr="005E0926">
        <w:rPr>
          <w:rFonts w:ascii="Tahoma" w:hAnsi="Tahoma" w:cs="Tahoma"/>
          <w:sz w:val="22"/>
          <w:szCs w:val="22"/>
          <w:lang w:val="pt-BR"/>
        </w:rPr>
        <w:t>̆</w:t>
      </w:r>
      <w:r w:rsidRPr="005E0926">
        <w:rPr>
          <w:rFonts w:ascii="Trebuchet MS" w:hAnsi="Trebuchet MS"/>
          <w:sz w:val="22"/>
          <w:szCs w:val="22"/>
          <w:lang w:val="pt-BR"/>
        </w:rPr>
        <w:t>surilor obligatorii ce se impun, potrivit legislat</w:t>
      </w:r>
      <w:r w:rsidRPr="005E0926">
        <w:rPr>
          <w:rFonts w:ascii="Tahoma" w:hAnsi="Tahoma" w:cs="Tahoma"/>
          <w:sz w:val="22"/>
          <w:szCs w:val="22"/>
          <w:lang w:val="pt-BR"/>
        </w:rPr>
        <w:t>̦</w:t>
      </w:r>
      <w:r w:rsidRPr="005E0926">
        <w:rPr>
          <w:rFonts w:ascii="Trebuchet MS" w:hAnsi="Trebuchet MS"/>
          <w:sz w:val="22"/>
          <w:szCs w:val="22"/>
          <w:lang w:val="pt-BR"/>
        </w:rPr>
        <w:t>iei i</w:t>
      </w:r>
      <w:r w:rsidRPr="005E0926">
        <w:rPr>
          <w:rFonts w:ascii="Tahoma" w:hAnsi="Tahoma" w:cs="Tahoma"/>
          <w:sz w:val="22"/>
          <w:szCs w:val="22"/>
          <w:lang w:val="pt-BR"/>
        </w:rPr>
        <w:t>̂</w:t>
      </w:r>
      <w:r w:rsidRPr="005E0926">
        <w:rPr>
          <w:rFonts w:ascii="Trebuchet MS" w:hAnsi="Trebuchet MS"/>
          <w:sz w:val="22"/>
          <w:szCs w:val="22"/>
          <w:lang w:val="pt-BR"/>
        </w:rPr>
        <w:t>n vigoare;</w:t>
      </w:r>
    </w:p>
    <w:p w14:paraId="590047EC" w14:textId="77777777" w:rsidR="00EA0F0F" w:rsidRPr="005E0926" w:rsidRDefault="00EA0F0F" w:rsidP="00EA0F0F">
      <w:pPr>
        <w:pStyle w:val="NormalWeb"/>
        <w:jc w:val="both"/>
        <w:rPr>
          <w:rFonts w:ascii="Trebuchet MS" w:hAnsi="Trebuchet MS"/>
          <w:sz w:val="22"/>
          <w:szCs w:val="22"/>
          <w:lang w:val="pt-BR"/>
        </w:rPr>
      </w:pPr>
      <w:r w:rsidRPr="005E0926">
        <w:rPr>
          <w:rFonts w:ascii="Trebuchet MS" w:hAnsi="Trebuchet MS"/>
          <w:sz w:val="22"/>
          <w:szCs w:val="22"/>
          <w:lang w:val="pt-BR"/>
        </w:rPr>
        <w:t>c) realizarea, în regim de continuitate, a consilierii s</w:t>
      </w:r>
      <w:r w:rsidRPr="005E0926">
        <w:rPr>
          <w:rFonts w:ascii="Tahoma" w:hAnsi="Tahoma" w:cs="Tahoma"/>
          <w:sz w:val="22"/>
          <w:szCs w:val="22"/>
          <w:lang w:val="pt-BR"/>
        </w:rPr>
        <w:t>̦</w:t>
      </w:r>
      <w:r w:rsidRPr="005E0926">
        <w:rPr>
          <w:rFonts w:ascii="Trebuchet MS" w:hAnsi="Trebuchet MS" w:cs="Trebuchet MS"/>
          <w:sz w:val="22"/>
          <w:szCs w:val="22"/>
          <w:lang w:val="pt-BR"/>
        </w:rPr>
        <w:t>i a i</w:t>
      </w:r>
      <w:r w:rsidRPr="005E0926">
        <w:rPr>
          <w:rFonts w:ascii="Tahoma" w:hAnsi="Tahoma" w:cs="Tahoma"/>
          <w:sz w:val="22"/>
          <w:szCs w:val="22"/>
          <w:lang w:val="pt-BR"/>
        </w:rPr>
        <w:t>̂</w:t>
      </w:r>
      <w:r w:rsidRPr="005E0926">
        <w:rPr>
          <w:rFonts w:ascii="Trebuchet MS" w:hAnsi="Trebuchet MS" w:cs="Trebuchet MS"/>
          <w:sz w:val="22"/>
          <w:szCs w:val="22"/>
          <w:lang w:val="pt-BR"/>
        </w:rPr>
        <w:t>ndruma</w:t>
      </w:r>
      <w:r w:rsidRPr="005E0926">
        <w:rPr>
          <w:rFonts w:ascii="Tahoma" w:hAnsi="Tahoma" w:cs="Tahoma"/>
          <w:sz w:val="22"/>
          <w:szCs w:val="22"/>
          <w:lang w:val="pt-BR"/>
        </w:rPr>
        <w:t>̆</w:t>
      </w:r>
      <w:r w:rsidRPr="005E0926">
        <w:rPr>
          <w:rFonts w:ascii="Trebuchet MS" w:hAnsi="Trebuchet MS" w:cs="Trebuchet MS"/>
          <w:sz w:val="22"/>
          <w:szCs w:val="22"/>
          <w:lang w:val="pt-BR"/>
        </w:rPr>
        <w:t>rii proprietarilor de animale, det</w:t>
      </w:r>
      <w:r w:rsidRPr="005E0926">
        <w:rPr>
          <w:rFonts w:ascii="Tahoma" w:hAnsi="Tahoma" w:cs="Tahoma"/>
          <w:sz w:val="22"/>
          <w:szCs w:val="22"/>
          <w:lang w:val="pt-BR"/>
        </w:rPr>
        <w:t>̦</w:t>
      </w:r>
      <w:r w:rsidRPr="005E0926">
        <w:rPr>
          <w:rFonts w:ascii="Trebuchet MS" w:hAnsi="Trebuchet MS"/>
          <w:sz w:val="22"/>
          <w:szCs w:val="22"/>
          <w:lang w:val="pt-BR"/>
        </w:rPr>
        <w:t>ina</w:t>
      </w:r>
      <w:r w:rsidRPr="005E0926">
        <w:rPr>
          <w:rFonts w:ascii="Tahoma" w:hAnsi="Tahoma" w:cs="Tahoma"/>
          <w:sz w:val="22"/>
          <w:szCs w:val="22"/>
          <w:lang w:val="pt-BR"/>
        </w:rPr>
        <w:t>̆</w:t>
      </w:r>
      <w:r w:rsidRPr="005E0926">
        <w:rPr>
          <w:rFonts w:ascii="Trebuchet MS" w:hAnsi="Trebuchet MS"/>
          <w:sz w:val="22"/>
          <w:szCs w:val="22"/>
          <w:lang w:val="pt-BR"/>
        </w:rPr>
        <w:t>tori ai exploatat</w:t>
      </w:r>
      <w:r w:rsidRPr="005E0926">
        <w:rPr>
          <w:rFonts w:ascii="Tahoma" w:hAnsi="Tahoma" w:cs="Tahoma"/>
          <w:sz w:val="22"/>
          <w:szCs w:val="22"/>
          <w:lang w:val="pt-BR"/>
        </w:rPr>
        <w:t>̦</w:t>
      </w:r>
      <w:r w:rsidRPr="005E0926">
        <w:rPr>
          <w:rFonts w:ascii="Trebuchet MS" w:hAnsi="Trebuchet MS"/>
          <w:sz w:val="22"/>
          <w:szCs w:val="22"/>
          <w:lang w:val="pt-BR"/>
        </w:rPr>
        <w:t xml:space="preserve">iilor nonprofesionale, pe probleme de interes sanitar </w:t>
      </w:r>
      <w:r w:rsidRPr="005E0926">
        <w:rPr>
          <w:rFonts w:ascii="Trebuchet MS" w:hAnsi="Trebuchet MS" w:cs="Trebuchet MS"/>
          <w:sz w:val="22"/>
          <w:szCs w:val="22"/>
          <w:lang w:val="pt-BR"/>
        </w:rPr>
        <w:t>–</w:t>
      </w:r>
      <w:r w:rsidRPr="005E0926">
        <w:rPr>
          <w:rFonts w:ascii="Trebuchet MS" w:hAnsi="Trebuchet MS"/>
          <w:sz w:val="22"/>
          <w:szCs w:val="22"/>
          <w:lang w:val="pt-BR"/>
        </w:rPr>
        <w:t xml:space="preserve"> veterinar, inclusiv cu privire la bun</w:t>
      </w:r>
      <w:r w:rsidRPr="005E0926">
        <w:rPr>
          <w:rFonts w:ascii="Trebuchet MS" w:hAnsi="Trebuchet MS" w:cs="Trebuchet MS"/>
          <w:sz w:val="22"/>
          <w:szCs w:val="22"/>
          <w:lang w:val="pt-BR"/>
        </w:rPr>
        <w:t>ă</w:t>
      </w:r>
      <w:r w:rsidRPr="005E0926">
        <w:rPr>
          <w:rFonts w:ascii="Trebuchet MS" w:hAnsi="Trebuchet MS"/>
          <w:sz w:val="22"/>
          <w:szCs w:val="22"/>
          <w:lang w:val="pt-BR"/>
        </w:rPr>
        <w:t xml:space="preserve">starea animalelor </w:t>
      </w:r>
      <w:r w:rsidRPr="005E0926">
        <w:rPr>
          <w:rFonts w:ascii="Trebuchet MS" w:hAnsi="Trebuchet MS" w:cs="Trebuchet MS"/>
          <w:sz w:val="22"/>
          <w:szCs w:val="22"/>
          <w:lang w:val="pt-BR"/>
        </w:rPr>
        <w:t>ş</w:t>
      </w:r>
      <w:r w:rsidRPr="005E0926">
        <w:rPr>
          <w:rFonts w:ascii="Trebuchet MS" w:hAnsi="Trebuchet MS"/>
          <w:sz w:val="22"/>
          <w:szCs w:val="22"/>
          <w:lang w:val="pt-BR"/>
        </w:rPr>
        <w:t>i la biosecuritate;</w:t>
      </w:r>
    </w:p>
    <w:p w14:paraId="7AD41D52" w14:textId="77777777" w:rsidR="00EA0F0F" w:rsidRPr="005E0926" w:rsidRDefault="00EA0F0F" w:rsidP="00EA0F0F">
      <w:pPr>
        <w:pStyle w:val="NormalWeb"/>
        <w:jc w:val="both"/>
        <w:rPr>
          <w:rFonts w:ascii="Trebuchet MS" w:hAnsi="Trebuchet MS"/>
          <w:sz w:val="22"/>
          <w:szCs w:val="22"/>
          <w:lang w:val="pt-BR"/>
        </w:rPr>
      </w:pPr>
      <w:r w:rsidRPr="005E0926">
        <w:rPr>
          <w:rFonts w:ascii="Trebuchet MS" w:hAnsi="Trebuchet MS"/>
          <w:sz w:val="22"/>
          <w:szCs w:val="22"/>
          <w:lang w:val="pt-BR"/>
        </w:rPr>
        <w:t>d) asigurarea la nivelul C.S.V., în regim de continuitate, a activităţilor de asistenţă medicală veterinară, la cerere, pentru exploata</w:t>
      </w:r>
      <w:r w:rsidRPr="005E0926">
        <w:rPr>
          <w:rFonts w:ascii="Tahoma" w:hAnsi="Tahoma" w:cs="Tahoma"/>
          <w:sz w:val="22"/>
          <w:szCs w:val="22"/>
          <w:lang w:val="pt-BR"/>
        </w:rPr>
        <w:t>ț</w:t>
      </w:r>
      <w:r w:rsidRPr="005E0926">
        <w:rPr>
          <w:rFonts w:ascii="Trebuchet MS" w:hAnsi="Trebuchet MS" w:cs="Trebuchet MS"/>
          <w:sz w:val="22"/>
          <w:szCs w:val="22"/>
          <w:lang w:val="pt-BR"/>
        </w:rPr>
        <w:t>iile n</w:t>
      </w:r>
      <w:r w:rsidRPr="005E0926">
        <w:rPr>
          <w:rFonts w:ascii="Trebuchet MS" w:hAnsi="Trebuchet MS"/>
          <w:sz w:val="22"/>
          <w:szCs w:val="22"/>
          <w:lang w:val="pt-BR"/>
        </w:rPr>
        <w:t>onprofesionale de animale.</w:t>
      </w:r>
    </w:p>
    <w:p w14:paraId="3675DBE9" w14:textId="77777777" w:rsidR="00EA0F0F" w:rsidRPr="005E0926" w:rsidRDefault="00EA0F0F" w:rsidP="00EA0F0F">
      <w:pPr>
        <w:jc w:val="both"/>
        <w:rPr>
          <w:rFonts w:ascii="Trebuchet MS" w:hAnsi="Trebuchet MS"/>
          <w:b/>
          <w:shd w:val="clear" w:color="auto" w:fill="FFFFFF"/>
          <w:lang w:val="pt-BR"/>
        </w:rPr>
      </w:pPr>
      <w:bookmarkStart w:id="5" w:name="_Toc485643562"/>
    </w:p>
    <w:p w14:paraId="62823CB4" w14:textId="77777777" w:rsidR="00EA0F0F" w:rsidRPr="005E0926" w:rsidRDefault="00EA0F0F" w:rsidP="00EA0F0F">
      <w:pPr>
        <w:jc w:val="both"/>
        <w:rPr>
          <w:rFonts w:ascii="Trebuchet MS" w:hAnsi="Trebuchet MS"/>
          <w:lang w:val="pt-BR"/>
        </w:rPr>
      </w:pPr>
      <w:r w:rsidRPr="005E0926">
        <w:rPr>
          <w:rFonts w:ascii="Trebuchet MS" w:hAnsi="Trebuchet MS"/>
          <w:lang w:val="pt-BR"/>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14:paraId="395FB509" w14:textId="77777777" w:rsidR="00EA0F0F" w:rsidRPr="005E0926" w:rsidRDefault="00EA0F0F" w:rsidP="00EA0F0F">
      <w:pPr>
        <w:tabs>
          <w:tab w:val="left" w:pos="5550"/>
        </w:tabs>
        <w:spacing w:before="240"/>
        <w:jc w:val="both"/>
        <w:rPr>
          <w:rFonts w:ascii="Trebuchet MS" w:hAnsi="Trebuchet MS"/>
          <w:b/>
          <w:shd w:val="clear" w:color="auto" w:fill="FFFFFF"/>
          <w:lang w:val="pt-BR"/>
        </w:rPr>
      </w:pPr>
      <w:r w:rsidRPr="005E0926">
        <w:rPr>
          <w:rFonts w:ascii="Trebuchet MS" w:hAnsi="Trebuchet MS"/>
          <w:b/>
          <w:shd w:val="clear" w:color="auto" w:fill="FFFFFF"/>
          <w:lang w:val="pt-BR"/>
        </w:rPr>
        <w:t>3.4. Durata contractului de concesiune</w:t>
      </w:r>
      <w:r w:rsidRPr="005E0926">
        <w:rPr>
          <w:rFonts w:ascii="Trebuchet MS" w:hAnsi="Trebuchet MS"/>
          <w:b/>
          <w:shd w:val="clear" w:color="auto" w:fill="FFFFFF"/>
          <w:lang w:val="pt-BR"/>
        </w:rPr>
        <w:tab/>
      </w:r>
    </w:p>
    <w:p w14:paraId="27B0E679" w14:textId="77777777" w:rsidR="00EA0F0F" w:rsidRPr="005E0926" w:rsidRDefault="00EA0F0F" w:rsidP="00EA0F0F">
      <w:pPr>
        <w:jc w:val="both"/>
        <w:rPr>
          <w:rFonts w:ascii="Trebuchet MS" w:hAnsi="Trebuchet MS"/>
          <w:bCs/>
          <w:shd w:val="clear" w:color="auto" w:fill="FFFFFF"/>
          <w:lang w:val="ro-RO"/>
        </w:rPr>
      </w:pPr>
      <w:r w:rsidRPr="005E0926">
        <w:rPr>
          <w:rFonts w:ascii="Trebuchet MS" w:hAnsi="Trebuchet MS"/>
          <w:bCs/>
          <w:shd w:val="clear" w:color="auto" w:fill="FFFFFF"/>
          <w:lang w:val="pt-BR"/>
        </w:rPr>
        <w:t xml:space="preserve">Durata </w:t>
      </w:r>
      <w:r w:rsidRPr="005E0926">
        <w:rPr>
          <w:rFonts w:ascii="Trebuchet MS" w:hAnsi="Trebuchet MS"/>
          <w:lang w:val="pt-BR"/>
        </w:rPr>
        <w:t>contractului de concesiune</w:t>
      </w:r>
      <w:r w:rsidRPr="005E0926">
        <w:rPr>
          <w:rFonts w:ascii="Trebuchet MS" w:hAnsi="Trebuchet MS"/>
          <w:bCs/>
          <w:shd w:val="clear" w:color="auto" w:fill="FFFFFF"/>
          <w:lang w:val="pt-BR"/>
        </w:rPr>
        <w:t xml:space="preserve"> este de 4 ani de la data semnării de a</w:t>
      </w:r>
      <w:r w:rsidRPr="005E0926">
        <w:rPr>
          <w:rFonts w:ascii="Trebuchet MS" w:hAnsi="Trebuchet MS"/>
          <w:bCs/>
          <w:shd w:val="clear" w:color="auto" w:fill="FFFFFF"/>
          <w:lang w:val="ro-RO"/>
        </w:rPr>
        <w:t>mbele părţi.</w:t>
      </w:r>
    </w:p>
    <w:p w14:paraId="48867F61" w14:textId="77777777" w:rsidR="00EA0F0F" w:rsidRPr="005E0926" w:rsidRDefault="00EA0F0F" w:rsidP="00EA0F0F">
      <w:pPr>
        <w:spacing w:before="240"/>
        <w:jc w:val="both"/>
        <w:rPr>
          <w:rFonts w:ascii="Trebuchet MS" w:hAnsi="Trebuchet MS"/>
          <w:b/>
          <w:lang w:val="pt-BR"/>
        </w:rPr>
      </w:pPr>
      <w:r w:rsidRPr="005E0926">
        <w:rPr>
          <w:rFonts w:ascii="Trebuchet MS" w:hAnsi="Trebuchet MS"/>
          <w:b/>
          <w:lang w:val="pt-BR"/>
        </w:rPr>
        <w:t>3.5. Atribuţiile şi responsabilităţile părţilor</w:t>
      </w:r>
      <w:bookmarkEnd w:id="5"/>
      <w:r w:rsidRPr="005E0926">
        <w:rPr>
          <w:rFonts w:ascii="Trebuchet MS" w:hAnsi="Trebuchet MS"/>
          <w:b/>
          <w:lang w:val="pt-BR"/>
        </w:rPr>
        <w:t>, mecanismele necesare pentru managementul contractului</w:t>
      </w:r>
      <w:bookmarkStart w:id="6" w:name="_Hlk47598060"/>
    </w:p>
    <w:bookmarkEnd w:id="6"/>
    <w:p w14:paraId="6AD19AC1" w14:textId="77777777" w:rsidR="00EA0F0F" w:rsidRPr="005E0926" w:rsidRDefault="00EA0F0F" w:rsidP="00EA0F0F">
      <w:pPr>
        <w:jc w:val="both"/>
        <w:rPr>
          <w:rFonts w:ascii="Trebuchet MS" w:hAnsi="Trebuchet MS"/>
          <w:b/>
          <w:lang w:val="pt-BR"/>
        </w:rPr>
      </w:pPr>
      <w:r w:rsidRPr="005E0926">
        <w:rPr>
          <w:rFonts w:ascii="Trebuchet MS" w:hAnsi="Trebuchet MS"/>
          <w:b/>
          <w:lang w:val="pt-BR"/>
        </w:rPr>
        <w:t xml:space="preserve">3.5.1. Drepturi şi obligaţii ale părţilor </w:t>
      </w:r>
    </w:p>
    <w:p w14:paraId="062ADB3F" w14:textId="77777777" w:rsidR="00EA0F0F" w:rsidRPr="005E0926" w:rsidRDefault="00EA0F0F" w:rsidP="00EA0F0F">
      <w:pPr>
        <w:jc w:val="both"/>
        <w:rPr>
          <w:rFonts w:ascii="Trebuchet MS" w:hAnsi="Trebuchet MS"/>
          <w:b/>
          <w:lang w:val="pt-BR"/>
        </w:rPr>
      </w:pPr>
    </w:p>
    <w:p w14:paraId="3529C08D" w14:textId="77777777" w:rsidR="00EA0F0F" w:rsidRPr="005E0926" w:rsidRDefault="00EA0F0F" w:rsidP="00EA0F0F">
      <w:pPr>
        <w:jc w:val="both"/>
        <w:rPr>
          <w:rFonts w:ascii="Trebuchet MS" w:hAnsi="Trebuchet MS"/>
          <w:b/>
          <w:lang w:val="pt-BR"/>
        </w:rPr>
      </w:pPr>
      <w:r w:rsidRPr="005E0926">
        <w:rPr>
          <w:rFonts w:ascii="Trebuchet MS" w:hAnsi="Trebuchet MS"/>
          <w:b/>
          <w:lang w:val="pt-BR"/>
        </w:rPr>
        <w:t xml:space="preserve">3.5.1.1. (1) Concesionarul are următoarele obligaţii: </w:t>
      </w:r>
    </w:p>
    <w:p w14:paraId="1DCCB1B3"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14:paraId="50C9D6A6"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14:paraId="6A3C881A"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14:paraId="2F3E3991"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4. să anunţe suspiciunea sau apariţia unor boli transmisibile la animale şi să participe la combaterea epizootiilor, conform reglementărilor legale în vigoare;</w:t>
      </w:r>
    </w:p>
    <w:p w14:paraId="01334DA4"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5. să întocmească şi să ţină la zi toate evidenţele sanitar-veterinare rezultate din aplicarea prevederilor legale în vigoare;</w:t>
      </w:r>
    </w:p>
    <w:p w14:paraId="28363784"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14:paraId="42FC7981"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lastRenderedPageBreak/>
        <w:t>7. să respecte criteriile de calitate a serviciilor realizate, în conformitate cu prevederile legale în vigoare;</w:t>
      </w:r>
    </w:p>
    <w:p w14:paraId="6ACE11D4"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14:paraId="7E8EF0F1"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14:paraId="4CBE425D"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10. să depună lunar decontul justificativ</w:t>
      </w:r>
      <w:r w:rsidRPr="005E0926">
        <w:rPr>
          <w:rFonts w:ascii="Trebuchet MS" w:hAnsi="Trebuchet MS"/>
          <w:sz w:val="22"/>
          <w:szCs w:val="22"/>
          <w:lang w:val="ro-RO"/>
        </w:rPr>
        <w:t>/deconturile justificative</w:t>
      </w:r>
      <w:r w:rsidRPr="005E0926">
        <w:rPr>
          <w:rFonts w:ascii="Trebuchet MS" w:hAnsi="Trebuchet MS"/>
          <w:bCs/>
          <w:sz w:val="22"/>
          <w:szCs w:val="22"/>
          <w:lang w:val="ro-RO"/>
        </w:rPr>
        <w:t xml:space="preserve"> şi să factureze, după caz, în vederea decontării de către concedent, activitatea realizată conform contractului de concesiune, cu respectarea procedurii stabilite prin ordinul preşedintelui A.N.S.V.S.A.;</w:t>
      </w:r>
    </w:p>
    <w:p w14:paraId="3A04CA85"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sidRPr="005E0926">
        <w:rPr>
          <w:rFonts w:ascii="Trebuchet MS" w:hAnsi="Trebuchet MS"/>
          <w:bCs/>
          <w:sz w:val="22"/>
          <w:szCs w:val="22"/>
          <w:vertAlign w:val="superscript"/>
          <w:lang w:val="ro-RO"/>
        </w:rPr>
        <w:t>1</w:t>
      </w:r>
      <w:r w:rsidRPr="005E0926">
        <w:rPr>
          <w:rFonts w:ascii="Trebuchet MS" w:hAnsi="Trebuchet MS"/>
          <w:bCs/>
          <w:sz w:val="22"/>
          <w:szCs w:val="22"/>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14:paraId="64DA16E6"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12. să completeze corect şi la zi formularele şi tipizatele utilizate în realizarea activităţilor sanitar-veterinare contractate;</w:t>
      </w:r>
    </w:p>
    <w:p w14:paraId="1DAD5371"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 xml:space="preserve">13. să anunţe concedentul despre modificarea oricăreia dintre condiţiile care au stat la baza încheierii contractului, </w:t>
      </w:r>
      <w:r w:rsidRPr="005E0926">
        <w:rPr>
          <w:rFonts w:ascii="Trebuchet MS" w:hAnsi="Trebuchet MS"/>
          <w:sz w:val="22"/>
          <w:szCs w:val="22"/>
          <w:lang w:val="ro-RO"/>
        </w:rPr>
        <w:t xml:space="preserve">cu excepţia celor prevăzute la subpct. 14, </w:t>
      </w:r>
      <w:r w:rsidRPr="005E0926">
        <w:rPr>
          <w:rFonts w:ascii="Trebuchet MS" w:hAnsi="Trebuchet MS"/>
          <w:bCs/>
          <w:sz w:val="22"/>
          <w:szCs w:val="22"/>
          <w:lang w:val="ro-RO"/>
        </w:rPr>
        <w:t>în maximum 5 zile lucrătoare de la data producerii modificării, şi să ia măsurile necesare pentru îndeplinirea permanentă a acestor condiţii pe durata derulării acestuia;</w:t>
      </w:r>
    </w:p>
    <w:p w14:paraId="1D66E062" w14:textId="77777777" w:rsidR="00EA0F0F" w:rsidRPr="005E0926" w:rsidRDefault="00EA0F0F" w:rsidP="00EA0F0F">
      <w:pPr>
        <w:jc w:val="both"/>
        <w:rPr>
          <w:rFonts w:ascii="Trebuchet MS" w:hAnsi="Trebuchet MS"/>
          <w:lang w:val="ro-RO"/>
        </w:rPr>
      </w:pPr>
      <w:r w:rsidRPr="005E0926">
        <w:rPr>
          <w:rFonts w:ascii="Trebuchet MS" w:hAnsi="Trebuchet MS"/>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sidRPr="005E0926">
        <w:rPr>
          <w:rFonts w:ascii="Trebuchet MS" w:hAnsi="Trebuchet MS"/>
          <w:vertAlign w:val="superscript"/>
          <w:lang w:val="ro-RO"/>
        </w:rPr>
        <w:t xml:space="preserve">1 </w:t>
      </w:r>
      <w:r w:rsidRPr="005E0926">
        <w:rPr>
          <w:rFonts w:ascii="Trebuchet MS" w:hAnsi="Trebuchet MS"/>
          <w:lang w:val="ro-RO"/>
        </w:rPr>
        <w:t>la Ordonanţa Guvernului nr. 42/2004, aprobată cu modificări şi completări prin Legea nr. 215/2004, cu modificările şi completările ulterioare;</w:t>
      </w:r>
    </w:p>
    <w:p w14:paraId="0EBACA46"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15. să respecte prevederile legislaţiei sanitar-veterinare şi instrucţiunile specifice comunicate de concedent în realizarea activităţilor contractate;</w:t>
      </w:r>
    </w:p>
    <w:p w14:paraId="2EEE9B86"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14:paraId="12D13115"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17. să afişeze într-un loc vizibil datele de contact şi motivul lipsei de la sediul unităţii;</w:t>
      </w:r>
    </w:p>
    <w:p w14:paraId="7E54BE74"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18. să justifice lipsa de la sediul unităţii, după caz, prin menţionarea în registrul de consultaţii şi tratamente a cazuisticii, prin documentele de realizare a diferitelor acţiuni, prin ordinele de deplasare, prin orice alt document;</w:t>
      </w:r>
    </w:p>
    <w:p w14:paraId="141B6174"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19. să asigure eliberarea actelor medicale şi a altor documente, în condiţiile stabilite prin legislaţia în vigoare şi prin contractul de concesiune;</w:t>
      </w:r>
    </w:p>
    <w:p w14:paraId="7976559C"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20. să nu încaseze sume suplimentare pentru activităţile pentru care este prevăzută decontarea de către concedent, respectiv să nu impună servicii suplimentare pentru realizarea activităţilor în cauză;</w:t>
      </w:r>
    </w:p>
    <w:p w14:paraId="4BBF43E6"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 xml:space="preserve">21. să depună lunar decontul justificativ, conform modelului din anexa </w:t>
      </w:r>
      <w:r w:rsidRPr="005E0926">
        <w:rPr>
          <w:rFonts w:ascii="Trebuchet MS" w:hAnsi="Trebuchet MS"/>
          <w:sz w:val="22"/>
          <w:szCs w:val="22"/>
          <w:lang w:val="ro-RO"/>
        </w:rPr>
        <w:t>la Prevederile specifice de aplicare a art. 15 din ordonanţă, prevăzute în anexa nr. 2</w:t>
      </w:r>
      <w:r w:rsidRPr="005E0926">
        <w:rPr>
          <w:rFonts w:ascii="Trebuchet MS" w:hAnsi="Trebuchet MS"/>
          <w:sz w:val="22"/>
          <w:szCs w:val="22"/>
          <w:vertAlign w:val="superscript"/>
          <w:lang w:val="ro-RO"/>
        </w:rPr>
        <w:t>1</w:t>
      </w:r>
      <w:r w:rsidRPr="005E0926">
        <w:rPr>
          <w:rFonts w:ascii="Trebuchet MS" w:hAnsi="Trebuchet MS"/>
          <w:sz w:val="22"/>
          <w:szCs w:val="22"/>
          <w:lang w:val="ro-RO"/>
        </w:rPr>
        <w:t xml:space="preserve"> la Ordonanţa Guvernului nr. 42/2004, aprobată cu modificări şi completări prin Legea nr. 215/2004, cu modificările şi completările ulterioare</w:t>
      </w:r>
      <w:r w:rsidRPr="005E0926">
        <w:rPr>
          <w:rFonts w:ascii="Trebuchet MS" w:hAnsi="Trebuchet MS"/>
          <w:bCs/>
          <w:sz w:val="22"/>
          <w:szCs w:val="22"/>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14:paraId="039C9CB5"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22. să transporte probele la laborator, în termenele şi în condiţiile legale, să ridice produsele/materialele şi tipizatele necesare realizării activităţilor contractate;</w:t>
      </w:r>
    </w:p>
    <w:p w14:paraId="2A34908A"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 xml:space="preserve">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w:t>
      </w:r>
      <w:r w:rsidRPr="005E0926">
        <w:rPr>
          <w:rFonts w:ascii="Trebuchet MS" w:hAnsi="Trebuchet MS"/>
          <w:bCs/>
          <w:sz w:val="22"/>
          <w:szCs w:val="22"/>
          <w:lang w:val="ro-RO"/>
        </w:rPr>
        <w:lastRenderedPageBreak/>
        <w:t>municipiului Bucureşti cu privire la activităţile sanitar-veterinare contractate sau în legătură cu aceste activităţi;</w:t>
      </w:r>
    </w:p>
    <w:p w14:paraId="3D99CE3B"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14:paraId="50898DF1"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14:paraId="48172E97"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14:paraId="3C63411B"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27. să justifice, prin ordin de deplasare, transportul probelor la laborator, ridicarea produselor şi a tipizatelor, participarea la instruirea şi formarea profesională, depunerea documentelor justificative în format fizic;</w:t>
      </w:r>
    </w:p>
    <w:p w14:paraId="46C57203"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14:paraId="1FB3C8B0"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29. să realizeze activităţile sanitar-veterinare contractate pentru fiecare contract pe toată durata lui, în conformitate cu prevederile art. 19 alin. (5) din anexa nr. 2</w:t>
      </w:r>
      <w:r w:rsidRPr="005E0926">
        <w:rPr>
          <w:rFonts w:ascii="Trebuchet MS" w:hAnsi="Trebuchet MS"/>
          <w:bCs/>
          <w:sz w:val="22"/>
          <w:szCs w:val="22"/>
          <w:vertAlign w:val="superscript"/>
          <w:lang w:val="ro-RO"/>
        </w:rPr>
        <w:t>1</w:t>
      </w:r>
      <w:r w:rsidRPr="005E0926">
        <w:rPr>
          <w:rFonts w:ascii="Trebuchet MS" w:hAnsi="Trebuchet MS"/>
          <w:bCs/>
          <w:sz w:val="22"/>
          <w:szCs w:val="22"/>
          <w:lang w:val="ro-RO"/>
        </w:rPr>
        <w:t xml:space="preserve"> la Ordonanţa Guvernului nr. 42/2004, aprobată cu modificări şi completări prin Legea nr. 215/2004, cu modificările şi completările ulterioare;</w:t>
      </w:r>
    </w:p>
    <w:p w14:paraId="4F26DB7B"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14:paraId="20BEEBD5"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14:paraId="5769FE4E" w14:textId="77777777" w:rsidR="00EA0F0F" w:rsidRPr="005E0926" w:rsidRDefault="00EA0F0F" w:rsidP="00EA0F0F">
      <w:pPr>
        <w:pStyle w:val="Listparagraf1"/>
        <w:tabs>
          <w:tab w:val="left" w:pos="7905"/>
        </w:tabs>
        <w:spacing w:after="0"/>
        <w:ind w:left="0"/>
        <w:rPr>
          <w:rFonts w:ascii="Trebuchet MS" w:hAnsi="Trebuchet MS"/>
          <w:bCs/>
          <w:sz w:val="22"/>
          <w:szCs w:val="22"/>
          <w:lang w:val="ro-RO"/>
        </w:rPr>
      </w:pPr>
      <w:r w:rsidRPr="005E0926">
        <w:rPr>
          <w:rFonts w:ascii="Trebuchet MS" w:hAnsi="Trebuchet MS"/>
          <w:bCs/>
          <w:sz w:val="22"/>
          <w:szCs w:val="22"/>
          <w:lang w:val="ro-RO"/>
        </w:rPr>
        <w:t xml:space="preserve"> 32. să îndeplinească, în principal, următoarele obligaţii referitoare la identificarea şi înregistrarea animalelor:</w:t>
      </w:r>
    </w:p>
    <w:p w14:paraId="184DCB75" w14:textId="77777777" w:rsidR="00F718F4" w:rsidRDefault="00F718F4" w:rsidP="00F718F4">
      <w:pPr>
        <w:pStyle w:val="Listparagraf1"/>
        <w:tabs>
          <w:tab w:val="left" w:pos="1080"/>
          <w:tab w:val="left" w:pos="7905"/>
        </w:tabs>
        <w:spacing w:after="0"/>
        <w:ind w:left="0"/>
        <w:rPr>
          <w:rFonts w:ascii="Trebuchet MS" w:hAnsi="Trebuchet MS"/>
          <w:bCs/>
          <w:sz w:val="22"/>
          <w:szCs w:val="22"/>
          <w:lang w:val="ro-RO"/>
        </w:rPr>
      </w:pPr>
      <w:r>
        <w:rPr>
          <w:rFonts w:ascii="Trebuchet MS" w:hAnsi="Trebuchet MS"/>
          <w:bCs/>
          <w:sz w:val="22"/>
          <w:szCs w:val="22"/>
          <w:lang w:val="ro-RO"/>
        </w:rPr>
        <w:tab/>
      </w:r>
      <w:r w:rsidR="00EA0F0F" w:rsidRPr="005E0926">
        <w:rPr>
          <w:rFonts w:ascii="Trebuchet MS" w:hAnsi="Trebuchet MS"/>
          <w:bCs/>
          <w:sz w:val="22"/>
          <w:szCs w:val="22"/>
          <w:lang w:val="ro-RO"/>
        </w:rPr>
        <w:t>a) să asigure înregistrarea informaţiilor rezultate din activitatea desfăşurată în platformele informatice pentru identificarea şi înregistrarea animalelor, în termenele legale;</w:t>
      </w:r>
    </w:p>
    <w:p w14:paraId="7B83082A" w14:textId="77777777" w:rsidR="00EA0F0F" w:rsidRPr="005E0926" w:rsidRDefault="00F718F4" w:rsidP="00F718F4">
      <w:pPr>
        <w:pStyle w:val="Listparagraf1"/>
        <w:tabs>
          <w:tab w:val="left" w:pos="1080"/>
          <w:tab w:val="left" w:pos="7905"/>
        </w:tabs>
        <w:spacing w:after="0"/>
        <w:ind w:left="0"/>
        <w:rPr>
          <w:rFonts w:ascii="Trebuchet MS" w:hAnsi="Trebuchet MS"/>
          <w:bCs/>
          <w:sz w:val="22"/>
          <w:szCs w:val="22"/>
          <w:lang w:val="ro-RO"/>
        </w:rPr>
      </w:pPr>
      <w:r>
        <w:rPr>
          <w:rFonts w:ascii="Trebuchet MS" w:hAnsi="Trebuchet MS"/>
          <w:bCs/>
          <w:sz w:val="22"/>
          <w:szCs w:val="22"/>
          <w:lang w:val="ro-RO"/>
        </w:rPr>
        <w:tab/>
      </w:r>
      <w:r w:rsidR="00EA0F0F" w:rsidRPr="005E0926">
        <w:rPr>
          <w:rFonts w:ascii="Trebuchet MS" w:hAnsi="Trebuchet MS"/>
          <w:bCs/>
          <w:sz w:val="22"/>
          <w:szCs w:val="22"/>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14:paraId="6CDD2A17" w14:textId="77777777" w:rsidR="00EA0F0F" w:rsidRPr="005E0926" w:rsidRDefault="00F718F4" w:rsidP="00F718F4">
      <w:pPr>
        <w:pStyle w:val="Listparagraf1"/>
        <w:tabs>
          <w:tab w:val="left" w:pos="1080"/>
          <w:tab w:val="left" w:pos="7905"/>
        </w:tabs>
        <w:spacing w:after="0"/>
        <w:ind w:left="0"/>
        <w:rPr>
          <w:rFonts w:ascii="Trebuchet MS" w:hAnsi="Trebuchet MS"/>
          <w:bCs/>
          <w:sz w:val="22"/>
          <w:szCs w:val="22"/>
          <w:lang w:val="ro-RO"/>
        </w:rPr>
      </w:pPr>
      <w:r>
        <w:rPr>
          <w:rFonts w:ascii="Trebuchet MS" w:hAnsi="Trebuchet MS"/>
          <w:bCs/>
          <w:sz w:val="22"/>
          <w:szCs w:val="22"/>
          <w:lang w:val="ro-RO"/>
        </w:rPr>
        <w:tab/>
      </w:r>
      <w:r w:rsidR="00EA0F0F" w:rsidRPr="005E0926">
        <w:rPr>
          <w:rFonts w:ascii="Trebuchet MS" w:hAnsi="Trebuchet MS"/>
          <w:bCs/>
          <w:sz w:val="22"/>
          <w:szCs w:val="22"/>
          <w:lang w:val="ro-RO"/>
        </w:rPr>
        <w:t>c) să efectueze manopera de aplicare a mijloacelor oficiale de identificare, inclusiv a celor duplicat, precum şi operaţiunile de dezinfecţie a locului de aplicare a acestora;</w:t>
      </w:r>
    </w:p>
    <w:p w14:paraId="7BA4B7DA" w14:textId="77777777" w:rsidR="00EA0F0F" w:rsidRPr="005E0926" w:rsidRDefault="00F718F4" w:rsidP="00F718F4">
      <w:pPr>
        <w:pStyle w:val="Listparagraf1"/>
        <w:tabs>
          <w:tab w:val="left" w:pos="1080"/>
          <w:tab w:val="left" w:pos="7905"/>
        </w:tabs>
        <w:spacing w:after="0"/>
        <w:ind w:left="0"/>
        <w:rPr>
          <w:rFonts w:ascii="Trebuchet MS" w:hAnsi="Trebuchet MS"/>
          <w:bCs/>
          <w:sz w:val="22"/>
          <w:szCs w:val="22"/>
          <w:lang w:val="ro-RO"/>
        </w:rPr>
      </w:pPr>
      <w:r>
        <w:rPr>
          <w:rFonts w:ascii="Trebuchet MS" w:hAnsi="Trebuchet MS"/>
          <w:bCs/>
          <w:sz w:val="22"/>
          <w:szCs w:val="22"/>
          <w:lang w:val="ro-RO"/>
        </w:rPr>
        <w:tab/>
      </w:r>
      <w:r w:rsidR="00EA0F0F" w:rsidRPr="005E0926">
        <w:rPr>
          <w:rFonts w:ascii="Trebuchet MS" w:hAnsi="Trebuchet MS"/>
          <w:bCs/>
          <w:sz w:val="22"/>
          <w:szCs w:val="22"/>
          <w:lang w:val="ro-RO"/>
        </w:rPr>
        <w:t>d) să realizeze aplicarea mijloacelor oficiale de identificare, cu respectarea instrucţiunilor furnizate de către producătorul acestora, precum şi a prevederilor legislaţiei în vigoare;</w:t>
      </w:r>
    </w:p>
    <w:p w14:paraId="792E1E01" w14:textId="77777777" w:rsidR="00EA0F0F" w:rsidRPr="005E0926" w:rsidRDefault="00F718F4" w:rsidP="00F718F4">
      <w:pPr>
        <w:pStyle w:val="Listparagraf1"/>
        <w:tabs>
          <w:tab w:val="left" w:pos="1080"/>
          <w:tab w:val="left" w:pos="7905"/>
        </w:tabs>
        <w:spacing w:after="0"/>
        <w:ind w:left="0"/>
        <w:rPr>
          <w:rFonts w:ascii="Trebuchet MS" w:hAnsi="Trebuchet MS"/>
          <w:bCs/>
          <w:sz w:val="22"/>
          <w:szCs w:val="22"/>
          <w:lang w:val="ro-RO"/>
        </w:rPr>
      </w:pPr>
      <w:r>
        <w:rPr>
          <w:rFonts w:ascii="Trebuchet MS" w:hAnsi="Trebuchet MS"/>
          <w:bCs/>
          <w:sz w:val="22"/>
          <w:szCs w:val="22"/>
          <w:lang w:val="ro-RO"/>
        </w:rPr>
        <w:tab/>
      </w:r>
      <w:r w:rsidR="00EA0F0F" w:rsidRPr="005E0926">
        <w:rPr>
          <w:rFonts w:ascii="Trebuchet MS" w:hAnsi="Trebuchet MS"/>
          <w:bCs/>
          <w:sz w:val="22"/>
          <w:szCs w:val="22"/>
          <w:lang w:val="ro-RO"/>
        </w:rPr>
        <w:t>e) să înscrie citeţ datele referitoare la animalele identificate în formularele de identificare, urmând ca aceste formulare să fie predate în conformitate cu prevederile legislaţiei specifice în vigoare;</w:t>
      </w:r>
    </w:p>
    <w:p w14:paraId="7941F748" w14:textId="77777777" w:rsidR="00EA0F0F" w:rsidRPr="005E0926" w:rsidRDefault="00F718F4" w:rsidP="00F718F4">
      <w:pPr>
        <w:pStyle w:val="Listparagraf1"/>
        <w:tabs>
          <w:tab w:val="left" w:pos="1080"/>
          <w:tab w:val="left" w:pos="7905"/>
        </w:tabs>
        <w:spacing w:after="0"/>
        <w:ind w:left="0"/>
        <w:rPr>
          <w:rFonts w:ascii="Trebuchet MS" w:hAnsi="Trebuchet MS"/>
          <w:bCs/>
          <w:sz w:val="22"/>
          <w:szCs w:val="22"/>
          <w:lang w:val="ro-RO"/>
        </w:rPr>
      </w:pPr>
      <w:r>
        <w:rPr>
          <w:rFonts w:ascii="Trebuchet MS" w:hAnsi="Trebuchet MS"/>
          <w:bCs/>
          <w:sz w:val="22"/>
          <w:szCs w:val="22"/>
          <w:lang w:val="ro-RO"/>
        </w:rPr>
        <w:tab/>
      </w:r>
      <w:r w:rsidR="00EA0F0F" w:rsidRPr="005E0926">
        <w:rPr>
          <w:rFonts w:ascii="Trebuchet MS" w:hAnsi="Trebuchet MS"/>
          <w:bCs/>
          <w:sz w:val="22"/>
          <w:szCs w:val="22"/>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14:paraId="72B88D26" w14:textId="77777777" w:rsidR="00EA0F0F" w:rsidRPr="005E0926" w:rsidRDefault="00F718F4" w:rsidP="00F718F4">
      <w:pPr>
        <w:pStyle w:val="Listparagraf1"/>
        <w:tabs>
          <w:tab w:val="left" w:pos="1080"/>
          <w:tab w:val="left" w:pos="7905"/>
        </w:tabs>
        <w:spacing w:after="0"/>
        <w:ind w:left="0"/>
        <w:rPr>
          <w:rFonts w:ascii="Trebuchet MS" w:hAnsi="Trebuchet MS"/>
          <w:bCs/>
          <w:sz w:val="22"/>
          <w:szCs w:val="22"/>
          <w:lang w:val="ro-RO"/>
        </w:rPr>
      </w:pPr>
      <w:r>
        <w:rPr>
          <w:rFonts w:ascii="Trebuchet MS" w:hAnsi="Trebuchet MS"/>
          <w:bCs/>
          <w:sz w:val="22"/>
          <w:szCs w:val="22"/>
          <w:lang w:val="ro-RO"/>
        </w:rPr>
        <w:tab/>
      </w:r>
      <w:r w:rsidR="00EA0F0F" w:rsidRPr="005E0926">
        <w:rPr>
          <w:rFonts w:ascii="Trebuchet MS" w:hAnsi="Trebuchet MS"/>
          <w:bCs/>
          <w:sz w:val="22"/>
          <w:szCs w:val="22"/>
          <w:lang w:val="ro-RO"/>
        </w:rPr>
        <w:t>g) să înregistreze, în urma înştiinţării de către proprietar prin predarea formularelor de mişcare, intrarea animalelor în exploataţiile aflate pe raza circumscripţiei sanitar-veterinare;</w:t>
      </w:r>
    </w:p>
    <w:p w14:paraId="2D0BDEB8" w14:textId="77777777" w:rsidR="00EA0F0F" w:rsidRPr="005E0926" w:rsidRDefault="00F718F4" w:rsidP="00F718F4">
      <w:pPr>
        <w:pStyle w:val="Listparagraf1"/>
        <w:tabs>
          <w:tab w:val="left" w:pos="1080"/>
          <w:tab w:val="left" w:pos="7905"/>
        </w:tabs>
        <w:spacing w:after="0"/>
        <w:ind w:left="0"/>
        <w:rPr>
          <w:rFonts w:ascii="Trebuchet MS" w:hAnsi="Trebuchet MS"/>
          <w:bCs/>
          <w:sz w:val="22"/>
          <w:szCs w:val="22"/>
          <w:lang w:val="ro-RO"/>
        </w:rPr>
      </w:pPr>
      <w:r>
        <w:rPr>
          <w:rFonts w:ascii="Trebuchet MS" w:hAnsi="Trebuchet MS"/>
          <w:bCs/>
          <w:sz w:val="22"/>
          <w:szCs w:val="22"/>
          <w:lang w:val="ro-RO"/>
        </w:rPr>
        <w:lastRenderedPageBreak/>
        <w:tab/>
      </w:r>
      <w:r w:rsidR="00EA0F0F" w:rsidRPr="005E0926">
        <w:rPr>
          <w:rFonts w:ascii="Trebuchet MS" w:hAnsi="Trebuchet MS"/>
          <w:bCs/>
          <w:sz w:val="22"/>
          <w:szCs w:val="22"/>
          <w:lang w:val="ro-RO"/>
        </w:rPr>
        <w:t>h) este pe deplin responsabil pentru realitatea datelor completate în formularele legale care servesc activităţii de identificare şi înregistrare a bovinelor, ovinelor, caprinelor şi porcinelor şi a datelor înregistrate în S.N.I.I.A.;</w:t>
      </w:r>
    </w:p>
    <w:p w14:paraId="3B6C12AF" w14:textId="77777777" w:rsidR="00EA0F0F" w:rsidRPr="005E0926" w:rsidRDefault="00F718F4" w:rsidP="00F718F4">
      <w:pPr>
        <w:pStyle w:val="Listparagraf1"/>
        <w:tabs>
          <w:tab w:val="left" w:pos="1080"/>
          <w:tab w:val="left" w:pos="7905"/>
        </w:tabs>
        <w:spacing w:after="0"/>
        <w:ind w:left="0"/>
        <w:rPr>
          <w:rFonts w:ascii="Trebuchet MS" w:hAnsi="Trebuchet MS"/>
          <w:bCs/>
          <w:sz w:val="22"/>
          <w:szCs w:val="22"/>
          <w:lang w:val="ro-RO"/>
        </w:rPr>
      </w:pPr>
      <w:r>
        <w:rPr>
          <w:rFonts w:ascii="Trebuchet MS" w:hAnsi="Trebuchet MS"/>
          <w:bCs/>
          <w:sz w:val="22"/>
          <w:szCs w:val="22"/>
          <w:lang w:val="ro-RO"/>
        </w:rPr>
        <w:tab/>
      </w:r>
      <w:r w:rsidR="00EA0F0F" w:rsidRPr="005E0926">
        <w:rPr>
          <w:rFonts w:ascii="Trebuchet MS" w:hAnsi="Trebuchet MS"/>
          <w:bCs/>
          <w:sz w:val="22"/>
          <w:szCs w:val="22"/>
          <w:lang w:val="ro-RO"/>
        </w:rPr>
        <w:t>i) să corecteze erorile sau neconformităţile generate de S.N.I.I.A. care îi sunt imputabile în termen de maximum 30 de zile de la generarea acestora;</w:t>
      </w:r>
    </w:p>
    <w:p w14:paraId="3C15953F" w14:textId="77777777" w:rsidR="00EA0F0F" w:rsidRPr="005E0926" w:rsidRDefault="00F718F4" w:rsidP="00F718F4">
      <w:pPr>
        <w:pStyle w:val="Listparagraf1"/>
        <w:tabs>
          <w:tab w:val="left" w:pos="1080"/>
          <w:tab w:val="left" w:pos="7905"/>
        </w:tabs>
        <w:spacing w:after="0"/>
        <w:ind w:left="0"/>
        <w:rPr>
          <w:rFonts w:ascii="Trebuchet MS" w:hAnsi="Trebuchet MS"/>
          <w:bCs/>
          <w:sz w:val="22"/>
          <w:szCs w:val="22"/>
          <w:lang w:val="ro-RO"/>
        </w:rPr>
      </w:pPr>
      <w:r>
        <w:rPr>
          <w:rFonts w:ascii="Trebuchet MS" w:hAnsi="Trebuchet MS"/>
          <w:bCs/>
          <w:sz w:val="22"/>
          <w:szCs w:val="22"/>
          <w:lang w:val="ro-RO"/>
        </w:rPr>
        <w:tab/>
      </w:r>
      <w:r w:rsidR="00EA0F0F" w:rsidRPr="005E0926">
        <w:rPr>
          <w:rFonts w:ascii="Trebuchet MS" w:hAnsi="Trebuchet MS"/>
          <w:bCs/>
          <w:sz w:val="22"/>
          <w:szCs w:val="22"/>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14:paraId="230B6B47" w14:textId="77777777" w:rsidR="00EA0F0F" w:rsidRPr="005E0926" w:rsidRDefault="00F718F4" w:rsidP="00F718F4">
      <w:pPr>
        <w:pStyle w:val="Listparagraf1"/>
        <w:tabs>
          <w:tab w:val="left" w:pos="1080"/>
          <w:tab w:val="left" w:pos="7905"/>
        </w:tabs>
        <w:spacing w:after="0"/>
        <w:ind w:left="0"/>
        <w:rPr>
          <w:rFonts w:ascii="Trebuchet MS" w:hAnsi="Trebuchet MS"/>
          <w:bCs/>
          <w:sz w:val="22"/>
          <w:szCs w:val="22"/>
          <w:lang w:val="ro-RO"/>
        </w:rPr>
      </w:pPr>
      <w:r>
        <w:rPr>
          <w:rFonts w:ascii="Trebuchet MS" w:hAnsi="Trebuchet MS"/>
          <w:bCs/>
          <w:sz w:val="22"/>
          <w:szCs w:val="22"/>
          <w:lang w:val="ro-RO"/>
        </w:rPr>
        <w:tab/>
      </w:r>
      <w:r w:rsidR="00EA0F0F" w:rsidRPr="005E0926">
        <w:rPr>
          <w:rFonts w:ascii="Trebuchet MS" w:hAnsi="Trebuchet MS"/>
          <w:bCs/>
          <w:sz w:val="22"/>
          <w:szCs w:val="22"/>
          <w:lang w:val="ro-RO"/>
        </w:rPr>
        <w:t>k) să scadă din gestiunea proprie mijloacele oficiale de identificare, formularele, produsele de uz veterinar, precum şi alte produse necesare realizării activităţilor care fac obiectul contractului, pe bază de bon de consum lunar;</w:t>
      </w:r>
    </w:p>
    <w:p w14:paraId="081F5106" w14:textId="77777777" w:rsidR="00EA0F0F" w:rsidRPr="005E0926" w:rsidRDefault="00F718F4" w:rsidP="00F718F4">
      <w:pPr>
        <w:pStyle w:val="Listparagraf1"/>
        <w:tabs>
          <w:tab w:val="left" w:pos="1080"/>
          <w:tab w:val="left" w:pos="7905"/>
        </w:tabs>
        <w:spacing w:after="0"/>
        <w:ind w:left="0"/>
        <w:rPr>
          <w:rFonts w:ascii="Trebuchet MS" w:hAnsi="Trebuchet MS"/>
          <w:bCs/>
          <w:sz w:val="22"/>
          <w:szCs w:val="22"/>
          <w:lang w:val="ro-RO"/>
        </w:rPr>
      </w:pPr>
      <w:r>
        <w:rPr>
          <w:rFonts w:ascii="Trebuchet MS" w:hAnsi="Trebuchet MS"/>
          <w:bCs/>
          <w:sz w:val="22"/>
          <w:szCs w:val="22"/>
          <w:lang w:val="ro-RO"/>
        </w:rPr>
        <w:tab/>
      </w:r>
      <w:r w:rsidR="00EA0F0F" w:rsidRPr="005E0926">
        <w:rPr>
          <w:rFonts w:ascii="Trebuchet MS" w:hAnsi="Trebuchet MS"/>
          <w:bCs/>
          <w:sz w:val="22"/>
          <w:szCs w:val="22"/>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14:paraId="3473F892" w14:textId="77777777" w:rsidR="00EA0F0F" w:rsidRPr="005E0926" w:rsidRDefault="00F718F4" w:rsidP="00F718F4">
      <w:pPr>
        <w:pStyle w:val="Listparagraf1"/>
        <w:tabs>
          <w:tab w:val="left" w:pos="1080"/>
          <w:tab w:val="left" w:pos="7905"/>
        </w:tabs>
        <w:spacing w:after="0"/>
        <w:ind w:left="0"/>
        <w:rPr>
          <w:rFonts w:ascii="Trebuchet MS" w:hAnsi="Trebuchet MS"/>
          <w:bCs/>
          <w:sz w:val="22"/>
          <w:szCs w:val="22"/>
          <w:lang w:val="ro-RO"/>
        </w:rPr>
      </w:pPr>
      <w:r>
        <w:rPr>
          <w:rFonts w:ascii="Trebuchet MS" w:hAnsi="Trebuchet MS"/>
          <w:bCs/>
          <w:sz w:val="22"/>
          <w:szCs w:val="22"/>
          <w:lang w:val="ro-RO"/>
        </w:rPr>
        <w:tab/>
      </w:r>
      <w:r w:rsidR="00EA0F0F" w:rsidRPr="005E0926">
        <w:rPr>
          <w:rFonts w:ascii="Trebuchet MS" w:hAnsi="Trebuchet MS"/>
          <w:bCs/>
          <w:sz w:val="22"/>
          <w:szCs w:val="22"/>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14:paraId="6013C504" w14:textId="77777777" w:rsidR="00EA0F0F" w:rsidRPr="005E0926" w:rsidRDefault="00F718F4" w:rsidP="00F718F4">
      <w:pPr>
        <w:pStyle w:val="Listparagraf1"/>
        <w:tabs>
          <w:tab w:val="left" w:pos="1080"/>
          <w:tab w:val="left" w:pos="7905"/>
        </w:tabs>
        <w:spacing w:after="0"/>
        <w:ind w:left="0"/>
        <w:rPr>
          <w:rFonts w:ascii="Trebuchet MS" w:hAnsi="Trebuchet MS"/>
          <w:bCs/>
          <w:sz w:val="22"/>
          <w:szCs w:val="22"/>
          <w:lang w:val="ro-RO"/>
        </w:rPr>
      </w:pPr>
      <w:r>
        <w:rPr>
          <w:rFonts w:ascii="Trebuchet MS" w:hAnsi="Trebuchet MS"/>
          <w:bCs/>
          <w:sz w:val="22"/>
          <w:szCs w:val="22"/>
          <w:lang w:val="ro-RO"/>
        </w:rPr>
        <w:tab/>
      </w:r>
      <w:r w:rsidR="00EA0F0F" w:rsidRPr="005E0926">
        <w:rPr>
          <w:rFonts w:ascii="Trebuchet MS" w:hAnsi="Trebuchet MS"/>
          <w:bCs/>
          <w:sz w:val="22"/>
          <w:szCs w:val="22"/>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14:paraId="717A0B55" w14:textId="77777777" w:rsidR="00EA0F0F" w:rsidRPr="005E0926" w:rsidRDefault="00F718F4" w:rsidP="00F718F4">
      <w:pPr>
        <w:pStyle w:val="Listparagraf1"/>
        <w:tabs>
          <w:tab w:val="left" w:pos="1080"/>
          <w:tab w:val="left" w:pos="7905"/>
        </w:tabs>
        <w:spacing w:after="0"/>
        <w:ind w:left="0"/>
        <w:rPr>
          <w:rFonts w:ascii="Trebuchet MS" w:hAnsi="Trebuchet MS"/>
          <w:bCs/>
          <w:sz w:val="22"/>
          <w:szCs w:val="22"/>
          <w:lang w:val="ro-RO"/>
        </w:rPr>
      </w:pPr>
      <w:r>
        <w:rPr>
          <w:rFonts w:ascii="Trebuchet MS" w:hAnsi="Trebuchet MS"/>
          <w:bCs/>
          <w:sz w:val="22"/>
          <w:szCs w:val="22"/>
          <w:lang w:val="ro-RO"/>
        </w:rPr>
        <w:tab/>
      </w:r>
      <w:r w:rsidR="00EA0F0F" w:rsidRPr="005E0926">
        <w:rPr>
          <w:rFonts w:ascii="Trebuchet MS" w:hAnsi="Trebuchet MS"/>
          <w:bCs/>
          <w:sz w:val="22"/>
          <w:szCs w:val="22"/>
          <w:lang w:val="ro-RO"/>
        </w:rPr>
        <w:t>o) să asigure calificarea şi instruirea personalului folosit pentru realizarea obiectului contractului, pe toată durata aplicării acestuia;</w:t>
      </w:r>
    </w:p>
    <w:p w14:paraId="7211B6C2" w14:textId="77777777" w:rsidR="00EA0F0F" w:rsidRPr="005E0926" w:rsidRDefault="00F718F4" w:rsidP="00F718F4">
      <w:pPr>
        <w:pStyle w:val="Listparagraf1"/>
        <w:tabs>
          <w:tab w:val="left" w:pos="1080"/>
          <w:tab w:val="left" w:pos="7905"/>
        </w:tabs>
        <w:spacing w:after="0"/>
        <w:ind w:left="0"/>
        <w:rPr>
          <w:rFonts w:ascii="Trebuchet MS" w:hAnsi="Trebuchet MS"/>
          <w:bCs/>
          <w:sz w:val="22"/>
          <w:szCs w:val="22"/>
          <w:lang w:val="ro-RO"/>
        </w:rPr>
      </w:pPr>
      <w:r>
        <w:rPr>
          <w:rFonts w:ascii="Trebuchet MS" w:hAnsi="Trebuchet MS"/>
          <w:bCs/>
          <w:sz w:val="22"/>
          <w:szCs w:val="22"/>
          <w:lang w:val="ro-RO"/>
        </w:rPr>
        <w:tab/>
      </w:r>
      <w:r w:rsidR="00EA0F0F" w:rsidRPr="005E0926">
        <w:rPr>
          <w:rFonts w:ascii="Trebuchet MS" w:hAnsi="Trebuchet MS"/>
          <w:bCs/>
          <w:sz w:val="22"/>
          <w:szCs w:val="22"/>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14:paraId="2C9D2C7C" w14:textId="77777777" w:rsidR="00EA0F0F" w:rsidRPr="005E0926" w:rsidRDefault="00F718F4" w:rsidP="00F718F4">
      <w:pPr>
        <w:pStyle w:val="Listparagraf1"/>
        <w:tabs>
          <w:tab w:val="left" w:pos="1080"/>
          <w:tab w:val="left" w:pos="7905"/>
        </w:tabs>
        <w:spacing w:after="0"/>
        <w:ind w:left="0"/>
        <w:rPr>
          <w:rFonts w:ascii="Trebuchet MS" w:hAnsi="Trebuchet MS"/>
          <w:bCs/>
          <w:sz w:val="22"/>
          <w:szCs w:val="22"/>
          <w:lang w:val="ro-RO"/>
        </w:rPr>
      </w:pPr>
      <w:r>
        <w:rPr>
          <w:rFonts w:ascii="Trebuchet MS" w:hAnsi="Trebuchet MS"/>
          <w:bCs/>
          <w:sz w:val="22"/>
          <w:szCs w:val="22"/>
          <w:lang w:val="ro-RO"/>
        </w:rPr>
        <w:tab/>
      </w:r>
      <w:r w:rsidR="00EA0F0F" w:rsidRPr="005E0926">
        <w:rPr>
          <w:rFonts w:ascii="Trebuchet MS" w:hAnsi="Trebuchet MS"/>
          <w:bCs/>
          <w:sz w:val="22"/>
          <w:szCs w:val="22"/>
          <w:lang w:val="ro-RO"/>
        </w:rPr>
        <w:t>q) să verifice şi să actualizeze permanent în S.N.I.I.A. datele referitoare la efectivele de animale identificate şi înregistrate în exploataţiile din cadrul circumscripţiei sanitar-veterinare;</w:t>
      </w:r>
    </w:p>
    <w:p w14:paraId="24C05C34" w14:textId="77777777" w:rsidR="00EA0F0F" w:rsidRPr="005E0926" w:rsidRDefault="00F718F4" w:rsidP="00F718F4">
      <w:pPr>
        <w:pStyle w:val="Listparagraf1"/>
        <w:tabs>
          <w:tab w:val="left" w:pos="1080"/>
          <w:tab w:val="left" w:pos="7905"/>
        </w:tabs>
        <w:spacing w:after="0"/>
        <w:ind w:left="0"/>
        <w:rPr>
          <w:rFonts w:ascii="Trebuchet MS" w:hAnsi="Trebuchet MS"/>
          <w:bCs/>
          <w:sz w:val="22"/>
          <w:szCs w:val="22"/>
          <w:lang w:val="ro-RO"/>
        </w:rPr>
      </w:pPr>
      <w:r>
        <w:rPr>
          <w:rFonts w:ascii="Trebuchet MS" w:hAnsi="Trebuchet MS"/>
          <w:bCs/>
          <w:sz w:val="22"/>
          <w:szCs w:val="22"/>
          <w:lang w:val="ro-RO"/>
        </w:rPr>
        <w:tab/>
      </w:r>
      <w:r w:rsidR="00EA0F0F" w:rsidRPr="005E0926">
        <w:rPr>
          <w:rFonts w:ascii="Trebuchet MS" w:hAnsi="Trebuchet MS"/>
          <w:bCs/>
          <w:sz w:val="22"/>
          <w:szCs w:val="22"/>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14:paraId="029DF17D" w14:textId="77777777" w:rsidR="00EA0F0F" w:rsidRPr="005E0926" w:rsidRDefault="00F718F4" w:rsidP="00F718F4">
      <w:pPr>
        <w:pStyle w:val="Listparagraf1"/>
        <w:tabs>
          <w:tab w:val="left" w:pos="1080"/>
          <w:tab w:val="left" w:pos="7905"/>
        </w:tabs>
        <w:spacing w:after="0"/>
        <w:ind w:left="0"/>
        <w:rPr>
          <w:rFonts w:ascii="Trebuchet MS" w:hAnsi="Trebuchet MS"/>
          <w:bCs/>
          <w:sz w:val="22"/>
          <w:szCs w:val="22"/>
          <w:lang w:val="ro-RO"/>
        </w:rPr>
      </w:pPr>
      <w:r>
        <w:rPr>
          <w:rFonts w:ascii="Trebuchet MS" w:hAnsi="Trebuchet MS"/>
          <w:bCs/>
          <w:sz w:val="22"/>
          <w:szCs w:val="22"/>
          <w:lang w:val="ro-RO"/>
        </w:rPr>
        <w:tab/>
      </w:r>
      <w:r w:rsidR="00EA0F0F" w:rsidRPr="005E0926">
        <w:rPr>
          <w:rFonts w:ascii="Trebuchet MS" w:hAnsi="Trebuchet MS"/>
          <w:bCs/>
          <w:sz w:val="22"/>
          <w:szCs w:val="22"/>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14:paraId="0045FD8A" w14:textId="77777777" w:rsidR="00EA0F0F" w:rsidRPr="005E0926" w:rsidRDefault="00EA0F0F" w:rsidP="00EA0F0F">
      <w:pPr>
        <w:pStyle w:val="Listparagraf1"/>
        <w:tabs>
          <w:tab w:val="left" w:pos="4797"/>
          <w:tab w:val="left" w:pos="7905"/>
        </w:tabs>
        <w:spacing w:after="0"/>
        <w:ind w:left="0"/>
        <w:rPr>
          <w:rFonts w:ascii="Trebuchet MS" w:hAnsi="Trebuchet MS"/>
          <w:bCs/>
          <w:sz w:val="22"/>
          <w:szCs w:val="22"/>
          <w:lang w:val="ro-RO"/>
        </w:rPr>
      </w:pPr>
      <w:r w:rsidRPr="005E0926">
        <w:rPr>
          <w:rFonts w:ascii="Trebuchet MS" w:hAnsi="Trebuchet MS"/>
          <w:sz w:val="22"/>
          <w:szCs w:val="22"/>
          <w:lang w:val="ro-RO"/>
        </w:rPr>
        <w:t>32. concesionarul trebuie să justifice serviciile realizate prin documentele ce vor fi depuse cu deconturile prevăzute la subpct. 10 şi 21, documente prevăzute în caietul de sarcini;</w:t>
      </w:r>
    </w:p>
    <w:p w14:paraId="181C424C" w14:textId="77777777" w:rsidR="00EA0F0F" w:rsidRPr="005E0926" w:rsidRDefault="00EA0F0F" w:rsidP="00EA0F0F">
      <w:pPr>
        <w:tabs>
          <w:tab w:val="left" w:pos="4797"/>
        </w:tabs>
        <w:jc w:val="both"/>
        <w:rPr>
          <w:rFonts w:ascii="Trebuchet MS" w:hAnsi="Trebuchet MS"/>
          <w:lang w:val="ro-RO"/>
        </w:rPr>
      </w:pPr>
      <w:r w:rsidRPr="005E0926">
        <w:rPr>
          <w:rFonts w:ascii="Trebuchet MS" w:hAnsi="Trebuchet MS"/>
          <w:lang w:val="ro-RO"/>
        </w:rPr>
        <w:t>33. medicul veterinar titular al entită</w:t>
      </w:r>
      <w:r w:rsidRPr="005E0926">
        <w:rPr>
          <w:rFonts w:ascii="Tahoma" w:hAnsi="Tahoma" w:cs="Tahoma"/>
          <w:lang w:val="ro-RO"/>
        </w:rPr>
        <w:t>ț</w:t>
      </w:r>
      <w:r w:rsidRPr="005E0926">
        <w:rPr>
          <w:rFonts w:ascii="Trebuchet MS" w:hAnsi="Trebuchet MS" w:cs="Trebuchet MS"/>
          <w:lang w:val="ro-RO"/>
        </w:rPr>
        <w:t>ii con</w:t>
      </w:r>
      <w:r w:rsidRPr="005E0926">
        <w:rPr>
          <w:rFonts w:ascii="Trebuchet MS" w:hAnsi="Trebuchet MS"/>
          <w:lang w:val="ro-RO"/>
        </w:rPr>
        <w:t>tractante, prin care se realizează serviciile contractate, conform obiectului contractului, cu excep</w:t>
      </w:r>
      <w:r w:rsidRPr="005E0926">
        <w:rPr>
          <w:rFonts w:ascii="Tahoma" w:hAnsi="Tahoma" w:cs="Tahoma"/>
          <w:lang w:val="ro-RO"/>
        </w:rPr>
        <w:t>ț</w:t>
      </w:r>
      <w:r w:rsidRPr="005E0926">
        <w:rPr>
          <w:rFonts w:ascii="Trebuchet MS" w:hAnsi="Trebuchet MS" w:cs="Trebuchet MS"/>
          <w:lang w:val="ro-RO"/>
        </w:rPr>
        <w:t xml:space="preserve">ia celor imunoprofilactice, de decontaminare </w:t>
      </w:r>
      <w:r w:rsidRPr="005E0926">
        <w:rPr>
          <w:rFonts w:ascii="Tahoma" w:hAnsi="Tahoma" w:cs="Tahoma"/>
          <w:lang w:val="ro-RO"/>
        </w:rPr>
        <w:t>ș</w:t>
      </w:r>
      <w:r w:rsidRPr="005E0926">
        <w:rPr>
          <w:rFonts w:ascii="Trebuchet MS" w:hAnsi="Trebuchet MS" w:cs="Trebuchet MS"/>
          <w:lang w:val="ro-RO"/>
        </w:rPr>
        <w:t>i identificare / înregistrare a animalelor are obliga</w:t>
      </w:r>
      <w:r w:rsidRPr="005E0926">
        <w:rPr>
          <w:rFonts w:ascii="Tahoma" w:hAnsi="Tahoma" w:cs="Tahoma"/>
          <w:lang w:val="ro-RO"/>
        </w:rPr>
        <w:t>ț</w:t>
      </w:r>
      <w:r w:rsidRPr="005E0926">
        <w:rPr>
          <w:rFonts w:ascii="Trebuchet MS" w:hAnsi="Trebuchet MS" w:cs="Trebuchet MS"/>
          <w:lang w:val="ro-RO"/>
        </w:rPr>
        <w:t>ia de a depune toate diligen</w:t>
      </w:r>
      <w:r w:rsidRPr="005E0926">
        <w:rPr>
          <w:rFonts w:ascii="Tahoma" w:hAnsi="Tahoma" w:cs="Tahoma"/>
          <w:lang w:val="ro-RO"/>
        </w:rPr>
        <w:t>ț</w:t>
      </w:r>
      <w:r w:rsidRPr="005E0926">
        <w:rPr>
          <w:rFonts w:ascii="Trebuchet MS" w:hAnsi="Trebuchet MS" w:cs="Trebuchet MS"/>
          <w:lang w:val="ro-RO"/>
        </w:rPr>
        <w:t>ele necesare, pentru ca ac</w:t>
      </w:r>
      <w:r w:rsidRPr="005E0926">
        <w:rPr>
          <w:rFonts w:ascii="Trebuchet MS" w:hAnsi="Trebuchet MS"/>
          <w:lang w:val="ro-RO"/>
        </w:rPr>
        <w:t>este activită</w:t>
      </w:r>
      <w:r w:rsidRPr="005E0926">
        <w:rPr>
          <w:rFonts w:ascii="Tahoma" w:hAnsi="Tahoma" w:cs="Tahoma"/>
          <w:lang w:val="ro-RO"/>
        </w:rPr>
        <w:t>ț</w:t>
      </w:r>
      <w:r w:rsidRPr="005E0926">
        <w:rPr>
          <w:rFonts w:ascii="Trebuchet MS" w:hAnsi="Trebuchet MS" w:cs="Trebuchet MS"/>
          <w:lang w:val="ro-RO"/>
        </w:rPr>
        <w:t xml:space="preserve">i să fie realizate de medici veterinari care să nu aibă nicio legătură de interes patrimonial, respectiv să nu fie proprietar/coproprietar </w:t>
      </w:r>
      <w:r w:rsidRPr="005E0926">
        <w:rPr>
          <w:rFonts w:ascii="Tahoma" w:hAnsi="Tahoma" w:cs="Tahoma"/>
          <w:lang w:val="ro-RO"/>
        </w:rPr>
        <w:t>ș</w:t>
      </w:r>
      <w:r w:rsidRPr="005E0926">
        <w:rPr>
          <w:rFonts w:ascii="Trebuchet MS" w:hAnsi="Trebuchet MS" w:cs="Trebuchet MS"/>
          <w:lang w:val="ro-RO"/>
        </w:rPr>
        <w:t>i/sau de</w:t>
      </w:r>
      <w:r w:rsidRPr="005E0926">
        <w:rPr>
          <w:rFonts w:ascii="Tahoma" w:hAnsi="Tahoma" w:cs="Tahoma"/>
          <w:lang w:val="ro-RO"/>
        </w:rPr>
        <w:t>ț</w:t>
      </w:r>
      <w:r w:rsidRPr="005E0926">
        <w:rPr>
          <w:rFonts w:ascii="Trebuchet MS" w:hAnsi="Trebuchet MS" w:cs="Trebuchet MS"/>
          <w:lang w:val="ro-RO"/>
        </w:rPr>
        <w:t>inător al animalelor, sau familial, respectiv rude de gradul 1 sau 2, cu proprietarul exploat</w:t>
      </w:r>
      <w:r w:rsidRPr="005E0926">
        <w:rPr>
          <w:rFonts w:ascii="Trebuchet MS" w:hAnsi="Trebuchet MS"/>
          <w:lang w:val="ro-RO"/>
        </w:rPr>
        <w:t>a</w:t>
      </w:r>
      <w:r w:rsidRPr="005E0926">
        <w:rPr>
          <w:rFonts w:ascii="Tahoma" w:hAnsi="Tahoma" w:cs="Tahoma"/>
          <w:lang w:val="ro-RO"/>
        </w:rPr>
        <w:t>ț</w:t>
      </w:r>
      <w:r w:rsidRPr="005E0926">
        <w:rPr>
          <w:rFonts w:ascii="Trebuchet MS" w:hAnsi="Trebuchet MS" w:cs="Trebuchet MS"/>
          <w:lang w:val="ro-RO"/>
        </w:rPr>
        <w:t>iei sau, după caz, cu proprietarul animalelor din exploata</w:t>
      </w:r>
      <w:r w:rsidRPr="005E0926">
        <w:rPr>
          <w:rFonts w:ascii="Tahoma" w:hAnsi="Tahoma" w:cs="Tahoma"/>
          <w:lang w:val="ro-RO"/>
        </w:rPr>
        <w:t>ț</w:t>
      </w:r>
      <w:r w:rsidRPr="005E0926">
        <w:rPr>
          <w:rFonts w:ascii="Trebuchet MS" w:hAnsi="Trebuchet MS" w:cs="Trebuchet MS"/>
          <w:lang w:val="ro-RO"/>
        </w:rPr>
        <w:t>iile pentru care realizează respectivele activită</w:t>
      </w:r>
      <w:r w:rsidRPr="005E0926">
        <w:rPr>
          <w:rFonts w:ascii="Tahoma" w:hAnsi="Tahoma" w:cs="Tahoma"/>
          <w:lang w:val="ro-RO"/>
        </w:rPr>
        <w:t>ț</w:t>
      </w:r>
      <w:r w:rsidRPr="005E0926">
        <w:rPr>
          <w:rFonts w:ascii="Trebuchet MS" w:hAnsi="Trebuchet MS" w:cs="Trebuchet MS"/>
          <w:lang w:val="ro-RO"/>
        </w:rPr>
        <w:t>i, pe toată durata desfă</w:t>
      </w:r>
      <w:r w:rsidRPr="005E0926">
        <w:rPr>
          <w:rFonts w:ascii="Tahoma" w:hAnsi="Tahoma" w:cs="Tahoma"/>
          <w:lang w:val="ro-RO"/>
        </w:rPr>
        <w:t>ș</w:t>
      </w:r>
      <w:r w:rsidRPr="005E0926">
        <w:rPr>
          <w:rFonts w:ascii="Trebuchet MS" w:hAnsi="Trebuchet MS" w:cs="Trebuchet MS"/>
          <w:lang w:val="ro-RO"/>
        </w:rPr>
        <w:t xml:space="preserve">urării contractului, </w:t>
      </w:r>
      <w:r w:rsidRPr="005E0926">
        <w:rPr>
          <w:rFonts w:ascii="Tahoma" w:hAnsi="Tahoma" w:cs="Tahoma"/>
          <w:lang w:val="ro-RO"/>
        </w:rPr>
        <w:t>ț</w:t>
      </w:r>
      <w:r w:rsidRPr="005E0926">
        <w:rPr>
          <w:rFonts w:ascii="Trebuchet MS" w:hAnsi="Trebuchet MS" w:cs="Trebuchet MS"/>
          <w:lang w:val="ro-RO"/>
        </w:rPr>
        <w:t>inând cont de calitatea acestora de medici veterinari de libera practică împuternici</w:t>
      </w:r>
      <w:r w:rsidRPr="005E0926">
        <w:rPr>
          <w:rFonts w:ascii="Tahoma" w:hAnsi="Tahoma" w:cs="Tahoma"/>
          <w:lang w:val="ro-RO"/>
        </w:rPr>
        <w:t>ț</w:t>
      </w:r>
      <w:r w:rsidRPr="005E0926">
        <w:rPr>
          <w:rFonts w:ascii="Trebuchet MS" w:hAnsi="Trebuchet MS" w:cs="Trebuchet MS"/>
          <w:lang w:val="ro-RO"/>
        </w:rPr>
        <w:t>i;</w:t>
      </w:r>
    </w:p>
    <w:p w14:paraId="0F2819B3" w14:textId="77777777" w:rsidR="00EA0F0F" w:rsidRPr="005E0926" w:rsidRDefault="00EA0F0F" w:rsidP="00EA0F0F">
      <w:pPr>
        <w:jc w:val="both"/>
        <w:rPr>
          <w:rFonts w:ascii="Trebuchet MS" w:hAnsi="Trebuchet MS"/>
          <w:lang w:val="ro-RO"/>
        </w:rPr>
      </w:pPr>
      <w:r w:rsidRPr="005E0926">
        <w:rPr>
          <w:rFonts w:ascii="Trebuchet MS" w:hAnsi="Trebuchet MS"/>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14:paraId="106EA52C" w14:textId="77777777" w:rsidR="00EA0F0F" w:rsidRPr="005E0926" w:rsidRDefault="00F718F4" w:rsidP="00EA0F0F">
      <w:pPr>
        <w:jc w:val="both"/>
        <w:rPr>
          <w:rFonts w:ascii="Trebuchet MS" w:hAnsi="Trebuchet MS"/>
          <w:lang w:val="ro-RO"/>
        </w:rPr>
      </w:pPr>
      <w:r>
        <w:rPr>
          <w:rFonts w:ascii="Trebuchet MS" w:hAnsi="Trebuchet MS"/>
          <w:lang w:val="ro-RO"/>
        </w:rPr>
        <w:tab/>
      </w:r>
      <w:r w:rsidR="00EA0F0F" w:rsidRPr="005E0926">
        <w:rPr>
          <w:rFonts w:ascii="Trebuchet MS" w:hAnsi="Trebuchet MS"/>
          <w:lang w:val="ro-RO"/>
        </w:rPr>
        <w:t>a) avizul filialei judeţene a Colegiului Medicilor Veterinari privind îndeplinirea condiţiilor pentru exercitarea profesiei;</w:t>
      </w:r>
    </w:p>
    <w:p w14:paraId="7FC344D9" w14:textId="77777777" w:rsidR="00EA0F0F" w:rsidRPr="005E0926" w:rsidRDefault="00F718F4" w:rsidP="00EA0F0F">
      <w:pPr>
        <w:jc w:val="both"/>
        <w:rPr>
          <w:rFonts w:ascii="Trebuchet MS" w:hAnsi="Trebuchet MS"/>
          <w:lang w:val="ro-RO"/>
        </w:rPr>
      </w:pPr>
      <w:r>
        <w:rPr>
          <w:rFonts w:ascii="Trebuchet MS" w:hAnsi="Trebuchet MS"/>
          <w:lang w:val="ro-RO"/>
        </w:rPr>
        <w:tab/>
      </w:r>
      <w:r w:rsidR="00EA0F0F" w:rsidRPr="005E0926">
        <w:rPr>
          <w:rFonts w:ascii="Trebuchet MS" w:hAnsi="Trebuchet MS"/>
          <w:lang w:val="ro-RO"/>
        </w:rPr>
        <w:t>b) adeverinţă/certificat de sănătate care să ateste că este apt din punct de vedere medical pentru a desfăşura servicii medical-veterinare.</w:t>
      </w:r>
    </w:p>
    <w:p w14:paraId="01353E0F" w14:textId="77777777" w:rsidR="00EA0F0F" w:rsidRPr="005E0926" w:rsidRDefault="00EA0F0F" w:rsidP="00EA0F0F">
      <w:pPr>
        <w:jc w:val="both"/>
        <w:rPr>
          <w:rFonts w:ascii="Trebuchet MS" w:hAnsi="Trebuchet MS"/>
          <w:lang w:val="ro-RO"/>
        </w:rPr>
      </w:pPr>
    </w:p>
    <w:p w14:paraId="729A776C" w14:textId="77777777" w:rsidR="00EA0F0F" w:rsidRPr="005E0926" w:rsidRDefault="00EA0F0F" w:rsidP="00EA0F0F">
      <w:pPr>
        <w:jc w:val="both"/>
        <w:rPr>
          <w:rFonts w:ascii="Trebuchet MS" w:hAnsi="Trebuchet MS"/>
          <w:lang w:val="ro-RO" w:eastAsia="ro-RO"/>
        </w:rPr>
      </w:pPr>
      <w:r w:rsidRPr="005E0926">
        <w:rPr>
          <w:rFonts w:ascii="Trebuchet MS" w:hAnsi="Trebuchet MS"/>
          <w:lang w:val="ro-RO" w:eastAsia="ro-RO"/>
        </w:rPr>
        <w:lastRenderedPageBreak/>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14:paraId="2AE4705C" w14:textId="77777777" w:rsidR="00EA0F0F" w:rsidRPr="005E0926" w:rsidRDefault="00EA0F0F" w:rsidP="00EA0F0F">
      <w:pPr>
        <w:jc w:val="both"/>
        <w:rPr>
          <w:rFonts w:ascii="Trebuchet MS" w:hAnsi="Trebuchet MS"/>
          <w:b/>
          <w:lang w:val="ro-RO"/>
        </w:rPr>
      </w:pPr>
    </w:p>
    <w:p w14:paraId="18B73DAF" w14:textId="77777777" w:rsidR="00EA0F0F" w:rsidRPr="005E0926" w:rsidRDefault="00EA0F0F" w:rsidP="00EA0F0F">
      <w:pPr>
        <w:jc w:val="both"/>
        <w:rPr>
          <w:rFonts w:ascii="Trebuchet MS" w:hAnsi="Trebuchet MS"/>
          <w:b/>
          <w:lang w:val="ro-RO"/>
        </w:rPr>
      </w:pPr>
      <w:r w:rsidRPr="005E0926">
        <w:rPr>
          <w:rFonts w:ascii="Trebuchet MS" w:hAnsi="Trebuchet MS"/>
          <w:b/>
          <w:lang w:val="ro-RO"/>
        </w:rPr>
        <w:t xml:space="preserve">3.5.1.2. Concesionarul are următoarele drepturi: </w:t>
      </w:r>
    </w:p>
    <w:p w14:paraId="48C62842" w14:textId="77777777" w:rsidR="00EA0F0F" w:rsidRPr="005E0926" w:rsidRDefault="00EA0F0F" w:rsidP="00EA0F0F">
      <w:pPr>
        <w:jc w:val="both"/>
        <w:rPr>
          <w:rFonts w:ascii="Trebuchet MS" w:hAnsi="Trebuchet MS"/>
          <w:lang w:val="ro-RO"/>
        </w:rPr>
      </w:pPr>
      <w:r w:rsidRPr="005E0926">
        <w:rPr>
          <w:rFonts w:ascii="Trebuchet MS" w:hAnsi="Trebuchet MS"/>
          <w:lang w:val="ro-RO"/>
        </w:rPr>
        <w:t>1. să primească la termenele prevăzute în contract, pe baza facturii şi/sau a documentelor justificative, depuse în formatul solicitat de concedent, contravaloarea serviciilor contractate, efectuate, raportate şi validate;</w:t>
      </w:r>
    </w:p>
    <w:p w14:paraId="750342F7" w14:textId="77777777" w:rsidR="00EA0F0F" w:rsidRPr="005E0926" w:rsidRDefault="00EA0F0F" w:rsidP="00EA0F0F">
      <w:pPr>
        <w:jc w:val="both"/>
        <w:rPr>
          <w:rFonts w:ascii="Trebuchet MS" w:hAnsi="Trebuchet MS"/>
          <w:lang w:val="ro-RO"/>
        </w:rPr>
      </w:pPr>
      <w:r w:rsidRPr="005E0926">
        <w:rPr>
          <w:rFonts w:ascii="Trebuchet MS" w:hAnsi="Trebuchet MS"/>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14:paraId="192CF984" w14:textId="77777777" w:rsidR="00EA0F0F" w:rsidRPr="005E0926" w:rsidRDefault="00EA0F0F" w:rsidP="00EA0F0F">
      <w:pPr>
        <w:jc w:val="both"/>
        <w:rPr>
          <w:rFonts w:ascii="Trebuchet MS" w:hAnsi="Trebuchet MS"/>
          <w:lang w:val="ro-RO"/>
        </w:rPr>
      </w:pPr>
      <w:r w:rsidRPr="005E0926">
        <w:rPr>
          <w:rFonts w:ascii="Trebuchet MS" w:hAnsi="Trebuchet MS"/>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14:paraId="6D6CF320" w14:textId="77777777" w:rsidR="00EA0F0F" w:rsidRPr="005E0926" w:rsidRDefault="00EA0F0F" w:rsidP="00EA0F0F">
      <w:pPr>
        <w:jc w:val="both"/>
        <w:rPr>
          <w:rFonts w:ascii="Trebuchet MS" w:hAnsi="Trebuchet MS"/>
          <w:lang w:val="ro-RO"/>
        </w:rPr>
      </w:pPr>
      <w:r w:rsidRPr="005E0926">
        <w:rPr>
          <w:rFonts w:ascii="Trebuchet MS" w:hAnsi="Trebuchet MS"/>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14:paraId="07B7F8FB" w14:textId="77777777" w:rsidR="00EA0F0F" w:rsidRPr="005E0926" w:rsidRDefault="00EA0F0F" w:rsidP="00EA0F0F">
      <w:pPr>
        <w:jc w:val="both"/>
        <w:rPr>
          <w:rFonts w:ascii="Trebuchet MS" w:hAnsi="Trebuchet MS"/>
          <w:lang w:val="ro-RO"/>
        </w:rPr>
      </w:pPr>
      <w:r w:rsidRPr="005E0926">
        <w:rPr>
          <w:rFonts w:ascii="Trebuchet MS" w:hAnsi="Trebuchet MS"/>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14:paraId="37D76D75" w14:textId="77777777" w:rsidR="00EA0F0F" w:rsidRPr="005E0926" w:rsidRDefault="00EA0F0F" w:rsidP="00EA0F0F">
      <w:pPr>
        <w:jc w:val="both"/>
        <w:rPr>
          <w:rFonts w:ascii="Trebuchet MS" w:hAnsi="Trebuchet MS"/>
          <w:bCs/>
          <w:lang w:val="ro-RO"/>
        </w:rPr>
      </w:pPr>
    </w:p>
    <w:p w14:paraId="5E8EE4CA" w14:textId="77777777" w:rsidR="00EA0F0F" w:rsidRPr="005E0926" w:rsidRDefault="00EA0F0F" w:rsidP="00EA0F0F">
      <w:pPr>
        <w:jc w:val="both"/>
        <w:rPr>
          <w:rFonts w:ascii="Trebuchet MS" w:hAnsi="Trebuchet MS"/>
          <w:b/>
          <w:lang w:val="ro-RO"/>
        </w:rPr>
      </w:pPr>
      <w:r w:rsidRPr="005E0926">
        <w:rPr>
          <w:rFonts w:ascii="Trebuchet MS" w:hAnsi="Trebuchet MS"/>
          <w:b/>
          <w:lang w:val="ro-RO"/>
        </w:rPr>
        <w:t xml:space="preserve">3.5.1.3. Concedentul are următoarele obligaţii: </w:t>
      </w:r>
    </w:p>
    <w:p w14:paraId="2AEBF792" w14:textId="77777777" w:rsidR="00EA0F0F" w:rsidRPr="005E0926" w:rsidRDefault="00EA0F0F" w:rsidP="00EA0F0F">
      <w:pPr>
        <w:jc w:val="both"/>
        <w:rPr>
          <w:rFonts w:ascii="Trebuchet MS" w:hAnsi="Trebuchet MS"/>
          <w:lang w:val="ro-RO" w:eastAsia="ro-RO"/>
        </w:rPr>
      </w:pPr>
      <w:r w:rsidRPr="005E0926">
        <w:rPr>
          <w:rFonts w:ascii="Trebuchet MS" w:hAnsi="Trebuchet MS"/>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14:paraId="39855BE1" w14:textId="77777777" w:rsidR="00EA0F0F" w:rsidRPr="005E0926" w:rsidRDefault="00EA0F0F" w:rsidP="00EA0F0F">
      <w:pPr>
        <w:jc w:val="both"/>
        <w:rPr>
          <w:rFonts w:ascii="Trebuchet MS" w:hAnsi="Trebuchet MS"/>
          <w:lang w:val="ro-RO" w:eastAsia="ro-RO"/>
        </w:rPr>
      </w:pPr>
      <w:r w:rsidRPr="005E0926">
        <w:rPr>
          <w:rFonts w:ascii="Trebuchet MS" w:hAnsi="Trebuchet MS"/>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14:paraId="4C229749" w14:textId="77777777" w:rsidR="00EA0F0F" w:rsidRPr="005E0926" w:rsidRDefault="00EA0F0F" w:rsidP="00EA0F0F">
      <w:pPr>
        <w:jc w:val="both"/>
        <w:rPr>
          <w:rFonts w:ascii="Trebuchet MS" w:hAnsi="Trebuchet MS"/>
          <w:lang w:val="ro-RO" w:eastAsia="ro-RO"/>
        </w:rPr>
      </w:pPr>
      <w:r w:rsidRPr="005E0926">
        <w:rPr>
          <w:rFonts w:ascii="Trebuchet MS" w:hAnsi="Trebuchet MS"/>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14:paraId="6612AF79" w14:textId="77777777" w:rsidR="00EA0F0F" w:rsidRPr="005E0926" w:rsidRDefault="00EA0F0F" w:rsidP="00EA0F0F">
      <w:pPr>
        <w:jc w:val="both"/>
        <w:rPr>
          <w:rFonts w:ascii="Trebuchet MS" w:hAnsi="Trebuchet MS"/>
          <w:lang w:val="ro-RO" w:eastAsia="ro-RO"/>
        </w:rPr>
      </w:pPr>
      <w:r w:rsidRPr="005E0926">
        <w:rPr>
          <w:rFonts w:ascii="Trebuchet MS" w:hAnsi="Trebuchet MS"/>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14:paraId="75E29AA2" w14:textId="77777777" w:rsidR="00EA0F0F" w:rsidRPr="005E0926" w:rsidRDefault="00EA0F0F" w:rsidP="00EA0F0F">
      <w:pPr>
        <w:jc w:val="both"/>
        <w:rPr>
          <w:rFonts w:ascii="Trebuchet MS" w:hAnsi="Trebuchet MS"/>
          <w:lang w:val="ro-RO" w:eastAsia="ro-RO"/>
        </w:rPr>
      </w:pPr>
      <w:r w:rsidRPr="005E0926">
        <w:rPr>
          <w:rFonts w:ascii="Trebuchet MS" w:hAnsi="Trebuchet MS"/>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14:paraId="1153255A" w14:textId="77777777" w:rsidR="00EA0F0F" w:rsidRPr="005E0926" w:rsidRDefault="00EA0F0F" w:rsidP="00EA0F0F">
      <w:pPr>
        <w:jc w:val="both"/>
        <w:rPr>
          <w:rFonts w:ascii="Trebuchet MS" w:hAnsi="Trebuchet MS"/>
          <w:lang w:val="ro-RO" w:eastAsia="ro-RO"/>
        </w:rPr>
      </w:pPr>
      <w:r w:rsidRPr="005E0926">
        <w:rPr>
          <w:rFonts w:ascii="Trebuchet MS" w:hAnsi="Trebuchet MS"/>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14:paraId="3DCCA1C5" w14:textId="77777777" w:rsidR="00EA0F0F" w:rsidRPr="005E0926" w:rsidRDefault="00EA0F0F" w:rsidP="00EA0F0F">
      <w:pPr>
        <w:jc w:val="both"/>
        <w:rPr>
          <w:rFonts w:ascii="Trebuchet MS" w:hAnsi="Trebuchet MS"/>
          <w:lang w:val="ro-RO" w:eastAsia="ro-RO"/>
        </w:rPr>
      </w:pPr>
      <w:r w:rsidRPr="005E0926">
        <w:rPr>
          <w:rFonts w:ascii="Trebuchet MS" w:hAnsi="Trebuchet MS"/>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sidRPr="005E0926">
        <w:rPr>
          <w:rFonts w:ascii="Trebuchet MS" w:hAnsi="Trebuchet MS"/>
          <w:lang w:val="ro-RO"/>
        </w:rPr>
        <w:t>A.N.S.V.S.A.</w:t>
      </w:r>
      <w:r w:rsidRPr="005E0926">
        <w:rPr>
          <w:rFonts w:ascii="Trebuchet MS" w:hAnsi="Trebuchet MS"/>
          <w:lang w:val="ro-RO" w:eastAsia="ro-RO"/>
        </w:rPr>
        <w:t xml:space="preserve">, aflate în vigoare; în cazul în care controlul este efectuat de către </w:t>
      </w:r>
      <w:r w:rsidRPr="005E0926">
        <w:rPr>
          <w:rFonts w:ascii="Trebuchet MS" w:hAnsi="Trebuchet MS"/>
          <w:lang w:val="ro-RO"/>
        </w:rPr>
        <w:t>A.N.S.V.S.A.</w:t>
      </w:r>
      <w:r w:rsidRPr="005E0926">
        <w:rPr>
          <w:rFonts w:ascii="Trebuchet MS" w:hAnsi="Trebuchet MS"/>
          <w:lang w:val="ro-RO" w:eastAsia="ro-RO"/>
        </w:rPr>
        <w:t xml:space="preserve"> sau cu participarea acesteia, notificarea privind măsurile dispuse se transmite concesionarului de către concedent în termen de maximum 10 zile calendaristice de la data primirii raportului de control de la </w:t>
      </w:r>
      <w:r w:rsidRPr="005E0926">
        <w:rPr>
          <w:rFonts w:ascii="Trebuchet MS" w:hAnsi="Trebuchet MS"/>
          <w:lang w:val="ro-RO"/>
        </w:rPr>
        <w:t>A.N.S.V.S.A.</w:t>
      </w:r>
      <w:r w:rsidRPr="005E0926">
        <w:rPr>
          <w:rFonts w:ascii="Trebuchet MS" w:hAnsi="Trebuchet MS"/>
          <w:lang w:val="ro-RO" w:eastAsia="ro-RO"/>
        </w:rPr>
        <w:t xml:space="preserve"> la concedent;</w:t>
      </w:r>
    </w:p>
    <w:p w14:paraId="6E66E59E" w14:textId="77777777" w:rsidR="00EA0F0F" w:rsidRPr="005E0926" w:rsidRDefault="00EA0F0F" w:rsidP="00EA0F0F">
      <w:pPr>
        <w:jc w:val="both"/>
        <w:rPr>
          <w:rFonts w:ascii="Trebuchet MS" w:hAnsi="Trebuchet MS"/>
          <w:lang w:val="ro-RO" w:eastAsia="ro-RO"/>
        </w:rPr>
      </w:pPr>
      <w:r w:rsidRPr="005E0926">
        <w:rPr>
          <w:rFonts w:ascii="Trebuchet MS" w:hAnsi="Trebuchet MS"/>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14:paraId="7C83E38B" w14:textId="77777777" w:rsidR="00EA0F0F" w:rsidRPr="005E0926" w:rsidRDefault="00EA0F0F" w:rsidP="00EA0F0F">
      <w:pPr>
        <w:jc w:val="both"/>
        <w:rPr>
          <w:rFonts w:ascii="Trebuchet MS" w:hAnsi="Trebuchet MS"/>
          <w:lang w:val="ro-RO" w:eastAsia="ro-RO"/>
        </w:rPr>
      </w:pPr>
      <w:r w:rsidRPr="005E0926">
        <w:rPr>
          <w:rFonts w:ascii="Trebuchet MS" w:hAnsi="Trebuchet MS"/>
          <w:lang w:val="ro-RO" w:eastAsia="ro-RO"/>
        </w:rPr>
        <w:lastRenderedPageBreak/>
        <w:t>9. să monitorizeze şi să verifice modul de realizare a activităţilor contractate, inclusiv raportat la respectarea programului prezentat şi asumat de către concesionari;</w:t>
      </w:r>
    </w:p>
    <w:p w14:paraId="6ABD4328" w14:textId="77777777" w:rsidR="00EA0F0F" w:rsidRPr="005E0926" w:rsidRDefault="00EA0F0F" w:rsidP="00EA0F0F">
      <w:pPr>
        <w:jc w:val="both"/>
        <w:rPr>
          <w:rFonts w:ascii="Trebuchet MS" w:hAnsi="Trebuchet MS"/>
          <w:lang w:val="ro-RO" w:eastAsia="ro-RO"/>
        </w:rPr>
      </w:pPr>
      <w:r w:rsidRPr="005E0926">
        <w:rPr>
          <w:rFonts w:ascii="Trebuchet MS" w:hAnsi="Trebuchet MS"/>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14:paraId="79C63284" w14:textId="77777777" w:rsidR="00EA0F0F" w:rsidRPr="005E0926" w:rsidRDefault="00EA0F0F" w:rsidP="00EA0F0F">
      <w:pPr>
        <w:jc w:val="both"/>
        <w:rPr>
          <w:rFonts w:ascii="Trebuchet MS" w:hAnsi="Trebuchet MS"/>
          <w:lang w:val="ro-RO" w:eastAsia="ro-RO"/>
        </w:rPr>
      </w:pPr>
      <w:r w:rsidRPr="005E0926">
        <w:rPr>
          <w:rFonts w:ascii="Trebuchet MS" w:hAnsi="Trebuchet MS"/>
          <w:lang w:val="ro-RO" w:eastAsia="ro-RO"/>
        </w:rPr>
        <w:t>11. să păstreze pe o durată de 10 ani toate documentele care au stat la baza decontării activităţilor prevăzute la art. 15 din ordonanţă;</w:t>
      </w:r>
    </w:p>
    <w:p w14:paraId="438CDBC1" w14:textId="77777777" w:rsidR="00EA0F0F" w:rsidRPr="005E0926" w:rsidRDefault="00EA0F0F" w:rsidP="00EA0F0F">
      <w:pPr>
        <w:jc w:val="both"/>
        <w:rPr>
          <w:rFonts w:ascii="Trebuchet MS" w:hAnsi="Trebuchet MS"/>
          <w:lang w:val="ro-RO" w:eastAsia="ro-RO"/>
        </w:rPr>
      </w:pPr>
      <w:r w:rsidRPr="005E0926">
        <w:rPr>
          <w:rFonts w:ascii="Trebuchet MS" w:hAnsi="Trebuchet MS"/>
          <w:lang w:val="ro-RO" w:eastAsia="ro-RO"/>
        </w:rPr>
        <w:t>12. să întocmească şi să păstreze lista cu medicii veterinari prezenţi la instruirile organizate, cu evidenţierea temelor de instruire şi a unităţilor medicale-veterinare contractante reprezentate;</w:t>
      </w:r>
    </w:p>
    <w:p w14:paraId="0DD740E0" w14:textId="77777777" w:rsidR="00EA0F0F" w:rsidRPr="005E0926" w:rsidRDefault="00EA0F0F" w:rsidP="00EA0F0F">
      <w:pPr>
        <w:jc w:val="both"/>
        <w:rPr>
          <w:rFonts w:ascii="Trebuchet MS" w:hAnsi="Trebuchet MS"/>
          <w:lang w:val="ro-RO" w:eastAsia="ro-RO"/>
        </w:rPr>
      </w:pPr>
      <w:r w:rsidRPr="005E0926">
        <w:rPr>
          <w:rFonts w:ascii="Trebuchet MS" w:hAnsi="Trebuchet MS"/>
          <w:lang w:val="ro-RO" w:eastAsia="ro-RO"/>
        </w:rPr>
        <w:t>13. să analizeze documentele depuse de către medicii veterinari de liberă practică împuterniciţi cu privire la condiţiile de biosecuritate şi bunăstarea animalelor şi să prezinte un raport anual cu privire la acestea;</w:t>
      </w:r>
    </w:p>
    <w:p w14:paraId="15E088FA" w14:textId="77777777" w:rsidR="00EA0F0F" w:rsidRPr="005E0926" w:rsidRDefault="00EA0F0F" w:rsidP="00EA0F0F">
      <w:pPr>
        <w:jc w:val="both"/>
        <w:rPr>
          <w:rFonts w:ascii="Trebuchet MS" w:hAnsi="Trebuchet MS"/>
          <w:lang w:val="ro-RO" w:eastAsia="ro-RO"/>
        </w:rPr>
      </w:pPr>
      <w:r w:rsidRPr="005E0926">
        <w:rPr>
          <w:rFonts w:ascii="Trebuchet MS" w:hAnsi="Trebuchet MS"/>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14:paraId="61F389C1" w14:textId="77777777" w:rsidR="00EA0F0F" w:rsidRPr="005E0926" w:rsidRDefault="00EA0F0F" w:rsidP="00EA0F0F">
      <w:pPr>
        <w:ind w:firstLine="284"/>
        <w:jc w:val="both"/>
        <w:rPr>
          <w:rFonts w:ascii="Trebuchet MS" w:hAnsi="Trebuchet MS"/>
          <w:bCs/>
          <w:lang w:val="ro-RO"/>
        </w:rPr>
      </w:pPr>
    </w:p>
    <w:p w14:paraId="56F88E06" w14:textId="77777777" w:rsidR="00EA0F0F" w:rsidRPr="005E0926" w:rsidRDefault="00EA0F0F" w:rsidP="00EA0F0F">
      <w:pPr>
        <w:jc w:val="both"/>
        <w:rPr>
          <w:rFonts w:ascii="Trebuchet MS" w:hAnsi="Trebuchet MS"/>
          <w:bCs/>
          <w:lang w:val="ro-RO"/>
        </w:rPr>
      </w:pPr>
      <w:r w:rsidRPr="005E0926">
        <w:rPr>
          <w:rFonts w:ascii="Trebuchet MS" w:hAnsi="Trebuchet MS"/>
          <w:b/>
          <w:lang w:val="ro-RO"/>
        </w:rPr>
        <w:t>3.5.1.4. Prevederi privind transparenţa</w:t>
      </w:r>
    </w:p>
    <w:p w14:paraId="186D5F03" w14:textId="77777777" w:rsidR="00EA0F0F" w:rsidRPr="005E0926" w:rsidRDefault="00EA0F0F" w:rsidP="00EA0F0F">
      <w:pPr>
        <w:ind w:firstLine="284"/>
        <w:jc w:val="both"/>
        <w:rPr>
          <w:rFonts w:ascii="Trebuchet MS" w:hAnsi="Trebuchet MS"/>
          <w:lang w:val="ro-RO"/>
        </w:rPr>
      </w:pPr>
      <w:r w:rsidRPr="005E0926">
        <w:rPr>
          <w:rFonts w:ascii="Trebuchet MS" w:hAnsi="Trebuchet MS"/>
          <w:lang w:val="ro-RO"/>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14:paraId="36E2BFF8" w14:textId="77777777" w:rsidR="00EA0F0F" w:rsidRPr="005E0926" w:rsidRDefault="00EA0F0F" w:rsidP="00EA0F0F">
      <w:pPr>
        <w:ind w:firstLine="284"/>
        <w:jc w:val="both"/>
        <w:rPr>
          <w:rFonts w:ascii="Trebuchet MS" w:hAnsi="Trebuchet MS"/>
          <w:bCs/>
          <w:lang w:val="ro-RO"/>
        </w:rPr>
      </w:pPr>
    </w:p>
    <w:p w14:paraId="33EB6AAE" w14:textId="77777777" w:rsidR="00EA0F0F" w:rsidRPr="005E0926" w:rsidRDefault="00EA0F0F" w:rsidP="00EA0F0F">
      <w:pPr>
        <w:jc w:val="both"/>
        <w:rPr>
          <w:rFonts w:ascii="Trebuchet MS" w:hAnsi="Trebuchet MS"/>
          <w:b/>
          <w:lang w:val="it-IT"/>
        </w:rPr>
      </w:pPr>
      <w:r w:rsidRPr="005E0926">
        <w:rPr>
          <w:rFonts w:ascii="Trebuchet MS" w:hAnsi="Trebuchet MS"/>
          <w:b/>
          <w:lang w:val="it-IT"/>
        </w:rPr>
        <w:t xml:space="preserve">4. Ipoteze şi Riscuri </w:t>
      </w:r>
    </w:p>
    <w:p w14:paraId="69686A07" w14:textId="77777777" w:rsidR="00EA0F0F" w:rsidRPr="005E0926" w:rsidRDefault="00EA0F0F" w:rsidP="00EA0F0F">
      <w:pPr>
        <w:jc w:val="both"/>
        <w:rPr>
          <w:rFonts w:ascii="Trebuchet MS" w:hAnsi="Trebuchet MS"/>
          <w:b/>
          <w:lang w:val="it-IT"/>
        </w:rPr>
      </w:pPr>
      <w:r w:rsidRPr="005E0926">
        <w:rPr>
          <w:rFonts w:ascii="Trebuchet MS" w:hAnsi="Trebuchet MS"/>
          <w:b/>
          <w:lang w:val="it-IT"/>
        </w:rPr>
        <w:t>4.1. În executarea contractului de concesiune, următoarele riscuri cad în sarcina concesioanrului:</w:t>
      </w:r>
    </w:p>
    <w:p w14:paraId="65B8800F" w14:textId="77777777" w:rsidR="00EA0F0F" w:rsidRPr="005E0926" w:rsidRDefault="00EA0F0F" w:rsidP="00EA0F0F">
      <w:pPr>
        <w:numPr>
          <w:ilvl w:val="0"/>
          <w:numId w:val="19"/>
        </w:numPr>
        <w:ind w:left="0" w:firstLine="142"/>
        <w:jc w:val="both"/>
        <w:rPr>
          <w:rFonts w:ascii="Trebuchet MS" w:hAnsi="Trebuchet MS"/>
          <w:iCs/>
        </w:rPr>
      </w:pPr>
      <w:r w:rsidRPr="005E0926">
        <w:rPr>
          <w:rFonts w:ascii="Trebuchet MS" w:hAnsi="Trebuchet MS"/>
          <w:iCs/>
          <w:lang w:val="it-IT"/>
        </w:rPr>
        <w:t xml:space="preserve">adăugarea de activităţi noi, pe parcursul derulării contractului, ca urmare a modificărilor legislative intervenite pe perioada </w:t>
      </w:r>
      <w:r w:rsidRPr="005E0926">
        <w:rPr>
          <w:rFonts w:ascii="Trebuchet MS" w:hAnsi="Trebuchet MS"/>
          <w:iCs/>
        </w:rPr>
        <w:t>derularii contractului;</w:t>
      </w:r>
    </w:p>
    <w:p w14:paraId="7215A067" w14:textId="77777777" w:rsidR="00EA0F0F" w:rsidRPr="005E0926" w:rsidRDefault="00EA0F0F" w:rsidP="00EA0F0F">
      <w:pPr>
        <w:numPr>
          <w:ilvl w:val="0"/>
          <w:numId w:val="19"/>
        </w:numPr>
        <w:ind w:left="0" w:firstLine="142"/>
        <w:jc w:val="both"/>
        <w:rPr>
          <w:rFonts w:ascii="Trebuchet MS" w:hAnsi="Trebuchet MS"/>
          <w:iCs/>
        </w:rPr>
      </w:pPr>
      <w:r w:rsidRPr="005E0926">
        <w:rPr>
          <w:rFonts w:ascii="Trebuchet MS" w:hAnsi="Trebuchet MS"/>
          <w:iCs/>
        </w:rPr>
        <w:t>apariţia unor boli cu mare difuzibilitate ce implică activităţi susţinute pentru controlul acestora;</w:t>
      </w:r>
    </w:p>
    <w:p w14:paraId="42B79145" w14:textId="77777777" w:rsidR="00EA0F0F" w:rsidRPr="005E0926" w:rsidRDefault="00EA0F0F" w:rsidP="00EA0F0F">
      <w:pPr>
        <w:numPr>
          <w:ilvl w:val="0"/>
          <w:numId w:val="19"/>
        </w:numPr>
        <w:ind w:left="0" w:firstLine="142"/>
        <w:jc w:val="both"/>
        <w:rPr>
          <w:rFonts w:ascii="Trebuchet MS" w:hAnsi="Trebuchet MS"/>
          <w:iCs/>
        </w:rPr>
      </w:pPr>
      <w:r w:rsidRPr="005E0926">
        <w:rPr>
          <w:rFonts w:ascii="Trebuchet MS" w:hAnsi="Trebuchet MS"/>
          <w:iCs/>
        </w:rPr>
        <w:t>preluarea activităţilor unei alte C.S.V. conform art. 24 din anexa 2</w:t>
      </w:r>
      <w:r w:rsidRPr="005E0926">
        <w:rPr>
          <w:rFonts w:ascii="Trebuchet MS" w:hAnsi="Trebuchet MS"/>
          <w:iCs/>
          <w:vertAlign w:val="superscript"/>
        </w:rPr>
        <w:t>1</w:t>
      </w:r>
      <w:r w:rsidRPr="005E0926">
        <w:rPr>
          <w:rFonts w:ascii="Trebuchet MS" w:hAnsi="Trebuchet MS"/>
          <w:iCs/>
        </w:rPr>
        <w:t xml:space="preserve"> la </w:t>
      </w:r>
      <w:r w:rsidRPr="005E0926">
        <w:rPr>
          <w:rFonts w:ascii="Trebuchet MS" w:hAnsi="Trebuchet MS"/>
        </w:rPr>
        <w:t>Ordonanţa Guvernului nr.</w:t>
      </w:r>
      <w:r w:rsidRPr="005E0926">
        <w:rPr>
          <w:rFonts w:ascii="Trebuchet MS" w:hAnsi="Trebuchet MS"/>
          <w:bCs/>
          <w:lang w:val="ro-RO"/>
        </w:rPr>
        <w:t xml:space="preserve"> 42/2004, aprobată cu modificări şi completări prin Legea </w:t>
      </w:r>
      <w:hyperlink r:id="rId9" w:tgtFrame="_blank" w:history="1">
        <w:r w:rsidRPr="005E0926">
          <w:rPr>
            <w:rFonts w:ascii="Trebuchet MS" w:hAnsi="Trebuchet MS"/>
            <w:bCs/>
            <w:lang w:val="ro-RO"/>
          </w:rPr>
          <w:t>nr. 215/2004</w:t>
        </w:r>
      </w:hyperlink>
      <w:r w:rsidRPr="005E0926">
        <w:rPr>
          <w:rFonts w:ascii="Trebuchet MS" w:hAnsi="Trebuchet MS"/>
          <w:bCs/>
          <w:lang w:val="ro-RO"/>
        </w:rPr>
        <w:t>, cu modificările şi completările ulterioare</w:t>
      </w:r>
      <w:r w:rsidRPr="005E0926">
        <w:rPr>
          <w:rFonts w:ascii="Trebuchet MS" w:hAnsi="Trebuchet MS"/>
          <w:iCs/>
        </w:rPr>
        <w:t>, pentru o perioada de maxin 6 luni pe an;</w:t>
      </w:r>
    </w:p>
    <w:p w14:paraId="174CD5AB" w14:textId="77777777" w:rsidR="00EA0F0F" w:rsidRPr="005E0926" w:rsidRDefault="00EA0F0F" w:rsidP="00EA0F0F">
      <w:pPr>
        <w:numPr>
          <w:ilvl w:val="0"/>
          <w:numId w:val="19"/>
        </w:numPr>
        <w:ind w:left="0" w:firstLine="142"/>
        <w:jc w:val="both"/>
        <w:rPr>
          <w:rFonts w:ascii="Trebuchet MS" w:hAnsi="Trebuchet MS"/>
          <w:iCs/>
        </w:rPr>
      </w:pPr>
      <w:r w:rsidRPr="005E0926">
        <w:rPr>
          <w:rFonts w:ascii="Trebuchet MS" w:hAnsi="Trebuchet MS"/>
          <w:iCs/>
        </w:rPr>
        <w:t>preluarea activităţilor unei C.S.V. desfiinţate în condi</w:t>
      </w:r>
      <w:r w:rsidRPr="005E0926">
        <w:rPr>
          <w:rFonts w:ascii="Tahoma" w:hAnsi="Tahoma" w:cs="Tahoma"/>
          <w:iCs/>
        </w:rPr>
        <w:t>ț</w:t>
      </w:r>
      <w:r w:rsidRPr="005E0926">
        <w:rPr>
          <w:rFonts w:ascii="Trebuchet MS" w:hAnsi="Trebuchet MS" w:cs="Trebuchet MS"/>
          <w:iCs/>
        </w:rPr>
        <w:t>iile art. 15</w:t>
      </w:r>
      <w:r w:rsidRPr="005E0926">
        <w:rPr>
          <w:rFonts w:ascii="Trebuchet MS" w:hAnsi="Trebuchet MS"/>
          <w:iCs/>
          <w:vertAlign w:val="superscript"/>
        </w:rPr>
        <w:t>1</w:t>
      </w:r>
      <w:r w:rsidRPr="005E0926">
        <w:rPr>
          <w:rFonts w:ascii="Trebuchet MS" w:hAnsi="Trebuchet MS"/>
          <w:iCs/>
        </w:rPr>
        <w:t xml:space="preserve"> alin. (5) din </w:t>
      </w:r>
      <w:r w:rsidRPr="005E0926">
        <w:rPr>
          <w:rFonts w:ascii="Trebuchet MS" w:hAnsi="Trebuchet MS"/>
        </w:rPr>
        <w:t>Ordonanţa Guvernului nr.</w:t>
      </w:r>
      <w:r w:rsidRPr="005E0926">
        <w:rPr>
          <w:rFonts w:ascii="Trebuchet MS" w:hAnsi="Trebuchet MS"/>
          <w:bCs/>
          <w:lang w:val="ro-RO"/>
        </w:rPr>
        <w:t xml:space="preserve"> 42/2004, aprobată cu modificări şi completări prin Legea </w:t>
      </w:r>
      <w:hyperlink r:id="rId10" w:tgtFrame="_blank" w:history="1">
        <w:r w:rsidRPr="005E0926">
          <w:rPr>
            <w:rFonts w:ascii="Trebuchet MS" w:hAnsi="Trebuchet MS"/>
            <w:bCs/>
            <w:lang w:val="ro-RO"/>
          </w:rPr>
          <w:t>nr. 215/2004</w:t>
        </w:r>
      </w:hyperlink>
      <w:r w:rsidRPr="005E0926">
        <w:rPr>
          <w:rFonts w:ascii="Trebuchet MS" w:hAnsi="Trebuchet MS"/>
          <w:bCs/>
          <w:lang w:val="ro-RO"/>
        </w:rPr>
        <w:t xml:space="preserve">, cu modificările şi completările ulterioare, </w:t>
      </w:r>
      <w:r w:rsidRPr="005E0926">
        <w:rPr>
          <w:rFonts w:ascii="Trebuchet MS" w:hAnsi="Trebuchet MS"/>
          <w:iCs/>
        </w:rPr>
        <w:t>până la finalizarea contractului încheiat cu concesionarul care preia activităţile.</w:t>
      </w:r>
    </w:p>
    <w:p w14:paraId="79ADAD2D" w14:textId="77777777" w:rsidR="00EA0F0F" w:rsidRPr="005E0926" w:rsidRDefault="00EA0F0F" w:rsidP="00EA0F0F">
      <w:pPr>
        <w:jc w:val="both"/>
        <w:rPr>
          <w:rFonts w:ascii="Trebuchet MS" w:hAnsi="Trebuchet MS"/>
          <w:iCs/>
        </w:rPr>
      </w:pPr>
    </w:p>
    <w:p w14:paraId="16D9900F" w14:textId="77777777" w:rsidR="00EA0F0F" w:rsidRPr="005E0926" w:rsidRDefault="00EA0F0F" w:rsidP="00EA0F0F">
      <w:pPr>
        <w:jc w:val="both"/>
        <w:rPr>
          <w:rFonts w:ascii="Trebuchet MS" w:hAnsi="Trebuchet MS"/>
          <w:b/>
          <w:iCs/>
          <w:lang w:val="it-IT"/>
        </w:rPr>
      </w:pPr>
      <w:r w:rsidRPr="005E0926">
        <w:rPr>
          <w:rFonts w:ascii="Trebuchet MS" w:hAnsi="Trebuchet MS"/>
          <w:b/>
          <w:iCs/>
          <w:lang w:val="it-IT"/>
        </w:rPr>
        <w:t>4.2. In executarea contractului de concesiune, următoarele riscuri cad în sarcina concedentului:</w:t>
      </w:r>
    </w:p>
    <w:p w14:paraId="33785AE7" w14:textId="77777777" w:rsidR="00EA0F0F" w:rsidRPr="005E0926" w:rsidRDefault="00EA0F0F" w:rsidP="00EA0F0F">
      <w:pPr>
        <w:numPr>
          <w:ilvl w:val="0"/>
          <w:numId w:val="19"/>
        </w:numPr>
        <w:ind w:left="0" w:firstLine="0"/>
        <w:jc w:val="both"/>
        <w:rPr>
          <w:rFonts w:ascii="Trebuchet MS" w:hAnsi="Trebuchet MS"/>
          <w:iCs/>
        </w:rPr>
      </w:pPr>
      <w:r w:rsidRPr="005E0926">
        <w:rPr>
          <w:rFonts w:ascii="Trebuchet MS" w:hAnsi="Trebuchet MS"/>
          <w:iCs/>
        </w:rPr>
        <w:t>nepunerea la dispozi</w:t>
      </w:r>
      <w:r w:rsidRPr="005E0926">
        <w:rPr>
          <w:rFonts w:ascii="Tahoma" w:hAnsi="Tahoma" w:cs="Tahoma"/>
          <w:iCs/>
        </w:rPr>
        <w:t>ț</w:t>
      </w:r>
      <w:r w:rsidRPr="005E0926">
        <w:rPr>
          <w:rFonts w:ascii="Trebuchet MS" w:hAnsi="Trebuchet MS" w:cs="Trebuchet MS"/>
          <w:iCs/>
        </w:rPr>
        <w:t>ie sau nepunerea la timp la dispozi</w:t>
      </w:r>
      <w:r w:rsidRPr="005E0926">
        <w:rPr>
          <w:rFonts w:ascii="Tahoma" w:hAnsi="Tahoma" w:cs="Tahoma"/>
          <w:iCs/>
        </w:rPr>
        <w:t>ț</w:t>
      </w:r>
      <w:r w:rsidRPr="005E0926">
        <w:rPr>
          <w:rFonts w:ascii="Trebuchet MS" w:hAnsi="Trebuchet MS" w:cs="Trebuchet MS"/>
          <w:iCs/>
        </w:rPr>
        <w:t>ie a materialelor necesare pentru executarea contractelor;</w:t>
      </w:r>
    </w:p>
    <w:p w14:paraId="2B442663" w14:textId="77777777" w:rsidR="00EA0F0F" w:rsidRPr="005E0926" w:rsidRDefault="00EA0F0F" w:rsidP="00EA0F0F">
      <w:pPr>
        <w:numPr>
          <w:ilvl w:val="0"/>
          <w:numId w:val="19"/>
        </w:numPr>
        <w:ind w:left="0" w:firstLine="0"/>
        <w:jc w:val="both"/>
        <w:rPr>
          <w:rFonts w:ascii="Trebuchet MS" w:hAnsi="Trebuchet MS"/>
          <w:iCs/>
        </w:rPr>
      </w:pPr>
      <w:r w:rsidRPr="005E0926">
        <w:rPr>
          <w:rFonts w:ascii="Trebuchet MS" w:hAnsi="Trebuchet MS"/>
          <w:iCs/>
        </w:rPr>
        <w:t>disponibilitatea bugetară;</w:t>
      </w:r>
    </w:p>
    <w:p w14:paraId="70816EF7" w14:textId="77777777" w:rsidR="00EA0F0F" w:rsidRPr="005E0926" w:rsidRDefault="00EA0F0F" w:rsidP="00EA0F0F">
      <w:pPr>
        <w:numPr>
          <w:ilvl w:val="0"/>
          <w:numId w:val="19"/>
        </w:numPr>
        <w:ind w:left="0" w:firstLine="0"/>
        <w:jc w:val="both"/>
        <w:rPr>
          <w:rFonts w:ascii="Trebuchet MS" w:hAnsi="Trebuchet MS"/>
          <w:iCs/>
        </w:rPr>
      </w:pPr>
      <w:r w:rsidRPr="005E0926">
        <w:rPr>
          <w:rFonts w:ascii="Trebuchet MS" w:hAnsi="Trebuchet MS"/>
          <w:iCs/>
        </w:rPr>
        <w:t>neadoptarea măsurilor ce se impun de către concedent, urmare a preluării informaţiilor privind neconformităţile semnalate de către concesionar, în legătură cu executarea contractului.</w:t>
      </w:r>
    </w:p>
    <w:p w14:paraId="308AF31E" w14:textId="77777777" w:rsidR="00EA0F0F" w:rsidRPr="005E0926" w:rsidRDefault="00EA0F0F" w:rsidP="00EA0F0F">
      <w:pPr>
        <w:jc w:val="both"/>
        <w:rPr>
          <w:rFonts w:ascii="Trebuchet MS" w:hAnsi="Trebuchet MS"/>
          <w:iCs/>
          <w:strike/>
        </w:rPr>
      </w:pPr>
    </w:p>
    <w:p w14:paraId="5D9D8343" w14:textId="77777777" w:rsidR="00EA0F0F" w:rsidRPr="005E0926" w:rsidRDefault="00EA0F0F" w:rsidP="00EA0F0F">
      <w:pPr>
        <w:jc w:val="both"/>
        <w:rPr>
          <w:rFonts w:ascii="Trebuchet MS" w:hAnsi="Trebuchet MS"/>
          <w:b/>
        </w:rPr>
      </w:pPr>
      <w:bookmarkStart w:id="7" w:name="_Toc485643566"/>
      <w:r w:rsidRPr="005E0926">
        <w:rPr>
          <w:rFonts w:ascii="Trebuchet MS" w:hAnsi="Trebuchet MS"/>
          <w:b/>
        </w:rPr>
        <w:t>5. Locul desfăşurării activităţilor</w:t>
      </w:r>
      <w:bookmarkEnd w:id="7"/>
    </w:p>
    <w:p w14:paraId="7EC19879" w14:textId="77777777" w:rsidR="00EA0F0F" w:rsidRPr="005E0926" w:rsidRDefault="00EA0F0F" w:rsidP="00EA0F0F">
      <w:pPr>
        <w:jc w:val="both"/>
        <w:rPr>
          <w:rFonts w:ascii="Trebuchet MS" w:hAnsi="Trebuchet MS"/>
          <w:bCs/>
        </w:rPr>
      </w:pPr>
      <w:r w:rsidRPr="005E0926">
        <w:rPr>
          <w:rFonts w:ascii="Trebuchet MS" w:hAnsi="Trebuchet MS"/>
          <w:bCs/>
        </w:rPr>
        <w:t>Desfăşurarea activitatilor contractate prin contractul de concesiune se vor desfă</w:t>
      </w:r>
      <w:r w:rsidRPr="005E0926">
        <w:rPr>
          <w:rFonts w:ascii="Tahoma" w:hAnsi="Tahoma" w:cs="Tahoma"/>
          <w:bCs/>
        </w:rPr>
        <w:t>ș</w:t>
      </w:r>
      <w:r w:rsidRPr="005E0926">
        <w:rPr>
          <w:rFonts w:ascii="Trebuchet MS" w:hAnsi="Trebuchet MS" w:cs="Trebuchet MS"/>
          <w:bCs/>
        </w:rPr>
        <w:t xml:space="preserve">ura pe raza C.S.V. </w:t>
      </w:r>
      <w:r w:rsidR="00F774C4">
        <w:rPr>
          <w:rFonts w:ascii="Times New Roman" w:hAnsi="Times New Roman"/>
          <w:b/>
          <w:sz w:val="24"/>
          <w:lang w:val="ro-RO"/>
        </w:rPr>
        <w:t>GHIDIGENI</w:t>
      </w:r>
      <w:r w:rsidRPr="005E0926">
        <w:rPr>
          <w:rFonts w:ascii="Trebuchet MS" w:hAnsi="Trebuchet MS" w:cs="Trebuchet MS"/>
          <w:bCs/>
        </w:rPr>
        <w:t>, cuprinzând următoarele unită</w:t>
      </w:r>
      <w:r w:rsidRPr="005E0926">
        <w:rPr>
          <w:rFonts w:ascii="Tahoma" w:hAnsi="Tahoma" w:cs="Tahoma"/>
          <w:bCs/>
        </w:rPr>
        <w:t>ț</w:t>
      </w:r>
      <w:r w:rsidRPr="005E0926">
        <w:rPr>
          <w:rFonts w:ascii="Trebuchet MS" w:hAnsi="Trebuchet MS" w:cs="Trebuchet MS"/>
          <w:bCs/>
        </w:rPr>
        <w:t>i administrativ – teritoriale, denumite în continuare U.A.T</w:t>
      </w:r>
      <w:r w:rsidR="00F718F4" w:rsidRPr="00F718F4">
        <w:rPr>
          <w:rFonts w:ascii="Trebuchet MS" w:hAnsi="Trebuchet MS"/>
          <w:b/>
          <w:sz w:val="24"/>
          <w:lang w:val="ro-RO"/>
        </w:rPr>
        <w:t xml:space="preserve"> </w:t>
      </w:r>
      <w:r w:rsidR="00F774C4">
        <w:rPr>
          <w:rFonts w:ascii="Times New Roman" w:hAnsi="Times New Roman"/>
          <w:b/>
          <w:sz w:val="24"/>
          <w:lang w:val="ro-RO"/>
        </w:rPr>
        <w:t>GHIDIGENI</w:t>
      </w:r>
      <w:r w:rsidRPr="005E0926">
        <w:rPr>
          <w:rFonts w:ascii="Trebuchet MS" w:hAnsi="Trebuchet MS"/>
          <w:bCs/>
          <w:lang w:val="ro-RO"/>
        </w:rPr>
        <w:t>, conform Ordinului preşedintelui A.N.S.V.S.A. nr.</w:t>
      </w:r>
      <w:r w:rsidR="00F718F4">
        <w:rPr>
          <w:rFonts w:ascii="Trebuchet MS" w:hAnsi="Trebuchet MS"/>
          <w:bCs/>
          <w:lang w:val="ro-RO"/>
        </w:rPr>
        <w:t xml:space="preserve"> </w:t>
      </w:r>
      <w:r w:rsidR="00F718F4" w:rsidRPr="00F718F4">
        <w:rPr>
          <w:rFonts w:ascii="Trebuchet MS" w:eastAsia="Trebuchet MS" w:hAnsi="Trebuchet MS" w:cs="Trebuchet MS"/>
        </w:rPr>
        <w:t>48/24.03.2021</w:t>
      </w:r>
      <w:r w:rsidRPr="005E0926">
        <w:rPr>
          <w:rFonts w:ascii="Trebuchet MS" w:hAnsi="Trebuchet MS"/>
          <w:bCs/>
          <w:lang w:val="ro-RO"/>
        </w:rPr>
        <w:t>,</w:t>
      </w:r>
      <w:r w:rsidRPr="005E0926">
        <w:rPr>
          <w:rFonts w:ascii="Trebuchet MS" w:hAnsi="Trebuchet MS"/>
          <w:bCs/>
        </w:rPr>
        <w:t xml:space="preserve"> ce face obiectul contractului.</w:t>
      </w:r>
    </w:p>
    <w:p w14:paraId="640352D1" w14:textId="77777777" w:rsidR="00EA0F0F" w:rsidRPr="005E0926" w:rsidRDefault="00EA0F0F" w:rsidP="00EA0F0F">
      <w:pPr>
        <w:pStyle w:val="Titlu1"/>
        <w:keepLines/>
        <w:spacing w:before="240" w:after="0" w:line="276" w:lineRule="auto"/>
        <w:rPr>
          <w:rFonts w:ascii="Trebuchet MS" w:hAnsi="Trebuchet MS"/>
          <w:sz w:val="22"/>
          <w:szCs w:val="22"/>
        </w:rPr>
      </w:pPr>
      <w:bookmarkStart w:id="8" w:name="_Toc485643569"/>
      <w:r w:rsidRPr="005E0926">
        <w:rPr>
          <w:rFonts w:ascii="Trebuchet MS" w:hAnsi="Trebuchet MS"/>
          <w:sz w:val="22"/>
          <w:szCs w:val="22"/>
          <w:lang w:val="ro-RO"/>
        </w:rPr>
        <w:t>6</w:t>
      </w:r>
      <w:r w:rsidRPr="005E0926">
        <w:rPr>
          <w:rFonts w:ascii="Trebuchet MS" w:hAnsi="Trebuchet MS"/>
          <w:sz w:val="22"/>
          <w:szCs w:val="22"/>
        </w:rPr>
        <w:t>. Resursele necesare/expertiza necesară pentru realizarea activităţilor din contract</w:t>
      </w:r>
      <w:r w:rsidRPr="005E0926">
        <w:rPr>
          <w:rFonts w:ascii="Trebuchet MS" w:hAnsi="Trebuchet MS"/>
          <w:sz w:val="22"/>
          <w:szCs w:val="22"/>
          <w:lang w:val="ro-RO"/>
        </w:rPr>
        <w:t xml:space="preserve"> </w:t>
      </w:r>
      <w:bookmarkEnd w:id="8"/>
    </w:p>
    <w:p w14:paraId="6E8CF550" w14:textId="77777777" w:rsidR="00EA0F0F" w:rsidRPr="005E0926" w:rsidRDefault="00EA0F0F" w:rsidP="00EA0F0F">
      <w:pPr>
        <w:jc w:val="both"/>
        <w:rPr>
          <w:rFonts w:ascii="Trebuchet MS" w:hAnsi="Trebuchet MS"/>
          <w:lang w:val="ro-RO"/>
        </w:rPr>
      </w:pPr>
      <w:r w:rsidRPr="005E0926">
        <w:rPr>
          <w:rFonts w:ascii="Trebuchet MS" w:hAnsi="Trebuchet MS"/>
          <w:lang w:val="ro-RO"/>
        </w:rPr>
        <w:t>Pot contracta realizarea activităţilor/serviciilor ce urmează a fi atribuite, concesionarii - entităţi aparţinând medicilor veterinari organizaţi în condi</w:t>
      </w:r>
      <w:r w:rsidRPr="005E0926">
        <w:rPr>
          <w:rFonts w:ascii="Tahoma" w:hAnsi="Tahoma" w:cs="Tahoma"/>
          <w:lang w:val="ro-RO"/>
        </w:rPr>
        <w:t>ț</w:t>
      </w:r>
      <w:r w:rsidRPr="005E0926">
        <w:rPr>
          <w:rFonts w:ascii="Trebuchet MS" w:hAnsi="Trebuchet MS" w:cs="Trebuchet MS"/>
          <w:lang w:val="ro-RO"/>
        </w:rPr>
        <w:t xml:space="preserve">iile legii, care îndeplinesc la data depunerii ofertei şi, ulterior, pe toata durata derulării </w:t>
      </w:r>
      <w:r w:rsidRPr="005E0926">
        <w:rPr>
          <w:rFonts w:ascii="Trebuchet MS" w:hAnsi="Trebuchet MS"/>
          <w:bCs/>
        </w:rPr>
        <w:t>contractului de concesiune</w:t>
      </w:r>
      <w:r w:rsidRPr="005E0926">
        <w:rPr>
          <w:rFonts w:ascii="Trebuchet MS" w:hAnsi="Trebuchet MS"/>
          <w:lang w:val="ro-RO"/>
        </w:rPr>
        <w:t>, următoarele condiţii: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9322"/>
      </w:tblGrid>
      <w:tr w:rsidR="00EA0F0F" w:rsidRPr="005E0926" w14:paraId="4BB14736" w14:textId="77777777">
        <w:tc>
          <w:tcPr>
            <w:tcW w:w="675" w:type="dxa"/>
          </w:tcPr>
          <w:p w14:paraId="30ABF2A7" w14:textId="77777777" w:rsidR="00EA0F0F" w:rsidRPr="005E0926" w:rsidRDefault="00EA0F0F" w:rsidP="00EA0F0F">
            <w:pPr>
              <w:spacing w:before="240"/>
              <w:jc w:val="both"/>
              <w:rPr>
                <w:rFonts w:ascii="Trebuchet MS" w:hAnsi="Trebuchet MS"/>
              </w:rPr>
            </w:pPr>
            <w:r w:rsidRPr="005E0926">
              <w:rPr>
                <w:rFonts w:ascii="Trebuchet MS" w:hAnsi="Trebuchet MS"/>
              </w:rPr>
              <w:t>1.</w:t>
            </w:r>
          </w:p>
        </w:tc>
        <w:tc>
          <w:tcPr>
            <w:tcW w:w="9322" w:type="dxa"/>
          </w:tcPr>
          <w:p w14:paraId="4F88BC6B" w14:textId="77777777" w:rsidR="00EA0F0F" w:rsidRPr="005E0926" w:rsidRDefault="00EA0F0F" w:rsidP="00EA0F0F">
            <w:pPr>
              <w:jc w:val="both"/>
              <w:rPr>
                <w:rFonts w:ascii="Trebuchet MS" w:hAnsi="Trebuchet MS"/>
              </w:rPr>
            </w:pPr>
            <w:r w:rsidRPr="005E0926">
              <w:rPr>
                <w:rFonts w:ascii="Trebuchet MS" w:hAnsi="Trebuchet MS"/>
              </w:rPr>
              <w:t>deţin</w:t>
            </w:r>
            <w:r w:rsidRPr="005E0926">
              <w:rPr>
                <w:rFonts w:ascii="Trebuchet MS" w:hAnsi="Trebuchet MS"/>
                <w:i/>
                <w:iCs/>
              </w:rPr>
              <w:t xml:space="preserve"> </w:t>
            </w:r>
            <w:r w:rsidRPr="005E0926">
              <w:rPr>
                <w:rFonts w:ascii="Trebuchet MS" w:hAnsi="Trebuchet MS"/>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sidRPr="005E0926">
              <w:rPr>
                <w:rFonts w:ascii="Trebuchet MS" w:hAnsi="Trebuchet MS"/>
                <w:bCs/>
              </w:rPr>
              <w:t>contractului de concesiune</w:t>
            </w:r>
            <w:r w:rsidRPr="005E0926">
              <w:rPr>
                <w:rFonts w:ascii="Trebuchet MS" w:hAnsi="Trebuchet MS"/>
              </w:rPr>
              <w:t>;</w:t>
            </w:r>
          </w:p>
        </w:tc>
      </w:tr>
      <w:tr w:rsidR="00EA0F0F" w:rsidRPr="005E0926" w14:paraId="7B9DC775" w14:textId="77777777">
        <w:tc>
          <w:tcPr>
            <w:tcW w:w="675" w:type="dxa"/>
          </w:tcPr>
          <w:p w14:paraId="6B05C37F" w14:textId="77777777" w:rsidR="00EA0F0F" w:rsidRPr="005E0926" w:rsidRDefault="00EA0F0F" w:rsidP="00EA0F0F">
            <w:pPr>
              <w:spacing w:before="240"/>
              <w:jc w:val="both"/>
              <w:rPr>
                <w:rFonts w:ascii="Trebuchet MS" w:hAnsi="Trebuchet MS"/>
              </w:rPr>
            </w:pPr>
            <w:r w:rsidRPr="005E0926">
              <w:rPr>
                <w:rFonts w:ascii="Trebuchet MS" w:hAnsi="Trebuchet MS"/>
              </w:rPr>
              <w:lastRenderedPageBreak/>
              <w:t>2.</w:t>
            </w:r>
          </w:p>
        </w:tc>
        <w:tc>
          <w:tcPr>
            <w:tcW w:w="9322" w:type="dxa"/>
          </w:tcPr>
          <w:p w14:paraId="5729DA05" w14:textId="77777777" w:rsidR="00EA0F0F" w:rsidRPr="005E0926" w:rsidRDefault="00EA0F0F" w:rsidP="00EA0F0F">
            <w:pPr>
              <w:jc w:val="both"/>
              <w:rPr>
                <w:rFonts w:ascii="Trebuchet MS" w:hAnsi="Trebuchet MS"/>
              </w:rPr>
            </w:pPr>
            <w:r w:rsidRPr="005E0926">
              <w:rPr>
                <w:rFonts w:ascii="Trebuchet MS" w:hAnsi="Trebuchet MS"/>
              </w:rPr>
              <w:t>deţin</w:t>
            </w:r>
            <w:r w:rsidRPr="005E0926">
              <w:rPr>
                <w:rFonts w:ascii="Trebuchet MS" w:hAnsi="Trebuchet MS"/>
                <w:iCs/>
              </w:rPr>
              <w:t xml:space="preserve"> unitatea medicală veterinară în care se desfăşoară activităţi de asistenţă, </w:t>
            </w:r>
            <w:r w:rsidRPr="005E0926">
              <w:rPr>
                <w:rFonts w:ascii="Trebuchet MS" w:hAnsi="Trebuchet MS"/>
              </w:rPr>
              <w:t xml:space="preserve">prin care se asigură executarea </w:t>
            </w:r>
            <w:r w:rsidRPr="005E0926">
              <w:rPr>
                <w:rFonts w:ascii="Trebuchet MS" w:hAnsi="Trebuchet MS"/>
                <w:bCs/>
              </w:rPr>
              <w:t>contractului de concesiune</w:t>
            </w:r>
            <w:r w:rsidRPr="005E0926">
              <w:rPr>
                <w:rFonts w:ascii="Trebuchet MS" w:hAnsi="Trebuchet MS"/>
              </w:rPr>
              <w:t>,</w:t>
            </w:r>
            <w:r w:rsidRPr="005E0926">
              <w:rPr>
                <w:rFonts w:ascii="Trebuchet MS" w:hAnsi="Trebuchet MS"/>
                <w:iCs/>
              </w:rPr>
              <w:t xml:space="preserve"> pe raza C.S.V. sau într-o </w:t>
            </w:r>
            <w:r w:rsidRPr="005E0926">
              <w:rPr>
                <w:rFonts w:ascii="Trebuchet MS" w:hAnsi="Trebuchet MS"/>
                <w:bCs/>
              </w:rPr>
              <w:t>U.A.T.</w:t>
            </w:r>
            <w:r w:rsidRPr="005E0926">
              <w:rPr>
                <w:rFonts w:ascii="Trebuchet MS" w:hAnsi="Trebuchet MS"/>
                <w:iCs/>
              </w:rPr>
              <w:t xml:space="preserve"> plasat la maxim 30 km de oricare </w:t>
            </w:r>
            <w:r w:rsidRPr="005E0926">
              <w:rPr>
                <w:rFonts w:ascii="Trebuchet MS" w:hAnsi="Trebuchet MS"/>
                <w:bCs/>
              </w:rPr>
              <w:t>U.A.T.</w:t>
            </w:r>
            <w:r w:rsidRPr="005E0926">
              <w:rPr>
                <w:rFonts w:ascii="Trebuchet MS" w:hAnsi="Trebuchet MS"/>
                <w:iCs/>
              </w:rPr>
              <w:t xml:space="preserve"> din care este constituită</w:t>
            </w:r>
            <w:r w:rsidRPr="005E0926">
              <w:rPr>
                <w:rFonts w:ascii="Trebuchet MS" w:hAnsi="Trebuchet MS"/>
              </w:rPr>
              <w:t xml:space="preserve"> C.S.V. pentru care se încheie </w:t>
            </w:r>
            <w:r w:rsidRPr="005E0926">
              <w:rPr>
                <w:rFonts w:ascii="Trebuchet MS" w:hAnsi="Trebuchet MS"/>
                <w:bCs/>
              </w:rPr>
              <w:t>contractul de concesiune</w:t>
            </w:r>
            <w:r w:rsidRPr="005E0926">
              <w:rPr>
                <w:rFonts w:ascii="Trebuchet MS" w:hAnsi="Trebuchet MS"/>
              </w:rPr>
              <w:t>;</w:t>
            </w:r>
          </w:p>
        </w:tc>
      </w:tr>
      <w:tr w:rsidR="00EA0F0F" w:rsidRPr="005E0926" w14:paraId="0A29AA59" w14:textId="77777777">
        <w:tc>
          <w:tcPr>
            <w:tcW w:w="675" w:type="dxa"/>
          </w:tcPr>
          <w:p w14:paraId="6EF9C4F1" w14:textId="77777777" w:rsidR="00EA0F0F" w:rsidRPr="005E0926" w:rsidRDefault="00EA0F0F" w:rsidP="00EA0F0F">
            <w:pPr>
              <w:spacing w:before="240"/>
              <w:jc w:val="both"/>
              <w:rPr>
                <w:rFonts w:ascii="Trebuchet MS" w:hAnsi="Trebuchet MS"/>
              </w:rPr>
            </w:pPr>
            <w:r w:rsidRPr="005E0926">
              <w:rPr>
                <w:rFonts w:ascii="Trebuchet MS" w:hAnsi="Trebuchet MS"/>
              </w:rPr>
              <w:t>3.</w:t>
            </w:r>
          </w:p>
        </w:tc>
        <w:tc>
          <w:tcPr>
            <w:tcW w:w="9322" w:type="dxa"/>
          </w:tcPr>
          <w:p w14:paraId="7F05520D" w14:textId="77777777" w:rsidR="00EA0F0F" w:rsidRPr="005E0926" w:rsidRDefault="00EA0F0F" w:rsidP="00EA0F0F">
            <w:pPr>
              <w:jc w:val="both"/>
              <w:rPr>
                <w:rFonts w:ascii="Trebuchet MS" w:hAnsi="Trebuchet MS"/>
              </w:rPr>
            </w:pPr>
            <w:r w:rsidRPr="005E0926">
              <w:rPr>
                <w:rFonts w:ascii="Trebuchet MS" w:hAnsi="Trebuchet MS"/>
              </w:rPr>
              <w:t>în cazul unităţilor  medicale veterinare în care se desfăşoară activităţi de asistenţă aparţinând societăţilor prevăzute de Legea </w:t>
            </w:r>
            <w:hyperlink r:id="rId11" w:tgtFrame="_blank" w:history="1">
              <w:r w:rsidRPr="005E0926">
                <w:rPr>
                  <w:rFonts w:ascii="Trebuchet MS" w:hAnsi="Trebuchet MS"/>
                </w:rPr>
                <w:t>nr. 31/1990</w:t>
              </w:r>
            </w:hyperlink>
            <w:r w:rsidRPr="005E0926">
              <w:rPr>
                <w:rFonts w:ascii="Trebuchet MS" w:hAnsi="Trebuchet MS"/>
              </w:rPr>
              <w:t>, republicată, cu modificările şi completările ulterioare, acţionariatul majoritar este deţinut de către medici veterinari;</w:t>
            </w:r>
          </w:p>
        </w:tc>
      </w:tr>
      <w:tr w:rsidR="00EA0F0F" w:rsidRPr="005E0926" w14:paraId="3446CBFC" w14:textId="77777777">
        <w:tc>
          <w:tcPr>
            <w:tcW w:w="675" w:type="dxa"/>
          </w:tcPr>
          <w:p w14:paraId="7B78C1EA" w14:textId="77777777" w:rsidR="00EA0F0F" w:rsidRPr="005E0926" w:rsidRDefault="00EA0F0F" w:rsidP="00EA0F0F">
            <w:pPr>
              <w:spacing w:before="240"/>
              <w:jc w:val="both"/>
              <w:rPr>
                <w:rFonts w:ascii="Trebuchet MS" w:hAnsi="Trebuchet MS"/>
              </w:rPr>
            </w:pPr>
            <w:r w:rsidRPr="005E0926">
              <w:rPr>
                <w:rFonts w:ascii="Trebuchet MS" w:hAnsi="Trebuchet MS"/>
              </w:rPr>
              <w:t>4.</w:t>
            </w:r>
          </w:p>
        </w:tc>
        <w:tc>
          <w:tcPr>
            <w:tcW w:w="9322" w:type="dxa"/>
          </w:tcPr>
          <w:p w14:paraId="62B426F1" w14:textId="77777777" w:rsidR="00EA0F0F" w:rsidRPr="005E0926" w:rsidRDefault="00EA0F0F" w:rsidP="00EA0F0F">
            <w:pPr>
              <w:jc w:val="both"/>
              <w:rPr>
                <w:rFonts w:ascii="Trebuchet MS" w:hAnsi="Trebuchet MS"/>
              </w:rPr>
            </w:pPr>
            <w:r w:rsidRPr="005E0926">
              <w:rPr>
                <w:rFonts w:ascii="Trebuchet MS" w:hAnsi="Trebuchet MS"/>
              </w:rPr>
              <w:t>deţin contul prevăzut la art. 6 </w:t>
            </w:r>
            <w:hyperlink r:id="rId12" w:anchor="p-32204157" w:tgtFrame="_blank" w:history="1">
              <w:r w:rsidRPr="005E0926">
                <w:rPr>
                  <w:rFonts w:ascii="Trebuchet MS" w:hAnsi="Trebuchet MS"/>
                </w:rPr>
                <w:t>alin. (1)</w:t>
              </w:r>
            </w:hyperlink>
            <w:r w:rsidRPr="005E0926">
              <w:rPr>
                <w:rFonts w:ascii="Trebuchet MS" w:hAnsi="Trebuchet MS"/>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hyperlink r:id="rId13" w:tgtFrame="_blank" w:history="1">
              <w:r w:rsidRPr="005E0926">
                <w:rPr>
                  <w:rFonts w:ascii="Trebuchet MS" w:hAnsi="Trebuchet MS"/>
                </w:rPr>
                <w:t>nr. 31/1990</w:t>
              </w:r>
            </w:hyperlink>
            <w:r w:rsidRPr="005E0926">
              <w:rPr>
                <w:rFonts w:ascii="Trebuchet MS" w:hAnsi="Trebuchet MS"/>
              </w:rPr>
              <w:t>, republicată, cu modificările şi completările ulterioare, sau la bancă, în situaţia unităţilor fără personalitate juridică;</w:t>
            </w:r>
          </w:p>
        </w:tc>
      </w:tr>
      <w:tr w:rsidR="00EA0F0F" w:rsidRPr="005E0926" w14:paraId="296CC866" w14:textId="77777777">
        <w:tc>
          <w:tcPr>
            <w:tcW w:w="675" w:type="dxa"/>
          </w:tcPr>
          <w:p w14:paraId="1B0C539F" w14:textId="77777777" w:rsidR="00EA0F0F" w:rsidRPr="005E0926" w:rsidRDefault="00EA0F0F" w:rsidP="00EA0F0F">
            <w:pPr>
              <w:jc w:val="both"/>
              <w:rPr>
                <w:rFonts w:ascii="Trebuchet MS" w:hAnsi="Trebuchet MS"/>
              </w:rPr>
            </w:pPr>
            <w:r w:rsidRPr="005E0926">
              <w:rPr>
                <w:rFonts w:ascii="Trebuchet MS" w:hAnsi="Trebuchet MS"/>
              </w:rPr>
              <w:t>5.</w:t>
            </w:r>
          </w:p>
        </w:tc>
        <w:tc>
          <w:tcPr>
            <w:tcW w:w="9322" w:type="dxa"/>
          </w:tcPr>
          <w:p w14:paraId="42F0C2C5" w14:textId="77777777" w:rsidR="00EA0F0F" w:rsidRPr="005E0926" w:rsidRDefault="00EA0F0F" w:rsidP="00EA0F0F">
            <w:pPr>
              <w:jc w:val="both"/>
              <w:rPr>
                <w:rFonts w:ascii="Trebuchet MS" w:hAnsi="Trebuchet MS"/>
              </w:rPr>
            </w:pPr>
            <w:r w:rsidRPr="005E0926">
              <w:rPr>
                <w:rFonts w:ascii="Trebuchet MS" w:hAnsi="Trebuchet MS"/>
              </w:rPr>
              <w:t>deţin cod de înregistrare fiscală - cod unic de înregistrare, după caz;</w:t>
            </w:r>
          </w:p>
        </w:tc>
      </w:tr>
      <w:tr w:rsidR="00EA0F0F" w:rsidRPr="005E0926" w14:paraId="2411A544" w14:textId="77777777">
        <w:tc>
          <w:tcPr>
            <w:tcW w:w="675" w:type="dxa"/>
          </w:tcPr>
          <w:p w14:paraId="4D50B9CF" w14:textId="77777777" w:rsidR="00EA0F0F" w:rsidRPr="005E0926" w:rsidRDefault="00EA0F0F" w:rsidP="00EA0F0F">
            <w:pPr>
              <w:spacing w:before="240"/>
              <w:jc w:val="both"/>
              <w:rPr>
                <w:rFonts w:ascii="Trebuchet MS" w:hAnsi="Trebuchet MS"/>
              </w:rPr>
            </w:pPr>
            <w:r w:rsidRPr="005E0926">
              <w:rPr>
                <w:rFonts w:ascii="Trebuchet MS" w:hAnsi="Trebuchet MS"/>
              </w:rPr>
              <w:t>6.</w:t>
            </w:r>
          </w:p>
        </w:tc>
        <w:tc>
          <w:tcPr>
            <w:tcW w:w="9322" w:type="dxa"/>
          </w:tcPr>
          <w:p w14:paraId="2CF5225A" w14:textId="77777777" w:rsidR="00EA0F0F" w:rsidRPr="005E0926" w:rsidRDefault="00EA0F0F" w:rsidP="00EA0F0F">
            <w:pPr>
              <w:jc w:val="both"/>
              <w:rPr>
                <w:rFonts w:ascii="Trebuchet MS" w:hAnsi="Trebuchet MS"/>
                <w:lang w:val="it-IT"/>
              </w:rPr>
            </w:pPr>
            <w:r w:rsidRPr="005E0926">
              <w:rPr>
                <w:rFonts w:ascii="Trebuchet MS" w:hAnsi="Trebuchet MS"/>
                <w:lang w:val="it-IT"/>
              </w:rPr>
              <w:t>nu se află în nici una dintre situaţiile</w:t>
            </w:r>
            <w:r w:rsidRPr="005E0926">
              <w:rPr>
                <w:rFonts w:ascii="Trebuchet MS" w:hAnsi="Trebuchet MS"/>
                <w:u w:val="single"/>
                <w:lang w:val="it-IT"/>
              </w:rPr>
              <w:t xml:space="preserve"> prevăzute la alin. (2) al art. 19 din anexa nr. </w:t>
            </w:r>
            <w:r w:rsidRPr="005E0926">
              <w:rPr>
                <w:rFonts w:ascii="Trebuchet MS" w:hAnsi="Trebuchet MS"/>
                <w:lang w:val="it-IT"/>
              </w:rPr>
              <w:t>2</w:t>
            </w:r>
            <w:r w:rsidRPr="005E0926">
              <w:rPr>
                <w:rFonts w:ascii="Trebuchet MS" w:hAnsi="Trebuchet MS"/>
                <w:vertAlign w:val="superscript"/>
                <w:lang w:val="it-IT"/>
              </w:rPr>
              <w:t xml:space="preserve">1 </w:t>
            </w:r>
            <w:r w:rsidRPr="005E0926">
              <w:rPr>
                <w:rFonts w:ascii="Trebuchet MS" w:hAnsi="Trebuchet MS"/>
                <w:u w:val="single"/>
                <w:lang w:val="it-IT"/>
              </w:rPr>
              <w:t>Ordonanţa Guvernului nr. 42/2004, aprobată cu modificări şi completări prin Legea nr. 215/2004, cu modificările şi completările ulterioare</w:t>
            </w:r>
            <w:r w:rsidRPr="005E0926">
              <w:rPr>
                <w:rFonts w:ascii="Trebuchet MS" w:hAnsi="Trebuchet MS"/>
                <w:lang w:val="it-IT"/>
              </w:rPr>
              <w:t>, respectiv:</w:t>
            </w:r>
          </w:p>
          <w:p w14:paraId="53339C9A" w14:textId="77777777" w:rsidR="00EA0F0F" w:rsidRPr="005E0926" w:rsidRDefault="00EA0F0F" w:rsidP="00EA0F0F">
            <w:pPr>
              <w:jc w:val="both"/>
              <w:rPr>
                <w:rFonts w:ascii="Trebuchet MS" w:hAnsi="Trebuchet MS"/>
                <w:lang w:val="it-IT"/>
              </w:rPr>
            </w:pPr>
            <w:r w:rsidRPr="005E0926">
              <w:rPr>
                <w:rFonts w:ascii="Trebuchet MS" w:hAnsi="Trebuchet MS"/>
                <w:lang w:val="it-IT"/>
              </w:rPr>
              <w:t xml:space="preserve">a) medicul veterinar titular nu poate participa concomitent în mai mult de două </w:t>
            </w:r>
            <w:r w:rsidRPr="005E0926">
              <w:rPr>
                <w:rFonts w:ascii="Trebuchet MS" w:hAnsi="Trebuchet MS"/>
                <w:bCs/>
                <w:lang w:val="it-IT"/>
              </w:rPr>
              <w:t>contracte de concesiune</w:t>
            </w:r>
            <w:r w:rsidRPr="005E0926">
              <w:rPr>
                <w:rFonts w:ascii="Trebuchet MS" w:hAnsi="Trebuchet MS"/>
                <w:lang w:val="it-IT"/>
              </w:rPr>
              <w:t>, în această calitate;</w:t>
            </w:r>
          </w:p>
          <w:p w14:paraId="7E0BABD7" w14:textId="77777777" w:rsidR="00EA0F0F" w:rsidRPr="005E0926" w:rsidRDefault="00EA0F0F" w:rsidP="00EA0F0F">
            <w:pPr>
              <w:jc w:val="both"/>
              <w:rPr>
                <w:rFonts w:ascii="Trebuchet MS" w:hAnsi="Trebuchet MS"/>
                <w:lang w:val="it-IT"/>
              </w:rPr>
            </w:pPr>
            <w:r w:rsidRPr="005E0926">
              <w:rPr>
                <w:rFonts w:ascii="Trebuchet MS" w:hAnsi="Trebuchet MS"/>
                <w:lang w:val="it-IT"/>
              </w:rPr>
              <w:t>b) cabinetele medical-veterinare asociate nu pot fi parte concomitent în mai mult de două contracte de concesiune;</w:t>
            </w:r>
          </w:p>
          <w:p w14:paraId="20CC4687" w14:textId="77777777" w:rsidR="00EA0F0F" w:rsidRPr="005E0926" w:rsidRDefault="00EA0F0F" w:rsidP="00EA0F0F">
            <w:pPr>
              <w:jc w:val="both"/>
              <w:rPr>
                <w:rFonts w:ascii="Trebuchet MS" w:hAnsi="Trebuchet MS"/>
                <w:lang w:val="it-IT"/>
              </w:rPr>
            </w:pPr>
            <w:r w:rsidRPr="005E0926">
              <w:rPr>
                <w:rFonts w:ascii="Trebuchet MS" w:hAnsi="Trebuchet MS"/>
                <w:lang w:val="it-IT"/>
              </w:rPr>
              <w:t>c) societăţile prevăzute de Legea societăţilor </w:t>
            </w:r>
            <w:hyperlink r:id="rId14" w:tgtFrame="_blank" w:history="1">
              <w:r w:rsidRPr="005E0926">
                <w:rPr>
                  <w:rFonts w:ascii="Trebuchet MS" w:hAnsi="Trebuchet MS"/>
                  <w:lang w:val="it-IT"/>
                </w:rPr>
                <w:t>nr. 31/1990</w:t>
              </w:r>
            </w:hyperlink>
            <w:r w:rsidRPr="005E0926">
              <w:rPr>
                <w:rFonts w:ascii="Trebuchet MS" w:hAnsi="Trebuchet MS"/>
                <w:lang w:val="it-IT"/>
              </w:rPr>
              <w:t xml:space="preserve">, republicată, cu modificările şi completările ulterioare, nu pot fi parte concomitent în mai mult de două </w:t>
            </w:r>
            <w:r w:rsidRPr="005E0926">
              <w:rPr>
                <w:rFonts w:ascii="Trebuchet MS" w:hAnsi="Trebuchet MS"/>
                <w:bCs/>
                <w:lang w:val="it-IT"/>
              </w:rPr>
              <w:t>contracte de concesiune</w:t>
            </w:r>
            <w:r w:rsidRPr="005E0926">
              <w:rPr>
                <w:rFonts w:ascii="Trebuchet MS" w:hAnsi="Trebuchet MS"/>
                <w:lang w:val="it-IT"/>
              </w:rPr>
              <w:t>.</w:t>
            </w:r>
          </w:p>
          <w:p w14:paraId="57BA606A" w14:textId="77777777" w:rsidR="00EA0F0F" w:rsidRPr="005E0926" w:rsidRDefault="00EA0F0F" w:rsidP="00EA0F0F">
            <w:pPr>
              <w:jc w:val="both"/>
              <w:rPr>
                <w:rFonts w:ascii="Trebuchet MS" w:hAnsi="Trebuchet MS"/>
                <w:lang w:val="it-IT"/>
              </w:rPr>
            </w:pPr>
            <w:r w:rsidRPr="005E0926">
              <w:rPr>
                <w:rFonts w:ascii="Trebuchet MS" w:hAnsi="Trebuchet MS"/>
                <w:lang w:val="it-IT"/>
              </w:rPr>
              <w:t>d) medicii veterinari asociaţi în cadrul cabinetelor medical - veterinare asociate, respectiv asociaţii societăţilor prevăzute de Legea </w:t>
            </w:r>
            <w:hyperlink r:id="rId15" w:tgtFrame="_blank" w:history="1">
              <w:r w:rsidRPr="005E0926">
                <w:rPr>
                  <w:rFonts w:ascii="Trebuchet MS" w:hAnsi="Trebuchet MS"/>
                  <w:lang w:val="it-IT"/>
                </w:rPr>
                <w:t>nr. 31/1990</w:t>
              </w:r>
            </w:hyperlink>
            <w:r w:rsidRPr="005E0926">
              <w:rPr>
                <w:rFonts w:ascii="Trebuchet MS" w:hAnsi="Trebuchet MS"/>
                <w:lang w:val="it-IT"/>
              </w:rPr>
              <w:t xml:space="preserve">, republicată, cu modificările şi completările ulterioare, nu pot participa concomitent în mai mult de două </w:t>
            </w:r>
            <w:r w:rsidRPr="005E0926">
              <w:rPr>
                <w:rFonts w:ascii="Trebuchet MS" w:hAnsi="Trebuchet MS"/>
                <w:bCs/>
                <w:lang w:val="it-IT"/>
              </w:rPr>
              <w:t>contracte de concesiune</w:t>
            </w:r>
            <w:r w:rsidRPr="005E0926">
              <w:rPr>
                <w:rFonts w:ascii="Trebuchet MS" w:hAnsi="Trebuchet MS"/>
                <w:lang w:val="it-IT"/>
              </w:rPr>
              <w:t>;</w:t>
            </w:r>
          </w:p>
        </w:tc>
      </w:tr>
      <w:tr w:rsidR="00EA0F0F" w:rsidRPr="005E0926" w14:paraId="6E290256" w14:textId="77777777">
        <w:tc>
          <w:tcPr>
            <w:tcW w:w="675" w:type="dxa"/>
          </w:tcPr>
          <w:p w14:paraId="53FDE49D" w14:textId="77777777" w:rsidR="00EA0F0F" w:rsidRPr="005E0926" w:rsidRDefault="00EA0F0F" w:rsidP="00EA0F0F">
            <w:pPr>
              <w:spacing w:before="240"/>
              <w:jc w:val="both"/>
              <w:rPr>
                <w:rFonts w:ascii="Trebuchet MS" w:hAnsi="Trebuchet MS"/>
              </w:rPr>
            </w:pPr>
            <w:r w:rsidRPr="005E0926">
              <w:rPr>
                <w:rFonts w:ascii="Trebuchet MS" w:hAnsi="Trebuchet MS"/>
              </w:rPr>
              <w:t>7.</w:t>
            </w:r>
          </w:p>
        </w:tc>
        <w:tc>
          <w:tcPr>
            <w:tcW w:w="9322" w:type="dxa"/>
          </w:tcPr>
          <w:p w14:paraId="4E383CBE" w14:textId="77777777" w:rsidR="00EA0F0F" w:rsidRPr="005E0926" w:rsidRDefault="00EA0F0F" w:rsidP="00EA0F0F">
            <w:pPr>
              <w:jc w:val="both"/>
              <w:rPr>
                <w:rFonts w:ascii="Trebuchet MS" w:hAnsi="Trebuchet MS"/>
              </w:rPr>
            </w:pPr>
            <w:r w:rsidRPr="005E0926">
              <w:rPr>
                <w:rFonts w:ascii="Trebuchet MS" w:hAnsi="Trebuchet MS"/>
              </w:rPr>
              <w:t xml:space="preserve">Medicul veterinar titular al </w:t>
            </w:r>
            <w:r w:rsidRPr="005E0926">
              <w:rPr>
                <w:rFonts w:ascii="Trebuchet MS" w:hAnsi="Trebuchet MS"/>
                <w:iCs/>
              </w:rPr>
              <w:t>unită</w:t>
            </w:r>
            <w:r w:rsidRPr="005E0926">
              <w:rPr>
                <w:rFonts w:ascii="Tahoma" w:hAnsi="Tahoma" w:cs="Tahoma"/>
                <w:iCs/>
              </w:rPr>
              <w:t>ț</w:t>
            </w:r>
            <w:r w:rsidRPr="005E0926">
              <w:rPr>
                <w:rFonts w:ascii="Trebuchet MS" w:hAnsi="Trebuchet MS" w:cs="Trebuchet MS"/>
                <w:iCs/>
              </w:rPr>
              <w:t xml:space="preserve">ii medical - veterinare în care se desfăşoară activităţi de asistenţă, prin care </w:t>
            </w:r>
            <w:r w:rsidRPr="005E0926">
              <w:rPr>
                <w:rFonts w:ascii="Trebuchet MS" w:hAnsi="Trebuchet MS"/>
              </w:rPr>
              <w:t>se derulează c</w:t>
            </w:r>
            <w:r w:rsidRPr="005E0926">
              <w:rPr>
                <w:rFonts w:ascii="Trebuchet MS" w:hAnsi="Trebuchet MS"/>
                <w:bCs/>
              </w:rPr>
              <w:t>ontractul de concesiune</w:t>
            </w:r>
            <w:r w:rsidRPr="005E0926">
              <w:rPr>
                <w:rFonts w:ascii="Trebuchet MS" w:hAnsi="Trebuchet MS"/>
              </w:rPr>
              <w:t xml:space="preserve"> trebuie să îndeplinească următoarele condiţii:</w:t>
            </w:r>
          </w:p>
          <w:p w14:paraId="5E7F1977" w14:textId="77777777" w:rsidR="00EA0F0F" w:rsidRPr="005E0926" w:rsidRDefault="00EA0F0F" w:rsidP="00EA0F0F">
            <w:pPr>
              <w:jc w:val="both"/>
              <w:rPr>
                <w:rFonts w:ascii="Trebuchet MS" w:hAnsi="Trebuchet MS"/>
              </w:rPr>
            </w:pPr>
            <w:r w:rsidRPr="005E0926">
              <w:rPr>
                <w:rFonts w:ascii="Trebuchet MS" w:hAnsi="Trebuchet MS"/>
                <w:bCs/>
              </w:rPr>
              <w:t>a)</w:t>
            </w:r>
            <w:r w:rsidRPr="005E0926">
              <w:rPr>
                <w:rFonts w:ascii="Trebuchet MS" w:hAnsi="Trebuchet MS"/>
              </w:rPr>
              <w:t> să deţină atestat de liberă practică valid emis de Colegiul Medicilor Veterinari;</w:t>
            </w:r>
          </w:p>
          <w:p w14:paraId="4D00DF45" w14:textId="77777777" w:rsidR="00EA0F0F" w:rsidRPr="005E0926" w:rsidRDefault="00EA0F0F" w:rsidP="00EA0F0F">
            <w:pPr>
              <w:jc w:val="both"/>
              <w:rPr>
                <w:rFonts w:ascii="Trebuchet MS" w:hAnsi="Trebuchet MS"/>
              </w:rPr>
            </w:pPr>
            <w:r w:rsidRPr="005E0926">
              <w:rPr>
                <w:rFonts w:ascii="Trebuchet MS" w:hAnsi="Trebuchet MS"/>
                <w:bCs/>
              </w:rPr>
              <w:t>b)</w:t>
            </w:r>
            <w:r w:rsidRPr="005E0926">
              <w:rPr>
                <w:rFonts w:ascii="Trebuchet MS" w:hAnsi="Trebuchet MS"/>
              </w:rPr>
              <w:t> să se regăsească în Registrul unic al cabinetelor medical - veterinare, cu sau fără personalitate juridică, în calitate de medic veterinar titular al entităţii concesionare;</w:t>
            </w:r>
          </w:p>
          <w:p w14:paraId="35822944" w14:textId="77777777" w:rsidR="00EA0F0F" w:rsidRPr="005E0926" w:rsidRDefault="00EA0F0F" w:rsidP="00EA0F0F">
            <w:pPr>
              <w:jc w:val="both"/>
              <w:rPr>
                <w:rFonts w:ascii="Trebuchet MS" w:hAnsi="Trebuchet MS"/>
              </w:rPr>
            </w:pPr>
            <w:r w:rsidRPr="005E0926">
              <w:rPr>
                <w:rFonts w:ascii="Trebuchet MS" w:hAnsi="Trebuchet MS"/>
                <w:bCs/>
              </w:rPr>
              <w:t>c)</w:t>
            </w:r>
            <w:r w:rsidRPr="005E0926">
              <w:rPr>
                <w:rFonts w:ascii="Trebuchet MS" w:hAnsi="Trebuchet MS"/>
              </w:rPr>
              <w:t> să desfăşoare în cadrul unităţii medicale veterinare prin care se furnizează activităţile de asistenţă contractate, cel puţin un program zilnic de opt ore, cu excepţia zilelor de sâmbătă şi duminică şi a sărbătorilor legale;</w:t>
            </w:r>
          </w:p>
          <w:p w14:paraId="5D75EF51" w14:textId="77777777" w:rsidR="00EA0F0F" w:rsidRPr="005E0926" w:rsidRDefault="00EA0F0F" w:rsidP="00EA0F0F">
            <w:pPr>
              <w:jc w:val="both"/>
              <w:rPr>
                <w:rFonts w:ascii="Trebuchet MS" w:hAnsi="Trebuchet MS"/>
              </w:rPr>
            </w:pPr>
            <w:r w:rsidRPr="005E0926">
              <w:rPr>
                <w:rFonts w:ascii="Trebuchet MS" w:hAnsi="Trebuchet MS"/>
                <w:bCs/>
              </w:rPr>
              <w:t>d)</w:t>
            </w:r>
            <w:r w:rsidRPr="005E0926">
              <w:rPr>
                <w:rFonts w:ascii="Trebuchet MS" w:hAnsi="Trebuchet MS"/>
              </w:rPr>
              <w:t> să nu fie sub incidenţa unei sancţiuni de suspendare sau de interzicere a exercitării profesiei;</w:t>
            </w:r>
          </w:p>
          <w:p w14:paraId="106AD98F" w14:textId="77777777" w:rsidR="00EA0F0F" w:rsidRPr="005E0926" w:rsidRDefault="00EA0F0F" w:rsidP="00EA0F0F">
            <w:pPr>
              <w:jc w:val="both"/>
              <w:rPr>
                <w:rFonts w:ascii="Trebuchet MS" w:hAnsi="Trebuchet MS"/>
              </w:rPr>
            </w:pPr>
            <w:r w:rsidRPr="005E0926">
              <w:rPr>
                <w:rFonts w:ascii="Trebuchet MS" w:hAnsi="Trebuchet MS"/>
                <w:bCs/>
              </w:rPr>
              <w:t>e)</w:t>
            </w:r>
            <w:r w:rsidRPr="005E0926">
              <w:rPr>
                <w:rFonts w:ascii="Trebuchet MS" w:hAnsi="Trebuchet MS"/>
              </w:rPr>
              <w:t> să deţină punctajul necesar, la zi, în ceea ce priveşte pregătirea profesională continuă;</w:t>
            </w:r>
          </w:p>
        </w:tc>
      </w:tr>
      <w:tr w:rsidR="00EA0F0F" w:rsidRPr="005E0926" w14:paraId="41BEE3D7" w14:textId="77777777">
        <w:tc>
          <w:tcPr>
            <w:tcW w:w="675" w:type="dxa"/>
          </w:tcPr>
          <w:p w14:paraId="364B90B5" w14:textId="77777777" w:rsidR="00EA0F0F" w:rsidRPr="005E0926" w:rsidRDefault="00EA0F0F" w:rsidP="00EA0F0F">
            <w:pPr>
              <w:spacing w:before="240"/>
              <w:jc w:val="both"/>
              <w:rPr>
                <w:rFonts w:ascii="Trebuchet MS" w:hAnsi="Trebuchet MS"/>
                <w:lang w:val="es-ES"/>
              </w:rPr>
            </w:pPr>
            <w:r w:rsidRPr="005E0926">
              <w:rPr>
                <w:rFonts w:ascii="Trebuchet MS" w:hAnsi="Trebuchet MS"/>
              </w:rPr>
              <w:t>8.</w:t>
            </w:r>
          </w:p>
        </w:tc>
        <w:tc>
          <w:tcPr>
            <w:tcW w:w="9322" w:type="dxa"/>
          </w:tcPr>
          <w:p w14:paraId="0BFB4626" w14:textId="77777777" w:rsidR="00EA0F0F" w:rsidRPr="005E0926" w:rsidRDefault="00EA0F0F" w:rsidP="00EA0F0F">
            <w:pPr>
              <w:jc w:val="both"/>
              <w:rPr>
                <w:rFonts w:ascii="Trebuchet MS" w:hAnsi="Trebuchet MS"/>
                <w:lang w:val="es-ES"/>
              </w:rPr>
            </w:pPr>
            <w:r w:rsidRPr="005E0926">
              <w:rPr>
                <w:rFonts w:ascii="Trebuchet MS" w:hAnsi="Trebuchet MS"/>
                <w:lang w:val="es-ES"/>
              </w:rPr>
              <w:t xml:space="preserve">în executarea </w:t>
            </w:r>
            <w:r w:rsidRPr="005E0926">
              <w:rPr>
                <w:rFonts w:ascii="Trebuchet MS" w:hAnsi="Trebuchet MS"/>
                <w:bCs/>
                <w:lang w:val="es-ES"/>
              </w:rPr>
              <w:t>contractului de concesiune</w:t>
            </w:r>
            <w:r w:rsidRPr="005E0926">
              <w:rPr>
                <w:rFonts w:ascii="Trebuchet MS" w:hAnsi="Trebuchet MS"/>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hyperlink r:id="rId16" w:tgtFrame="_blank" w:history="1">
              <w:r w:rsidRPr="005E0926">
                <w:rPr>
                  <w:rFonts w:ascii="Trebuchet MS" w:hAnsi="Trebuchet MS"/>
                  <w:lang w:val="es-ES"/>
                </w:rPr>
                <w:t>nr. 31/1990</w:t>
              </w:r>
            </w:hyperlink>
            <w:r w:rsidRPr="005E0926">
              <w:rPr>
                <w:rFonts w:ascii="Trebuchet MS" w:hAnsi="Trebuchet MS"/>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rsidR="00EA0F0F" w:rsidRPr="005E0926" w14:paraId="1130D8D2" w14:textId="77777777">
        <w:tc>
          <w:tcPr>
            <w:tcW w:w="675" w:type="dxa"/>
          </w:tcPr>
          <w:p w14:paraId="5337863F" w14:textId="77777777" w:rsidR="00EA0F0F" w:rsidRPr="005E0926" w:rsidRDefault="00EA0F0F" w:rsidP="00EA0F0F">
            <w:pPr>
              <w:spacing w:before="240"/>
              <w:jc w:val="both"/>
              <w:rPr>
                <w:rFonts w:ascii="Trebuchet MS" w:hAnsi="Trebuchet MS"/>
              </w:rPr>
            </w:pPr>
            <w:r w:rsidRPr="005E0926">
              <w:rPr>
                <w:rFonts w:ascii="Trebuchet MS" w:hAnsi="Trebuchet MS"/>
              </w:rPr>
              <w:t>9.</w:t>
            </w:r>
          </w:p>
        </w:tc>
        <w:tc>
          <w:tcPr>
            <w:tcW w:w="9322" w:type="dxa"/>
          </w:tcPr>
          <w:p w14:paraId="1426023F" w14:textId="77777777" w:rsidR="00EA0F0F" w:rsidRPr="005E0926" w:rsidRDefault="00EA0F0F" w:rsidP="00EA0F0F">
            <w:pPr>
              <w:jc w:val="both"/>
              <w:rPr>
                <w:rFonts w:ascii="Trebuchet MS" w:hAnsi="Trebuchet MS"/>
              </w:rPr>
            </w:pPr>
            <w:r w:rsidRPr="005E0926">
              <w:rPr>
                <w:rFonts w:ascii="Trebuchet MS" w:hAnsi="Trebuchet MS"/>
              </w:rPr>
              <w:t xml:space="preserve">în executarea </w:t>
            </w:r>
            <w:r w:rsidRPr="005E0926">
              <w:rPr>
                <w:rFonts w:ascii="Trebuchet MS" w:hAnsi="Trebuchet MS"/>
                <w:bCs/>
              </w:rPr>
              <w:t>contractului de concesiune</w:t>
            </w:r>
            <w:r w:rsidRPr="005E0926">
              <w:rPr>
                <w:rFonts w:ascii="Trebuchet MS" w:hAnsi="Trebuchet MS"/>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hyperlink r:id="rId17" w:tgtFrame="_blank" w:history="1">
              <w:r w:rsidRPr="005E0926">
                <w:rPr>
                  <w:rFonts w:ascii="Trebuchet MS" w:hAnsi="Trebuchet MS"/>
                </w:rPr>
                <w:t>nr. 31/1990</w:t>
              </w:r>
            </w:hyperlink>
            <w:r w:rsidRPr="005E0926">
              <w:rPr>
                <w:rFonts w:ascii="Trebuchet MS" w:hAnsi="Trebuchet MS"/>
              </w:rPr>
              <w:t xml:space="preserve">, republicată, cu modificările şi completările ulterioare, sau cel puţin un medic veterinar angajat ori cel puţin un asistent veterinar / tehnician veterinar angajat în baza unui contract </w:t>
            </w:r>
            <w:r w:rsidRPr="005E0926">
              <w:rPr>
                <w:rFonts w:ascii="Trebuchet MS" w:hAnsi="Trebuchet MS"/>
              </w:rPr>
              <w:lastRenderedPageBreak/>
              <w:t>individual de muncă cu normă întreagă, în cazul circumscripţiei sanitar-veterinare cu peste 1.000 de unită</w:t>
            </w:r>
            <w:r w:rsidRPr="005E0926">
              <w:rPr>
                <w:rFonts w:ascii="Tahoma" w:hAnsi="Tahoma" w:cs="Tahoma"/>
              </w:rPr>
              <w:t>ț</w:t>
            </w:r>
            <w:r w:rsidRPr="005E0926">
              <w:rPr>
                <w:rFonts w:ascii="Trebuchet MS" w:hAnsi="Trebuchet MS" w:cs="Trebuchet MS"/>
              </w:rPr>
              <w:t>i vită mare – U.V.M;</w:t>
            </w:r>
          </w:p>
        </w:tc>
      </w:tr>
      <w:tr w:rsidR="00EA0F0F" w:rsidRPr="005E0926" w14:paraId="08720C6A" w14:textId="77777777">
        <w:tc>
          <w:tcPr>
            <w:tcW w:w="675" w:type="dxa"/>
          </w:tcPr>
          <w:p w14:paraId="19FAB108" w14:textId="77777777" w:rsidR="00EA0F0F" w:rsidRPr="005E0926" w:rsidRDefault="00EA0F0F" w:rsidP="00EA0F0F">
            <w:pPr>
              <w:spacing w:before="240"/>
              <w:jc w:val="both"/>
              <w:rPr>
                <w:rFonts w:ascii="Trebuchet MS" w:hAnsi="Trebuchet MS"/>
              </w:rPr>
            </w:pPr>
            <w:r w:rsidRPr="005E0926">
              <w:rPr>
                <w:rFonts w:ascii="Trebuchet MS" w:hAnsi="Trebuchet MS"/>
              </w:rPr>
              <w:lastRenderedPageBreak/>
              <w:t>10.</w:t>
            </w:r>
          </w:p>
        </w:tc>
        <w:tc>
          <w:tcPr>
            <w:tcW w:w="9322" w:type="dxa"/>
          </w:tcPr>
          <w:p w14:paraId="416630FC" w14:textId="77777777" w:rsidR="00EA0F0F" w:rsidRPr="005E0926" w:rsidRDefault="00EA0F0F" w:rsidP="00EA0F0F">
            <w:pPr>
              <w:jc w:val="both"/>
              <w:rPr>
                <w:rFonts w:ascii="Trebuchet MS" w:hAnsi="Trebuchet MS"/>
              </w:rPr>
            </w:pPr>
            <w:r w:rsidRPr="005E0926">
              <w:rPr>
                <w:rFonts w:ascii="Trebuchet MS" w:hAnsi="Trebuchet MS"/>
              </w:rPr>
              <w:t xml:space="preserve">în cazul în care, pe durata derulării </w:t>
            </w:r>
            <w:r w:rsidRPr="005E0926">
              <w:rPr>
                <w:rFonts w:ascii="Trebuchet MS" w:hAnsi="Trebuchet MS"/>
                <w:bCs/>
              </w:rPr>
              <w:t>contractului de concesiune</w:t>
            </w:r>
            <w:r w:rsidRPr="005E0926">
              <w:rPr>
                <w:rFonts w:ascii="Trebuchet MS" w:hAnsi="Trebuchet MS"/>
              </w:rPr>
              <w:t>, concesionarul îşi modifică forma de organizare sau îşi schimbă medicul veterinar titular, aceasta se notifică în scris concedentului, în termen de 10 zile lucrătoare de la data intervenirii modificării, cu încheierea unui act adiţional;</w:t>
            </w:r>
          </w:p>
        </w:tc>
      </w:tr>
      <w:tr w:rsidR="00EA0F0F" w:rsidRPr="005E0926" w14:paraId="1C95C3E6" w14:textId="77777777">
        <w:tc>
          <w:tcPr>
            <w:tcW w:w="675" w:type="dxa"/>
          </w:tcPr>
          <w:p w14:paraId="1A530252" w14:textId="77777777" w:rsidR="00EA0F0F" w:rsidRPr="005E0926" w:rsidRDefault="00EA0F0F" w:rsidP="00EA0F0F">
            <w:pPr>
              <w:spacing w:before="240"/>
              <w:jc w:val="both"/>
              <w:rPr>
                <w:rFonts w:ascii="Trebuchet MS" w:hAnsi="Trebuchet MS"/>
              </w:rPr>
            </w:pPr>
            <w:r w:rsidRPr="005E0926">
              <w:rPr>
                <w:rFonts w:ascii="Trebuchet MS" w:hAnsi="Trebuchet MS"/>
              </w:rPr>
              <w:t>11.</w:t>
            </w:r>
          </w:p>
        </w:tc>
        <w:tc>
          <w:tcPr>
            <w:tcW w:w="9322" w:type="dxa"/>
          </w:tcPr>
          <w:p w14:paraId="7D8CC606" w14:textId="77777777" w:rsidR="00EA0F0F" w:rsidRPr="005E0926" w:rsidRDefault="00EA0F0F" w:rsidP="00EA0F0F">
            <w:pPr>
              <w:jc w:val="both"/>
              <w:rPr>
                <w:rFonts w:ascii="Trebuchet MS" w:hAnsi="Trebuchet MS"/>
              </w:rPr>
            </w:pPr>
            <w:r w:rsidRPr="005E0926">
              <w:rPr>
                <w:rFonts w:ascii="Trebuchet MS" w:hAnsi="Trebuchet MS"/>
              </w:rPr>
              <w:t>asigură continuitatea activită</w:t>
            </w:r>
            <w:r w:rsidRPr="005E0926">
              <w:rPr>
                <w:rFonts w:ascii="Tahoma" w:hAnsi="Tahoma" w:cs="Tahoma"/>
              </w:rPr>
              <w:t>ț</w:t>
            </w:r>
            <w:r w:rsidRPr="005E0926">
              <w:rPr>
                <w:rFonts w:ascii="Trebuchet MS" w:hAnsi="Trebuchet MS" w:cs="Trebuchet MS"/>
              </w:rPr>
              <w:t>ii la nivelul unită</w:t>
            </w:r>
            <w:r w:rsidRPr="005E0926">
              <w:rPr>
                <w:rFonts w:ascii="Tahoma" w:hAnsi="Tahoma" w:cs="Tahoma"/>
              </w:rPr>
              <w:t>ț</w:t>
            </w:r>
            <w:r w:rsidRPr="005E0926">
              <w:rPr>
                <w:rFonts w:ascii="Trebuchet MS" w:hAnsi="Trebuchet MS" w:cs="Trebuchet MS"/>
              </w:rPr>
              <w:t xml:space="preserve">ii medical - veterinare de asistenţă prin care se deruleaza </w:t>
            </w:r>
            <w:r w:rsidRPr="005E0926">
              <w:rPr>
                <w:rFonts w:ascii="Trebuchet MS" w:hAnsi="Trebuchet MS"/>
                <w:bCs/>
              </w:rPr>
              <w:t>contractul de concesiune</w:t>
            </w:r>
            <w:r w:rsidRPr="005E0926">
              <w:rPr>
                <w:rFonts w:ascii="Trebuchet MS" w:hAnsi="Trebuchet MS"/>
              </w:rPr>
              <w:t>, cu asigurarea, la nivelul acesteia, a unui program zilnic de minim opt ore, cu excepţia zilelor de sâmbătă şi duminică şi a sărbătorilor legale, în condi</w:t>
            </w:r>
            <w:r w:rsidRPr="005E0926">
              <w:rPr>
                <w:rFonts w:ascii="Tahoma" w:hAnsi="Tahoma" w:cs="Tahoma"/>
              </w:rPr>
              <w:t>ț</w:t>
            </w:r>
            <w:r w:rsidRPr="005E0926">
              <w:rPr>
                <w:rFonts w:ascii="Trebuchet MS" w:hAnsi="Trebuchet MS" w:cs="Trebuchet MS"/>
              </w:rPr>
              <w:t xml:space="preserve">iile stabilite de art. 21 din </w:t>
            </w:r>
            <w:r w:rsidRPr="005E0926">
              <w:rPr>
                <w:rFonts w:ascii="Trebuchet MS" w:hAnsi="Trebuchet MS"/>
                <w:bCs/>
              </w:rPr>
              <w:t>anexa nr. 2</w:t>
            </w:r>
            <w:r w:rsidRPr="005E0926">
              <w:rPr>
                <w:rFonts w:ascii="Trebuchet MS" w:hAnsi="Trebuchet MS"/>
                <w:bCs/>
                <w:vertAlign w:val="superscript"/>
              </w:rPr>
              <w:t xml:space="preserve">1 </w:t>
            </w:r>
            <w:r w:rsidRPr="005E0926">
              <w:rPr>
                <w:rFonts w:ascii="Trebuchet MS" w:hAnsi="Trebuchet MS"/>
                <w:bCs/>
              </w:rPr>
              <w:t xml:space="preserve">la </w:t>
            </w:r>
            <w:r w:rsidRPr="005E0926">
              <w:rPr>
                <w:rFonts w:ascii="Trebuchet MS" w:hAnsi="Trebuchet MS"/>
              </w:rPr>
              <w:t>Ordonanţa Guvernului nr.</w:t>
            </w:r>
            <w:r w:rsidRPr="005E0926">
              <w:rPr>
                <w:rFonts w:ascii="Trebuchet MS" w:hAnsi="Trebuchet MS"/>
                <w:bCs/>
                <w:lang w:val="ro-RO"/>
              </w:rPr>
              <w:t xml:space="preserve"> 42/2004, aprobată cu modificări şi completări prin Legea </w:t>
            </w:r>
            <w:hyperlink r:id="rId18" w:tgtFrame="_blank" w:history="1">
              <w:r w:rsidRPr="005E0926">
                <w:rPr>
                  <w:rFonts w:ascii="Trebuchet MS" w:hAnsi="Trebuchet MS"/>
                  <w:bCs/>
                  <w:lang w:val="ro-RO"/>
                </w:rPr>
                <w:t>nr. 215/2004</w:t>
              </w:r>
            </w:hyperlink>
            <w:r w:rsidRPr="005E0926">
              <w:rPr>
                <w:rFonts w:ascii="Trebuchet MS" w:hAnsi="Trebuchet MS"/>
                <w:bCs/>
                <w:lang w:val="ro-RO"/>
              </w:rPr>
              <w:t>, cu modificările şi completările ulterioare</w:t>
            </w:r>
            <w:r w:rsidRPr="005E0926">
              <w:rPr>
                <w:rFonts w:ascii="Trebuchet MS" w:hAnsi="Trebuchet MS"/>
              </w:rPr>
              <w:t>.</w:t>
            </w:r>
          </w:p>
        </w:tc>
      </w:tr>
      <w:tr w:rsidR="00EA0F0F" w:rsidRPr="005E0926" w14:paraId="7D6D5BCD" w14:textId="77777777">
        <w:tc>
          <w:tcPr>
            <w:tcW w:w="675" w:type="dxa"/>
          </w:tcPr>
          <w:p w14:paraId="388921CD" w14:textId="77777777" w:rsidR="00EA0F0F" w:rsidRPr="005E0926" w:rsidRDefault="00EA0F0F" w:rsidP="00EA0F0F">
            <w:pPr>
              <w:spacing w:before="240"/>
              <w:jc w:val="both"/>
              <w:rPr>
                <w:rFonts w:ascii="Trebuchet MS" w:hAnsi="Trebuchet MS"/>
              </w:rPr>
            </w:pPr>
            <w:r w:rsidRPr="005E0926">
              <w:rPr>
                <w:rFonts w:ascii="Trebuchet MS" w:hAnsi="Trebuchet MS"/>
              </w:rPr>
              <w:t>12.</w:t>
            </w:r>
          </w:p>
        </w:tc>
        <w:tc>
          <w:tcPr>
            <w:tcW w:w="9322" w:type="dxa"/>
          </w:tcPr>
          <w:p w14:paraId="7FE287BE" w14:textId="77777777" w:rsidR="00EA0F0F" w:rsidRPr="005E0926" w:rsidRDefault="00EA0F0F" w:rsidP="00EA0F0F">
            <w:pPr>
              <w:jc w:val="both"/>
              <w:rPr>
                <w:rFonts w:ascii="Trebuchet MS" w:hAnsi="Trebuchet MS"/>
                <w:lang w:val="pt-BR"/>
              </w:rPr>
            </w:pPr>
            <w:r w:rsidRPr="005E0926">
              <w:rPr>
                <w:rFonts w:ascii="Trebuchet MS" w:hAnsi="Trebuchet MS"/>
                <w:lang w:val="pt-BR"/>
              </w:rPr>
              <w:t>Modul de îndeplinire a factorului de evaluare d);</w:t>
            </w:r>
          </w:p>
          <w:p w14:paraId="307E6ECC" w14:textId="77777777" w:rsidR="00EA0F0F" w:rsidRPr="005E0926" w:rsidRDefault="00EA0F0F" w:rsidP="00EA0F0F">
            <w:pPr>
              <w:jc w:val="both"/>
              <w:rPr>
                <w:rFonts w:ascii="Trebuchet MS" w:hAnsi="Trebuchet MS"/>
                <w:lang w:val="ro-RO"/>
              </w:rPr>
            </w:pPr>
          </w:p>
        </w:tc>
      </w:tr>
      <w:tr w:rsidR="00EA0F0F" w:rsidRPr="005E0926" w14:paraId="69650ED3" w14:textId="77777777">
        <w:tc>
          <w:tcPr>
            <w:tcW w:w="675" w:type="dxa"/>
          </w:tcPr>
          <w:p w14:paraId="6767C38D" w14:textId="77777777" w:rsidR="00EA0F0F" w:rsidRPr="005E0926" w:rsidRDefault="00EA0F0F" w:rsidP="00EA0F0F">
            <w:pPr>
              <w:spacing w:before="240"/>
              <w:jc w:val="both"/>
              <w:rPr>
                <w:rFonts w:ascii="Trebuchet MS" w:hAnsi="Trebuchet MS"/>
                <w:lang w:val="pt-BR"/>
              </w:rPr>
            </w:pPr>
            <w:r w:rsidRPr="005E0926">
              <w:rPr>
                <w:rFonts w:ascii="Trebuchet MS" w:hAnsi="Trebuchet MS"/>
                <w:lang w:val="pt-BR"/>
              </w:rPr>
              <w:t>13.</w:t>
            </w:r>
          </w:p>
        </w:tc>
        <w:tc>
          <w:tcPr>
            <w:tcW w:w="9322" w:type="dxa"/>
          </w:tcPr>
          <w:p w14:paraId="12C5F0A3" w14:textId="77777777" w:rsidR="00EA0F0F" w:rsidRPr="005E0926" w:rsidRDefault="00EA0F0F" w:rsidP="00EA0F0F">
            <w:pPr>
              <w:jc w:val="both"/>
              <w:rPr>
                <w:rFonts w:ascii="Trebuchet MS" w:hAnsi="Trebuchet MS"/>
                <w:lang w:val="pt-BR"/>
              </w:rPr>
            </w:pPr>
            <w:r w:rsidRPr="005E0926">
              <w:rPr>
                <w:rFonts w:ascii="Trebuchet MS" w:hAnsi="Trebuchet MS"/>
                <w:lang w:val="pt-BR"/>
              </w:rPr>
              <w:t>Modul de îndeplinire a factorului de evaluare e);</w:t>
            </w:r>
          </w:p>
          <w:p w14:paraId="4EAD4CB8" w14:textId="77777777" w:rsidR="00EA0F0F" w:rsidRPr="005E0926" w:rsidRDefault="00EA0F0F" w:rsidP="00EA0F0F">
            <w:pPr>
              <w:jc w:val="both"/>
              <w:rPr>
                <w:rFonts w:ascii="Trebuchet MS" w:hAnsi="Trebuchet MS"/>
                <w:lang w:val="pt-BR"/>
              </w:rPr>
            </w:pPr>
          </w:p>
        </w:tc>
      </w:tr>
      <w:tr w:rsidR="00EA0F0F" w:rsidRPr="005E0926" w14:paraId="4733CAD4" w14:textId="77777777">
        <w:tc>
          <w:tcPr>
            <w:tcW w:w="675" w:type="dxa"/>
          </w:tcPr>
          <w:p w14:paraId="64F6A8A4" w14:textId="77777777" w:rsidR="00EA0F0F" w:rsidRPr="005E0926" w:rsidRDefault="00EA0F0F" w:rsidP="00EA0F0F">
            <w:pPr>
              <w:spacing w:before="240"/>
              <w:jc w:val="both"/>
              <w:rPr>
                <w:rFonts w:ascii="Trebuchet MS" w:hAnsi="Trebuchet MS"/>
              </w:rPr>
            </w:pPr>
            <w:r w:rsidRPr="005E0926">
              <w:rPr>
                <w:rFonts w:ascii="Trebuchet MS" w:hAnsi="Trebuchet MS"/>
              </w:rPr>
              <w:t>14.</w:t>
            </w:r>
          </w:p>
        </w:tc>
        <w:tc>
          <w:tcPr>
            <w:tcW w:w="9322" w:type="dxa"/>
          </w:tcPr>
          <w:p w14:paraId="65B07C4F" w14:textId="77777777" w:rsidR="00EA0F0F" w:rsidRPr="005E0926" w:rsidRDefault="00EA0F0F" w:rsidP="00EA0F0F">
            <w:pPr>
              <w:jc w:val="both"/>
              <w:rPr>
                <w:rFonts w:ascii="Trebuchet MS" w:hAnsi="Trebuchet MS"/>
                <w:lang w:val="pt-BR"/>
              </w:rPr>
            </w:pPr>
            <w:r w:rsidRPr="005E0926">
              <w:rPr>
                <w:rFonts w:ascii="Trebuchet MS" w:hAnsi="Trebuchet MS"/>
                <w:lang w:val="pt-BR"/>
              </w:rPr>
              <w:t>Dotări suplimentare propuse în executarea contractelor (se vor puncta doar cele în conformitate cu factorul de evaluare f);</w:t>
            </w:r>
          </w:p>
          <w:p w14:paraId="3E9DCFA5" w14:textId="77777777" w:rsidR="00EA0F0F" w:rsidRPr="005E0926" w:rsidRDefault="00EA0F0F" w:rsidP="00EA0F0F">
            <w:pPr>
              <w:jc w:val="both"/>
              <w:rPr>
                <w:rFonts w:ascii="Trebuchet MS" w:hAnsi="Trebuchet MS"/>
                <w:lang w:val="pt-BR"/>
              </w:rPr>
            </w:pPr>
          </w:p>
        </w:tc>
      </w:tr>
      <w:tr w:rsidR="00EA0F0F" w:rsidRPr="005E0926" w14:paraId="79817E0D" w14:textId="77777777">
        <w:tc>
          <w:tcPr>
            <w:tcW w:w="675" w:type="dxa"/>
          </w:tcPr>
          <w:p w14:paraId="28F8F159" w14:textId="77777777" w:rsidR="00EA0F0F" w:rsidRPr="005E0926" w:rsidRDefault="00EA0F0F" w:rsidP="00EA0F0F">
            <w:pPr>
              <w:spacing w:before="240"/>
              <w:jc w:val="both"/>
              <w:rPr>
                <w:rFonts w:ascii="Trebuchet MS" w:hAnsi="Trebuchet MS"/>
              </w:rPr>
            </w:pPr>
            <w:r w:rsidRPr="005E0926">
              <w:rPr>
                <w:rFonts w:ascii="Trebuchet MS" w:hAnsi="Trebuchet MS"/>
              </w:rPr>
              <w:t>15.</w:t>
            </w:r>
          </w:p>
        </w:tc>
        <w:tc>
          <w:tcPr>
            <w:tcW w:w="9322" w:type="dxa"/>
          </w:tcPr>
          <w:p w14:paraId="714F9E00" w14:textId="77777777" w:rsidR="00EA0F0F" w:rsidRPr="005E0926" w:rsidRDefault="00EA0F0F" w:rsidP="00EA0F0F">
            <w:pPr>
              <w:jc w:val="both"/>
              <w:rPr>
                <w:rFonts w:ascii="Trebuchet MS" w:hAnsi="Trebuchet MS"/>
              </w:rPr>
            </w:pPr>
            <w:r w:rsidRPr="005E0926">
              <w:rPr>
                <w:rFonts w:ascii="Trebuchet MS" w:hAnsi="Trebuchet MS"/>
              </w:rPr>
              <w:t>Programul de lucru propus al unităţii medical veterinare prin care concesionarul urmează să execute contractul, conform factorului de evaluare g);</w:t>
            </w:r>
          </w:p>
          <w:p w14:paraId="166D4875" w14:textId="77777777" w:rsidR="00EA0F0F" w:rsidRPr="005E0926" w:rsidRDefault="00EA0F0F" w:rsidP="00EA0F0F">
            <w:pPr>
              <w:jc w:val="both"/>
              <w:rPr>
                <w:rFonts w:ascii="Trebuchet MS" w:hAnsi="Trebuchet MS"/>
              </w:rPr>
            </w:pPr>
          </w:p>
        </w:tc>
      </w:tr>
      <w:tr w:rsidR="00EA0F0F" w:rsidRPr="005E0926" w14:paraId="73740DE1" w14:textId="77777777">
        <w:tc>
          <w:tcPr>
            <w:tcW w:w="675" w:type="dxa"/>
          </w:tcPr>
          <w:p w14:paraId="77CDB8D9" w14:textId="77777777" w:rsidR="00EA0F0F" w:rsidRPr="005E0926" w:rsidRDefault="00EA0F0F" w:rsidP="00EA0F0F">
            <w:pPr>
              <w:spacing w:before="240"/>
              <w:jc w:val="both"/>
              <w:rPr>
                <w:rFonts w:ascii="Trebuchet MS" w:hAnsi="Trebuchet MS"/>
              </w:rPr>
            </w:pPr>
            <w:r w:rsidRPr="005E0926">
              <w:rPr>
                <w:rFonts w:ascii="Trebuchet MS" w:hAnsi="Trebuchet MS"/>
              </w:rPr>
              <w:t>16.</w:t>
            </w:r>
          </w:p>
        </w:tc>
        <w:tc>
          <w:tcPr>
            <w:tcW w:w="9322" w:type="dxa"/>
          </w:tcPr>
          <w:p w14:paraId="2A394E0D" w14:textId="77777777" w:rsidR="00EA0F0F" w:rsidRPr="005E0926" w:rsidRDefault="00EA0F0F" w:rsidP="00EA0F0F">
            <w:pPr>
              <w:jc w:val="both"/>
              <w:rPr>
                <w:rFonts w:ascii="Trebuchet MS" w:hAnsi="Trebuchet MS"/>
              </w:rPr>
            </w:pPr>
            <w:r w:rsidRPr="005E0926">
              <w:rPr>
                <w:rFonts w:ascii="Trebuchet MS" w:hAnsi="Trebuchet MS"/>
              </w:rPr>
              <w:t>Modul de îndeplinire a factorului de evaluare h), prin raportare la data absolvirii studiilor universitare, conform diplomei/adeverin</w:t>
            </w:r>
            <w:r w:rsidRPr="005E0926">
              <w:rPr>
                <w:rFonts w:ascii="Trebuchet MS" w:hAnsi="Trebuchet MS"/>
                <w:lang w:val="ro-RO"/>
              </w:rPr>
              <w:t>ţei de absolvire şi CV.</w:t>
            </w:r>
          </w:p>
        </w:tc>
      </w:tr>
    </w:tbl>
    <w:p w14:paraId="464563AE" w14:textId="77777777" w:rsidR="00EA0F0F" w:rsidRPr="005E0926" w:rsidRDefault="00EA0F0F" w:rsidP="00EA0F0F">
      <w:pPr>
        <w:jc w:val="both"/>
        <w:rPr>
          <w:rFonts w:ascii="Trebuchet MS" w:hAnsi="Trebuchet MS"/>
          <w:lang w:val="pt-BR"/>
        </w:rPr>
      </w:pPr>
      <w:r w:rsidRPr="005E0926">
        <w:rPr>
          <w:rFonts w:ascii="Trebuchet MS" w:hAnsi="Trebuchet MS"/>
          <w:lang w:val="pt-BR"/>
        </w:rPr>
        <w:t>Pentru stabilirea capacităţii de a contracta şi aplicarea factorilor de atribuire, reprezentantul legal trebuie să depună următoarele documente:</w:t>
      </w:r>
    </w:p>
    <w:p w14:paraId="6F0DD643" w14:textId="77777777" w:rsidR="00EA0F0F" w:rsidRPr="005E0926" w:rsidRDefault="00EA0F0F" w:rsidP="00EA0F0F">
      <w:pPr>
        <w:jc w:val="both"/>
        <w:rPr>
          <w:rFonts w:ascii="Trebuchet MS" w:hAnsi="Trebuchet MS"/>
          <w:lang w:val="pt-BR"/>
        </w:rPr>
      </w:pPr>
      <w:r w:rsidRPr="005E0926">
        <w:rPr>
          <w:rFonts w:ascii="Trebuchet MS" w:hAnsi="Trebuchet MS"/>
          <w:bCs/>
          <w:lang w:val="pt-BR"/>
        </w:rPr>
        <w:t>a)</w:t>
      </w:r>
      <w:r w:rsidRPr="005E0926">
        <w:rPr>
          <w:rFonts w:ascii="Trebuchet MS" w:hAnsi="Trebuchet MS"/>
          <w:lang w:val="pt-BR"/>
        </w:rPr>
        <w:t> certificatul de înregistrare în Registrul unic al cabinetelor medical - veterinare, cu sau fără personalitate juridică;</w:t>
      </w:r>
    </w:p>
    <w:p w14:paraId="00E1B032" w14:textId="77777777" w:rsidR="00EA0F0F" w:rsidRPr="005E0926" w:rsidRDefault="00EA0F0F" w:rsidP="00EA0F0F">
      <w:pPr>
        <w:jc w:val="both"/>
        <w:rPr>
          <w:rFonts w:ascii="Trebuchet MS" w:hAnsi="Trebuchet MS"/>
          <w:lang w:val="pt-BR"/>
        </w:rPr>
      </w:pPr>
      <w:r w:rsidRPr="005E0926">
        <w:rPr>
          <w:rFonts w:ascii="Trebuchet MS" w:hAnsi="Trebuchet MS"/>
          <w:bCs/>
          <w:lang w:val="pt-BR"/>
        </w:rPr>
        <w:t>b)</w:t>
      </w:r>
      <w:r w:rsidRPr="005E0926">
        <w:rPr>
          <w:rFonts w:ascii="Trebuchet MS" w:hAnsi="Trebuchet MS"/>
          <w:lang w:val="pt-BR"/>
        </w:rPr>
        <w:t> contul prevăzut la art. 6 </w:t>
      </w:r>
      <w:hyperlink r:id="rId19" w:anchor="p-32204157" w:tgtFrame="_blank" w:history="1">
        <w:r w:rsidRPr="005E0926">
          <w:rPr>
            <w:rFonts w:ascii="Trebuchet MS" w:hAnsi="Trebuchet MS"/>
            <w:lang w:val="pt-BR"/>
          </w:rPr>
          <w:t>alin. (1)</w:t>
        </w:r>
      </w:hyperlink>
      <w:r w:rsidRPr="005E0926">
        <w:rPr>
          <w:rFonts w:ascii="Trebuchet MS" w:hAnsi="Trebuchet MS"/>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hyperlink r:id="rId20" w:tgtFrame="_blank" w:history="1">
        <w:r w:rsidRPr="005E0926">
          <w:rPr>
            <w:rFonts w:ascii="Trebuchet MS" w:hAnsi="Trebuchet MS"/>
            <w:lang w:val="pt-BR"/>
          </w:rPr>
          <w:t>nr. 31/1990</w:t>
        </w:r>
      </w:hyperlink>
      <w:r w:rsidRPr="005E0926">
        <w:rPr>
          <w:rFonts w:ascii="Trebuchet MS" w:hAnsi="Trebuchet MS"/>
          <w:lang w:val="pt-BR"/>
        </w:rPr>
        <w:t>, republicată, cu modificările şi completările ulterioare, sau la bancă, în situaţia unităţilor fără personalitate juridică.</w:t>
      </w:r>
    </w:p>
    <w:p w14:paraId="6D311859" w14:textId="77777777" w:rsidR="00EA0F0F" w:rsidRPr="005E0926" w:rsidRDefault="00EA0F0F" w:rsidP="00EA0F0F">
      <w:pPr>
        <w:jc w:val="both"/>
        <w:rPr>
          <w:rFonts w:ascii="Trebuchet MS" w:hAnsi="Trebuchet MS"/>
          <w:lang w:val="pt-BR"/>
        </w:rPr>
      </w:pPr>
      <w:r w:rsidRPr="005E0926">
        <w:rPr>
          <w:rFonts w:ascii="Trebuchet MS" w:hAnsi="Trebuchet MS"/>
          <w:bCs/>
          <w:lang w:val="pt-BR"/>
        </w:rPr>
        <w:t>c)</w:t>
      </w:r>
      <w:r w:rsidRPr="005E0926">
        <w:rPr>
          <w:rFonts w:ascii="Trebuchet MS" w:hAnsi="Trebuchet MS"/>
          <w:lang w:val="pt-BR"/>
        </w:rPr>
        <w:t> codul de înregistrare fiscală - codul unic de înregistrare, după caz;</w:t>
      </w:r>
    </w:p>
    <w:p w14:paraId="0F7FF24A" w14:textId="77777777" w:rsidR="00EA0F0F" w:rsidRPr="005E0926" w:rsidRDefault="00EA0F0F" w:rsidP="00EA0F0F">
      <w:pPr>
        <w:jc w:val="both"/>
        <w:rPr>
          <w:rFonts w:ascii="Trebuchet MS" w:hAnsi="Trebuchet MS"/>
          <w:lang w:val="pt-BR"/>
        </w:rPr>
      </w:pPr>
      <w:r w:rsidRPr="005E0926">
        <w:rPr>
          <w:rFonts w:ascii="Trebuchet MS" w:hAnsi="Trebuchet MS"/>
          <w:bCs/>
          <w:lang w:val="pt-BR"/>
        </w:rPr>
        <w:t>d)</w:t>
      </w:r>
      <w:r w:rsidRPr="005E0926">
        <w:rPr>
          <w:rFonts w:ascii="Trebuchet MS" w:hAnsi="Trebuchet MS"/>
          <w:lang w:val="pt-BR"/>
        </w:rPr>
        <w:t> certificatul constatator, în original, emis de Oficiul Naţional al Registrului Comerţului, în temeiul Legii </w:t>
      </w:r>
      <w:hyperlink r:id="rId21" w:tgtFrame="_blank" w:history="1">
        <w:r w:rsidRPr="005E0926">
          <w:rPr>
            <w:rFonts w:ascii="Trebuchet MS" w:hAnsi="Trebuchet MS"/>
            <w:lang w:val="pt-BR"/>
          </w:rPr>
          <w:t>nr. 26/1990</w:t>
        </w:r>
      </w:hyperlink>
      <w:r w:rsidRPr="005E0926">
        <w:rPr>
          <w:rFonts w:ascii="Trebuchet MS" w:hAnsi="Trebuchet MS"/>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14:paraId="3A7ECBBD" w14:textId="77777777" w:rsidR="00EA0F0F" w:rsidRPr="005E0926" w:rsidRDefault="00EA0F0F" w:rsidP="00EA0F0F">
      <w:pPr>
        <w:jc w:val="both"/>
        <w:rPr>
          <w:rFonts w:ascii="Trebuchet MS" w:hAnsi="Trebuchet MS"/>
          <w:lang w:val="pt-BR"/>
        </w:rPr>
      </w:pPr>
      <w:r w:rsidRPr="005E0926">
        <w:rPr>
          <w:rFonts w:ascii="Trebuchet MS" w:hAnsi="Trebuchet MS"/>
          <w:bCs/>
          <w:lang w:val="pt-BR"/>
        </w:rPr>
        <w:t>e)</w:t>
      </w:r>
      <w:r w:rsidRPr="005E0926">
        <w:rPr>
          <w:rFonts w:ascii="Trebuchet MS" w:hAnsi="Trebuchet MS"/>
          <w:lang w:val="pt-BR"/>
        </w:rPr>
        <w:t> </w:t>
      </w:r>
      <w:r w:rsidRPr="005E0926">
        <w:rPr>
          <w:rFonts w:ascii="Trebuchet MS" w:hAnsi="Trebuchet MS"/>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14:paraId="2D5AD6BF" w14:textId="77777777" w:rsidR="00EA0F0F" w:rsidRPr="005E0926" w:rsidRDefault="00EA0F0F" w:rsidP="00EA0F0F">
      <w:pPr>
        <w:jc w:val="both"/>
        <w:rPr>
          <w:rFonts w:ascii="Trebuchet MS" w:hAnsi="Trebuchet MS"/>
          <w:lang w:val="pt-BR"/>
        </w:rPr>
      </w:pPr>
      <w:r w:rsidRPr="005E0926">
        <w:rPr>
          <w:rFonts w:ascii="Trebuchet MS" w:hAnsi="Trebuchet MS"/>
          <w:bCs/>
          <w:lang w:val="pt-BR"/>
        </w:rPr>
        <w:t>f)</w:t>
      </w:r>
      <w:r w:rsidRPr="005E0926">
        <w:rPr>
          <w:rFonts w:ascii="Trebuchet MS" w:hAnsi="Trebuchet MS"/>
          <w:lang w:val="pt-BR"/>
        </w:rPr>
        <w:t> atestatul de liberă practică emis de Colegiul Medicilor Veterinari pentru fiecare medic veterinar, valid la data-limită de depunere a ofertelor;</w:t>
      </w:r>
    </w:p>
    <w:p w14:paraId="10ED2300" w14:textId="77777777" w:rsidR="00EA0F0F" w:rsidRPr="005E0926" w:rsidRDefault="00EA0F0F" w:rsidP="00EA0F0F">
      <w:pPr>
        <w:jc w:val="both"/>
        <w:rPr>
          <w:rFonts w:ascii="Trebuchet MS" w:hAnsi="Trebuchet MS"/>
          <w:lang w:val="pt-BR"/>
        </w:rPr>
      </w:pPr>
      <w:r w:rsidRPr="005E0926">
        <w:rPr>
          <w:rFonts w:ascii="Trebuchet MS" w:hAnsi="Trebuchet MS"/>
          <w:bCs/>
          <w:lang w:val="pt-BR"/>
        </w:rPr>
        <w:t>g)</w:t>
      </w:r>
      <w:r w:rsidRPr="005E0926">
        <w:rPr>
          <w:rFonts w:ascii="Trebuchet MS" w:hAnsi="Trebuchet MS"/>
          <w:lang w:val="pt-BR"/>
        </w:rPr>
        <w:t> lista personalului de specialitate angajat care participă la implementarea contractului şi copia actului/actelor doveditoare prin care personalul angajat îşi exercită profesia la entitatea ofertantă;</w:t>
      </w:r>
    </w:p>
    <w:p w14:paraId="746460A8" w14:textId="77777777" w:rsidR="00EA0F0F" w:rsidRPr="005E0926" w:rsidRDefault="00EA0F0F" w:rsidP="00EA0F0F">
      <w:pPr>
        <w:jc w:val="both"/>
        <w:rPr>
          <w:rFonts w:ascii="Trebuchet MS" w:hAnsi="Trebuchet MS"/>
          <w:lang w:val="pt-BR"/>
        </w:rPr>
      </w:pPr>
      <w:r w:rsidRPr="005E0926">
        <w:rPr>
          <w:rFonts w:ascii="Trebuchet MS" w:hAnsi="Trebuchet MS"/>
          <w:bCs/>
          <w:lang w:val="pt-BR"/>
        </w:rPr>
        <w:t>h)</w:t>
      </w:r>
      <w:r w:rsidRPr="005E0926">
        <w:rPr>
          <w:rFonts w:ascii="Trebuchet MS" w:hAnsi="Trebuchet MS"/>
          <w:lang w:val="pt-BR"/>
        </w:rPr>
        <w:t> programul unităţii medicale veterinare, asumat pentru asigurarea activităţilor contractate la nivelul circumscripţiei sanitar-veterinare;</w:t>
      </w:r>
    </w:p>
    <w:p w14:paraId="49DD0CEF" w14:textId="77777777" w:rsidR="00EA0F0F" w:rsidRPr="005E0926" w:rsidRDefault="00EA0F0F" w:rsidP="00EA0F0F">
      <w:pPr>
        <w:jc w:val="both"/>
        <w:rPr>
          <w:rFonts w:ascii="Trebuchet MS" w:hAnsi="Trebuchet MS"/>
          <w:lang w:val="pt-BR"/>
        </w:rPr>
      </w:pPr>
      <w:r w:rsidRPr="005E0926">
        <w:rPr>
          <w:rFonts w:ascii="Trebuchet MS" w:hAnsi="Trebuchet MS"/>
          <w:bCs/>
          <w:lang w:val="pt-BR"/>
        </w:rPr>
        <w:t>i)</w:t>
      </w:r>
      <w:r w:rsidRPr="005E0926">
        <w:rPr>
          <w:rFonts w:ascii="Trebuchet MS" w:hAnsi="Trebuchet MS"/>
          <w:lang w:val="pt-BR"/>
        </w:rPr>
        <w:t> declaraţie pe propria răspundere privind contractele similare deţinute şi aflate în derulare ce au ca obiect servicii sanitar - veterinare prevăzute la art. 15 alin. (2) din Ordonanţa Guvernului nr. 42/2004</w:t>
      </w:r>
      <w:r w:rsidRPr="005E0926">
        <w:rPr>
          <w:rFonts w:ascii="Trebuchet MS" w:hAnsi="Trebuchet MS"/>
          <w:bCs/>
          <w:lang w:val="ro-RO"/>
        </w:rPr>
        <w:t>, aprobată cu modificări şi completări prin Legea </w:t>
      </w:r>
      <w:hyperlink r:id="rId22" w:tgtFrame="_blank" w:history="1">
        <w:r w:rsidRPr="005E0926">
          <w:rPr>
            <w:rFonts w:ascii="Trebuchet MS" w:hAnsi="Trebuchet MS"/>
            <w:bCs/>
            <w:lang w:val="ro-RO"/>
          </w:rPr>
          <w:t>nr. 215/2004</w:t>
        </w:r>
      </w:hyperlink>
      <w:r w:rsidRPr="005E0926">
        <w:rPr>
          <w:rFonts w:ascii="Trebuchet MS" w:hAnsi="Trebuchet MS"/>
          <w:bCs/>
          <w:lang w:val="ro-RO"/>
        </w:rPr>
        <w:t>, cu modificările şi completările ulterioare</w:t>
      </w:r>
      <w:r w:rsidRPr="005E0926">
        <w:rPr>
          <w:rFonts w:ascii="Trebuchet MS" w:hAnsi="Trebuchet MS"/>
          <w:lang w:val="pt-BR"/>
        </w:rPr>
        <w:t>;</w:t>
      </w:r>
    </w:p>
    <w:p w14:paraId="40460910" w14:textId="77777777" w:rsidR="00EA0F0F" w:rsidRPr="005E0926" w:rsidRDefault="00EA0F0F" w:rsidP="00EA0F0F">
      <w:pPr>
        <w:jc w:val="both"/>
        <w:rPr>
          <w:rFonts w:ascii="Trebuchet MS" w:hAnsi="Trebuchet MS"/>
          <w:lang w:val="es-ES"/>
        </w:rPr>
      </w:pPr>
      <w:r w:rsidRPr="005E0926">
        <w:rPr>
          <w:rFonts w:ascii="Trebuchet MS" w:hAnsi="Trebuchet MS"/>
          <w:bCs/>
          <w:lang w:val="es-ES"/>
        </w:rPr>
        <w:t>j)</w:t>
      </w:r>
      <w:r w:rsidRPr="005E0926">
        <w:rPr>
          <w:rFonts w:ascii="Trebuchet MS" w:hAnsi="Trebuchet MS"/>
          <w:lang w:val="es-ES"/>
        </w:rPr>
        <w:t xml:space="preserve"> declaraţie privind aspectele de la literele a), c), d) </w:t>
      </w:r>
      <w:r w:rsidRPr="005E0926">
        <w:rPr>
          <w:rFonts w:ascii="Tahoma" w:hAnsi="Tahoma" w:cs="Tahoma"/>
          <w:lang w:val="es-ES"/>
        </w:rPr>
        <w:t>ș</w:t>
      </w:r>
      <w:r w:rsidRPr="005E0926">
        <w:rPr>
          <w:rFonts w:ascii="Trebuchet MS" w:hAnsi="Trebuchet MS" w:cs="Trebuchet MS"/>
          <w:lang w:val="es-ES"/>
        </w:rPr>
        <w:t>i e) de la pct.7;</w:t>
      </w:r>
    </w:p>
    <w:p w14:paraId="59D6754A" w14:textId="77777777" w:rsidR="00EA0F0F" w:rsidRPr="005E0926" w:rsidRDefault="00EA0F0F" w:rsidP="00EA0F0F">
      <w:pPr>
        <w:jc w:val="both"/>
        <w:rPr>
          <w:rFonts w:ascii="Trebuchet MS" w:hAnsi="Trebuchet MS"/>
          <w:lang w:val="es-ES"/>
        </w:rPr>
      </w:pPr>
      <w:r w:rsidRPr="005E0926">
        <w:rPr>
          <w:rFonts w:ascii="Trebuchet MS" w:hAnsi="Trebuchet MS"/>
          <w:lang w:val="es-ES"/>
        </w:rPr>
        <w:t>k) copia documentului de identitate care atestă domiciliul sau resedinţa pentru medicul veterinar titular şi personalul angajat şi/sau care asigură executarea contractului;</w:t>
      </w:r>
    </w:p>
    <w:p w14:paraId="135E86DB" w14:textId="77777777" w:rsidR="00EA0F0F" w:rsidRPr="005E0926" w:rsidRDefault="00EA0F0F" w:rsidP="00EA0F0F">
      <w:pPr>
        <w:jc w:val="both"/>
        <w:rPr>
          <w:rFonts w:ascii="Trebuchet MS" w:hAnsi="Trebuchet MS"/>
          <w:lang w:val="es-ES"/>
        </w:rPr>
      </w:pPr>
      <w:r w:rsidRPr="005E0926">
        <w:rPr>
          <w:rFonts w:ascii="Trebuchet MS" w:hAnsi="Trebuchet MS"/>
          <w:lang w:val="es-ES"/>
        </w:rPr>
        <w:t>l) copia diplomei/adeverin</w:t>
      </w:r>
      <w:r w:rsidRPr="005E0926">
        <w:rPr>
          <w:rFonts w:ascii="Trebuchet MS" w:hAnsi="Trebuchet MS"/>
          <w:lang w:val="ro-RO"/>
        </w:rPr>
        <w:t>ţei de absolvire, însoţită de CV, precum şi alte diplome/certificate care atestă competenţele profesionale</w:t>
      </w:r>
      <w:r w:rsidRPr="005E0926">
        <w:rPr>
          <w:rFonts w:ascii="Trebuchet MS" w:hAnsi="Trebuchet MS"/>
          <w:lang w:val="es-ES"/>
        </w:rPr>
        <w:t>;</w:t>
      </w:r>
    </w:p>
    <w:p w14:paraId="2C683369" w14:textId="77777777" w:rsidR="00EA0F0F" w:rsidRPr="005E0926" w:rsidRDefault="00EA0F0F" w:rsidP="00EA0F0F">
      <w:pPr>
        <w:jc w:val="both"/>
        <w:rPr>
          <w:rFonts w:ascii="Trebuchet MS" w:hAnsi="Trebuchet MS"/>
          <w:lang w:val="ro-RO"/>
        </w:rPr>
      </w:pPr>
      <w:r w:rsidRPr="005E0926">
        <w:rPr>
          <w:rFonts w:ascii="Trebuchet MS" w:hAnsi="Trebuchet MS"/>
          <w:lang w:val="ro-RO"/>
        </w:rPr>
        <w:t>m) copia documentului care atesta dotările suplimentare propuse în executarea contractelor conform factorului de evaluare f).</w:t>
      </w:r>
    </w:p>
    <w:p w14:paraId="3489114C" w14:textId="77777777" w:rsidR="00EA0F0F" w:rsidRPr="005E0926" w:rsidRDefault="00EA0F0F" w:rsidP="00EA0F0F">
      <w:pPr>
        <w:jc w:val="both"/>
        <w:rPr>
          <w:rFonts w:ascii="Trebuchet MS" w:hAnsi="Trebuchet MS"/>
          <w:lang w:val="ro-RO"/>
        </w:rPr>
      </w:pPr>
      <w:r w:rsidRPr="005E0926">
        <w:rPr>
          <w:rFonts w:ascii="Trebuchet MS" w:hAnsi="Trebuchet MS"/>
          <w:lang w:val="ro-RO"/>
        </w:rPr>
        <w:lastRenderedPageBreak/>
        <w:t>Documentele necesare încheierii contractelor, depuse în copie, trebuie certificate pentru conformitate prin sintagma „conform cu originalul” şi prin semnătura reprezentantului legal, pe fiecare pagină.</w:t>
      </w:r>
    </w:p>
    <w:p w14:paraId="09695566" w14:textId="77777777" w:rsidR="00EA0F0F" w:rsidRPr="005E0926" w:rsidRDefault="00EA0F0F" w:rsidP="00EA0F0F">
      <w:pPr>
        <w:spacing w:before="240"/>
        <w:jc w:val="both"/>
        <w:rPr>
          <w:rFonts w:ascii="Trebuchet MS" w:hAnsi="Trebuchet MS"/>
          <w:b/>
          <w:lang w:val="ro-RO"/>
        </w:rPr>
      </w:pPr>
      <w:r w:rsidRPr="005E0926">
        <w:rPr>
          <w:rFonts w:ascii="Trebuchet MS" w:hAnsi="Trebuchet MS"/>
          <w:b/>
          <w:lang w:val="ro-RO"/>
        </w:rPr>
        <w:t>7.</w:t>
      </w:r>
      <w:r w:rsidRPr="005E0926">
        <w:rPr>
          <w:rFonts w:ascii="Trebuchet MS" w:hAnsi="Trebuchet MS"/>
          <w:i/>
          <w:lang w:val="ro-RO"/>
        </w:rPr>
        <w:t xml:space="preserve"> </w:t>
      </w:r>
      <w:r w:rsidRPr="005E0926">
        <w:rPr>
          <w:rFonts w:ascii="Trebuchet MS" w:hAnsi="Trebuchet MS"/>
          <w:b/>
          <w:lang w:val="ro-RO"/>
        </w:rPr>
        <w:t>Planul de implementare a contractului de concesiune</w:t>
      </w:r>
    </w:p>
    <w:p w14:paraId="28FDD3CB" w14:textId="77777777" w:rsidR="00EA0F0F" w:rsidRPr="005E0926" w:rsidRDefault="00EA0F0F" w:rsidP="00EA0F0F">
      <w:pPr>
        <w:tabs>
          <w:tab w:val="left" w:pos="632"/>
        </w:tabs>
        <w:autoSpaceDE w:val="0"/>
        <w:autoSpaceDN w:val="0"/>
        <w:adjustRightInd w:val="0"/>
        <w:jc w:val="both"/>
        <w:rPr>
          <w:rFonts w:ascii="Trebuchet MS" w:hAnsi="Trebuchet MS"/>
          <w:lang w:val="ro-RO"/>
        </w:rPr>
      </w:pPr>
    </w:p>
    <w:p w14:paraId="2CB2CCE4" w14:textId="77777777" w:rsidR="00EA0F0F" w:rsidRPr="005E0926" w:rsidRDefault="00EA0F0F" w:rsidP="00EA0F0F">
      <w:pPr>
        <w:tabs>
          <w:tab w:val="left" w:pos="632"/>
        </w:tabs>
        <w:autoSpaceDE w:val="0"/>
        <w:autoSpaceDN w:val="0"/>
        <w:adjustRightInd w:val="0"/>
        <w:jc w:val="both"/>
        <w:rPr>
          <w:rFonts w:ascii="Trebuchet MS" w:hAnsi="Trebuchet MS"/>
          <w:lang w:val="ro-RO"/>
        </w:rPr>
      </w:pPr>
      <w:r w:rsidRPr="005E0926">
        <w:rPr>
          <w:rFonts w:ascii="Trebuchet MS" w:hAnsi="Trebuchet MS"/>
          <w:lang w:val="ro-RO"/>
        </w:rPr>
        <w:t xml:space="preserve">La nivelul autorităţii contractante, pentru fiecare C.S.V., se întocmeşte programarea serviciilor contractate potrivit </w:t>
      </w:r>
      <w:r w:rsidRPr="005E0926">
        <w:rPr>
          <w:rFonts w:ascii="Trebuchet MS" w:hAnsi="Trebuchet MS"/>
          <w:bCs/>
          <w:lang w:val="ro-RO"/>
        </w:rPr>
        <w:t xml:space="preserve">art. 15 alin. (2) din </w:t>
      </w:r>
      <w:r w:rsidRPr="005E0926">
        <w:rPr>
          <w:rFonts w:ascii="Trebuchet MS" w:hAnsi="Trebuchet MS"/>
          <w:lang w:val="ro-RO"/>
        </w:rPr>
        <w:t>Ordonanţa Guvernului nr.</w:t>
      </w:r>
      <w:r w:rsidRPr="005E0926">
        <w:rPr>
          <w:rFonts w:ascii="Trebuchet MS" w:hAnsi="Trebuchet MS"/>
          <w:bCs/>
          <w:lang w:val="ro-RO"/>
        </w:rPr>
        <w:t xml:space="preserve"> 42/2004, aprobată cu modificări şi completări prin Legea </w:t>
      </w:r>
      <w:hyperlink r:id="rId23" w:tgtFrame="_blank" w:history="1">
        <w:r w:rsidRPr="005E0926">
          <w:rPr>
            <w:rFonts w:ascii="Trebuchet MS" w:hAnsi="Trebuchet MS"/>
            <w:bCs/>
            <w:lang w:val="ro-RO"/>
          </w:rPr>
          <w:t>nr. 215/2004</w:t>
        </w:r>
      </w:hyperlink>
      <w:r w:rsidRPr="005E0926">
        <w:rPr>
          <w:rFonts w:ascii="Trebuchet MS" w:hAnsi="Trebuchet MS"/>
          <w:bCs/>
          <w:lang w:val="ro-RO"/>
        </w:rPr>
        <w:t>, cu modificările şi completările ulterioare, în conformitate cu Hotărârea Guvernului nr. 1.156/2013 pentru aprobarea ac</w:t>
      </w:r>
      <w:r w:rsidRPr="005E0926">
        <w:rPr>
          <w:rFonts w:ascii="Tahoma" w:hAnsi="Tahoma" w:cs="Tahoma"/>
          <w:bCs/>
          <w:lang w:val="ro-RO"/>
        </w:rPr>
        <w:t>ț</w:t>
      </w:r>
      <w:r w:rsidRPr="005E0926">
        <w:rPr>
          <w:rFonts w:ascii="Trebuchet MS" w:hAnsi="Trebuchet MS" w:cs="Trebuchet MS"/>
          <w:bCs/>
          <w:lang w:val="ro-RO"/>
        </w:rPr>
        <w:t>iunilor sanitar - veterinare cuprinse în Programul ac</w:t>
      </w:r>
      <w:r w:rsidRPr="005E0926">
        <w:rPr>
          <w:rFonts w:ascii="Tahoma" w:hAnsi="Tahoma" w:cs="Tahoma"/>
          <w:bCs/>
          <w:lang w:val="ro-RO"/>
        </w:rPr>
        <w:t>ț</w:t>
      </w:r>
      <w:r w:rsidRPr="005E0926">
        <w:rPr>
          <w:rFonts w:ascii="Trebuchet MS" w:hAnsi="Trebuchet MS" w:cs="Trebuchet MS"/>
          <w:bCs/>
          <w:lang w:val="ro-RO"/>
        </w:rPr>
        <w:t xml:space="preserve">iunilor de supraveghere, prevenire, control </w:t>
      </w:r>
      <w:r w:rsidRPr="005E0926">
        <w:rPr>
          <w:rFonts w:ascii="Tahoma" w:hAnsi="Tahoma" w:cs="Tahoma"/>
          <w:bCs/>
          <w:lang w:val="ro-RO"/>
        </w:rPr>
        <w:t>ș</w:t>
      </w:r>
      <w:r w:rsidRPr="005E0926">
        <w:rPr>
          <w:rFonts w:ascii="Trebuchet MS" w:hAnsi="Trebuchet MS" w:cs="Trebuchet MS"/>
          <w:bCs/>
          <w:lang w:val="ro-RO"/>
        </w:rPr>
        <w:t>i eradicare a bolilor l</w:t>
      </w:r>
      <w:r w:rsidRPr="005E0926">
        <w:rPr>
          <w:rFonts w:ascii="Trebuchet MS" w:hAnsi="Trebuchet MS"/>
          <w:bCs/>
          <w:lang w:val="ro-RO"/>
        </w:rPr>
        <w:t>a animale, a celor transmisibile de la animale la om, protec</w:t>
      </w:r>
      <w:r w:rsidRPr="005E0926">
        <w:rPr>
          <w:rFonts w:ascii="Tahoma" w:hAnsi="Tahoma" w:cs="Tahoma"/>
          <w:bCs/>
          <w:lang w:val="ro-RO"/>
        </w:rPr>
        <w:t>ț</w:t>
      </w:r>
      <w:r w:rsidRPr="005E0926">
        <w:rPr>
          <w:rFonts w:ascii="Trebuchet MS" w:hAnsi="Trebuchet MS" w:cs="Trebuchet MS"/>
          <w:bCs/>
          <w:lang w:val="ro-RO"/>
        </w:rPr>
        <w:t xml:space="preserve">ia animalelor </w:t>
      </w:r>
      <w:r w:rsidRPr="005E0926">
        <w:rPr>
          <w:rFonts w:ascii="Tahoma" w:hAnsi="Tahoma" w:cs="Tahoma"/>
          <w:bCs/>
          <w:lang w:val="ro-RO"/>
        </w:rPr>
        <w:t>ș</w:t>
      </w:r>
      <w:r w:rsidRPr="005E0926">
        <w:rPr>
          <w:rFonts w:ascii="Trebuchet MS" w:hAnsi="Trebuchet MS" w:cs="Trebuchet MS"/>
          <w:bCs/>
          <w:lang w:val="ro-RO"/>
        </w:rPr>
        <w:t>i protec</w:t>
      </w:r>
      <w:r w:rsidRPr="005E0926">
        <w:rPr>
          <w:rFonts w:ascii="Tahoma" w:hAnsi="Tahoma" w:cs="Tahoma"/>
          <w:bCs/>
          <w:lang w:val="ro-RO"/>
        </w:rPr>
        <w:t>ț</w:t>
      </w:r>
      <w:r w:rsidRPr="005E0926">
        <w:rPr>
          <w:rFonts w:ascii="Trebuchet MS" w:hAnsi="Trebuchet MS" w:cs="Trebuchet MS"/>
          <w:bCs/>
          <w:lang w:val="ro-RO"/>
        </w:rPr>
        <w:t xml:space="preserve">ia mediului, de identificare </w:t>
      </w:r>
      <w:r w:rsidRPr="005E0926">
        <w:rPr>
          <w:rFonts w:ascii="Tahoma" w:hAnsi="Tahoma" w:cs="Tahoma"/>
          <w:bCs/>
          <w:lang w:val="ro-RO"/>
        </w:rPr>
        <w:t>ș</w:t>
      </w:r>
      <w:r w:rsidRPr="005E0926">
        <w:rPr>
          <w:rFonts w:ascii="Trebuchet MS" w:hAnsi="Trebuchet MS" w:cs="Trebuchet MS"/>
          <w:bCs/>
          <w:lang w:val="ro-RO"/>
        </w:rPr>
        <w:t xml:space="preserve">i înregistrare a bovinelor, suinelor, ovinelor, caprinelor </w:t>
      </w:r>
      <w:r w:rsidRPr="005E0926">
        <w:rPr>
          <w:rFonts w:ascii="Tahoma" w:hAnsi="Tahoma" w:cs="Tahoma"/>
          <w:bCs/>
          <w:lang w:val="ro-RO"/>
        </w:rPr>
        <w:t>ș</w:t>
      </w:r>
      <w:r w:rsidRPr="005E0926">
        <w:rPr>
          <w:rFonts w:ascii="Trebuchet MS" w:hAnsi="Trebuchet MS" w:cs="Trebuchet MS"/>
          <w:bCs/>
          <w:lang w:val="ro-RO"/>
        </w:rPr>
        <w:t>i ecvideelor, a ac</w:t>
      </w:r>
      <w:r w:rsidRPr="005E0926">
        <w:rPr>
          <w:rFonts w:ascii="Tahoma" w:hAnsi="Tahoma" w:cs="Tahoma"/>
          <w:bCs/>
          <w:lang w:val="ro-RO"/>
        </w:rPr>
        <w:t>ț</w:t>
      </w:r>
      <w:r w:rsidRPr="005E0926">
        <w:rPr>
          <w:rFonts w:ascii="Trebuchet MS" w:hAnsi="Trebuchet MS" w:cs="Trebuchet MS"/>
          <w:bCs/>
          <w:lang w:val="ro-RO"/>
        </w:rPr>
        <w:t xml:space="preserve">iunilor prevăzute în Programul de supraveghere </w:t>
      </w:r>
      <w:r w:rsidRPr="005E0926">
        <w:rPr>
          <w:rFonts w:ascii="Tahoma" w:hAnsi="Tahoma" w:cs="Tahoma"/>
          <w:bCs/>
          <w:lang w:val="ro-RO"/>
        </w:rPr>
        <w:t>ș</w:t>
      </w:r>
      <w:r w:rsidRPr="005E0926">
        <w:rPr>
          <w:rFonts w:ascii="Trebuchet MS" w:hAnsi="Trebuchet MS" w:cs="Trebuchet MS"/>
          <w:bCs/>
          <w:lang w:val="ro-RO"/>
        </w:rPr>
        <w:t>i control în d</w:t>
      </w:r>
      <w:r w:rsidRPr="005E0926">
        <w:rPr>
          <w:rFonts w:ascii="Trebuchet MS" w:hAnsi="Trebuchet MS"/>
          <w:bCs/>
          <w:lang w:val="ro-RO"/>
        </w:rPr>
        <w:t>omeniul siguran</w:t>
      </w:r>
      <w:r w:rsidRPr="005E0926">
        <w:rPr>
          <w:rFonts w:ascii="Tahoma" w:hAnsi="Tahoma" w:cs="Tahoma"/>
          <w:bCs/>
          <w:lang w:val="ro-RO"/>
        </w:rPr>
        <w:t>ț</w:t>
      </w:r>
      <w:r w:rsidRPr="005E0926">
        <w:rPr>
          <w:rFonts w:ascii="Trebuchet MS" w:hAnsi="Trebuchet MS" w:cs="Trebuchet MS"/>
          <w:bCs/>
          <w:lang w:val="ro-RO"/>
        </w:rPr>
        <w:t xml:space="preserve">ei alimentelor, precum </w:t>
      </w:r>
      <w:r w:rsidRPr="005E0926">
        <w:rPr>
          <w:rFonts w:ascii="Tahoma" w:hAnsi="Tahoma" w:cs="Tahoma"/>
          <w:bCs/>
          <w:lang w:val="ro-RO"/>
        </w:rPr>
        <w:t>ș</w:t>
      </w:r>
      <w:r w:rsidRPr="005E0926">
        <w:rPr>
          <w:rFonts w:ascii="Trebuchet MS" w:hAnsi="Trebuchet MS" w:cs="Trebuchet MS"/>
          <w:bCs/>
          <w:lang w:val="ro-RO"/>
        </w:rPr>
        <w:t xml:space="preserve">i a tarifelor aferente acestora, cu modificările </w:t>
      </w:r>
      <w:r w:rsidRPr="005E0926">
        <w:rPr>
          <w:rFonts w:ascii="Tahoma" w:hAnsi="Tahoma" w:cs="Tahoma"/>
          <w:bCs/>
          <w:lang w:val="ro-RO"/>
        </w:rPr>
        <w:t>ș</w:t>
      </w:r>
      <w:r w:rsidRPr="005E0926">
        <w:rPr>
          <w:rFonts w:ascii="Trebuchet MS" w:hAnsi="Trebuchet MS" w:cs="Trebuchet MS"/>
          <w:bCs/>
          <w:lang w:val="ro-RO"/>
        </w:rPr>
        <w:t>i completările ulterioare.</w:t>
      </w:r>
    </w:p>
    <w:p w14:paraId="626B1EDE" w14:textId="77777777" w:rsidR="00EA0F0F" w:rsidRPr="005E0926" w:rsidRDefault="00EA0F0F" w:rsidP="00EA0F0F">
      <w:pPr>
        <w:tabs>
          <w:tab w:val="left" w:pos="632"/>
        </w:tabs>
        <w:autoSpaceDE w:val="0"/>
        <w:autoSpaceDN w:val="0"/>
        <w:adjustRightInd w:val="0"/>
        <w:jc w:val="both"/>
        <w:rPr>
          <w:rFonts w:ascii="Trebuchet MS" w:hAnsi="Trebuchet MS"/>
          <w:lang w:val="ro-RO"/>
        </w:rPr>
      </w:pPr>
    </w:p>
    <w:p w14:paraId="428C14E6" w14:textId="77777777" w:rsidR="00EA0F0F" w:rsidRPr="005E0926" w:rsidRDefault="00EA0F0F" w:rsidP="00EA0F0F">
      <w:pPr>
        <w:tabs>
          <w:tab w:val="left" w:pos="632"/>
        </w:tabs>
        <w:autoSpaceDE w:val="0"/>
        <w:autoSpaceDN w:val="0"/>
        <w:adjustRightInd w:val="0"/>
        <w:jc w:val="both"/>
        <w:rPr>
          <w:rFonts w:ascii="Trebuchet MS" w:hAnsi="Trebuchet MS"/>
          <w:lang w:val="ro-RO"/>
        </w:rPr>
      </w:pPr>
      <w:r w:rsidRPr="005E0926">
        <w:rPr>
          <w:rFonts w:ascii="Trebuchet MS" w:hAnsi="Trebuchet MS"/>
          <w:lang w:val="ro-RO"/>
        </w:rPr>
        <w:t xml:space="preserve">Programul cifric al activităţilor contractate, pentru C.S.V. </w:t>
      </w:r>
      <w:r w:rsidR="00F774C4">
        <w:rPr>
          <w:rFonts w:ascii="Times New Roman" w:hAnsi="Times New Roman"/>
          <w:b/>
          <w:sz w:val="24"/>
          <w:lang w:val="ro-RO"/>
        </w:rPr>
        <w:t>GHIDIGENI</w:t>
      </w:r>
      <w:r w:rsidRPr="005E0926">
        <w:rPr>
          <w:rFonts w:ascii="Trebuchet MS" w:hAnsi="Trebuchet MS"/>
          <w:lang w:val="ro-RO"/>
        </w:rPr>
        <w:t xml:space="preserve">, va fi preluat de la Direcţia Sanitar – Veterinară </w:t>
      </w:r>
      <w:r w:rsidRPr="005E0926">
        <w:rPr>
          <w:rFonts w:ascii="Tahoma" w:hAnsi="Tahoma" w:cs="Tahoma"/>
          <w:lang w:val="ro-RO"/>
        </w:rPr>
        <w:t>ș</w:t>
      </w:r>
      <w:r w:rsidRPr="005E0926">
        <w:rPr>
          <w:rFonts w:ascii="Trebuchet MS" w:hAnsi="Trebuchet MS" w:cs="Trebuchet MS"/>
          <w:lang w:val="ro-RO"/>
        </w:rPr>
        <w:t>i pentru Siguranţa A</w:t>
      </w:r>
      <w:r w:rsidRPr="005E0926">
        <w:rPr>
          <w:rFonts w:ascii="Trebuchet MS" w:hAnsi="Trebuchet MS"/>
          <w:lang w:val="ro-RO"/>
        </w:rPr>
        <w:t xml:space="preserve">limentelor Galati, în maxim 5 zile lucrătoare de la semnarea </w:t>
      </w:r>
      <w:r w:rsidRPr="005E0926">
        <w:rPr>
          <w:rFonts w:ascii="Trebuchet MS" w:hAnsi="Trebuchet MS"/>
          <w:bCs/>
          <w:lang w:val="ro-RO"/>
        </w:rPr>
        <w:t>contractului de concesiune</w:t>
      </w:r>
      <w:r w:rsidRPr="005E0926">
        <w:rPr>
          <w:rFonts w:ascii="Trebuchet MS" w:hAnsi="Trebuchet MS"/>
          <w:lang w:val="ro-RO"/>
        </w:rPr>
        <w:t xml:space="preserve">, la data stabilită de Direcţia Sanitar – Veterinară </w:t>
      </w:r>
      <w:r w:rsidRPr="005E0926">
        <w:rPr>
          <w:rFonts w:ascii="Tahoma" w:hAnsi="Tahoma" w:cs="Tahoma"/>
          <w:lang w:val="ro-RO"/>
        </w:rPr>
        <w:t>ș</w:t>
      </w:r>
      <w:r w:rsidRPr="005E0926">
        <w:rPr>
          <w:rFonts w:ascii="Trebuchet MS" w:hAnsi="Trebuchet MS" w:cs="Trebuchet MS"/>
          <w:lang w:val="ro-RO"/>
        </w:rPr>
        <w:t>i pentru Siguranţa Alimentelor</w:t>
      </w:r>
      <w:r w:rsidRPr="005E0926">
        <w:rPr>
          <w:rFonts w:ascii="Trebuchet MS" w:hAnsi="Trebuchet MS"/>
          <w:lang w:val="ro-RO"/>
        </w:rPr>
        <w:t xml:space="preserve"> Galati.</w:t>
      </w:r>
    </w:p>
    <w:p w14:paraId="130A84C3" w14:textId="77777777" w:rsidR="00B14F3A" w:rsidRDefault="00B14F3A" w:rsidP="001A2AFC">
      <w:pPr>
        <w:pStyle w:val="Listparagraf2"/>
        <w:spacing w:before="240" w:after="0"/>
        <w:ind w:left="0"/>
        <w:jc w:val="both"/>
        <w:rPr>
          <w:rFonts w:ascii="Trebuchet MS" w:hAnsi="Trebuchet MS"/>
          <w:b/>
          <w:lang w:val="ro-RO"/>
        </w:rPr>
        <w:sectPr w:rsidR="00B14F3A" w:rsidSect="00A6725F">
          <w:pgSz w:w="11907" w:h="16840" w:code="9"/>
          <w:pgMar w:top="1134" w:right="567" w:bottom="1134" w:left="1134" w:header="709" w:footer="709" w:gutter="0"/>
          <w:cols w:space="708"/>
          <w:docGrid w:linePitch="360"/>
        </w:sectPr>
      </w:pPr>
    </w:p>
    <w:p w14:paraId="1593F214" w14:textId="77777777" w:rsidR="001A2AFC" w:rsidRPr="006B7F34" w:rsidRDefault="001A2AFC" w:rsidP="001A2AFC">
      <w:pPr>
        <w:pStyle w:val="Listparagraf2"/>
        <w:spacing w:before="240" w:after="0"/>
        <w:ind w:left="0"/>
        <w:jc w:val="both"/>
        <w:rPr>
          <w:rFonts w:ascii="Trebuchet MS" w:hAnsi="Trebuchet MS"/>
          <w:b/>
          <w:lang w:val="ro-RO"/>
        </w:rPr>
      </w:pPr>
      <w:r w:rsidRPr="006B7F34">
        <w:rPr>
          <w:rFonts w:ascii="Trebuchet MS" w:hAnsi="Trebuchet MS"/>
          <w:b/>
          <w:lang w:val="ro-RO"/>
        </w:rPr>
        <w:lastRenderedPageBreak/>
        <w:t>8. Modul de calcul al ofertei financiare</w:t>
      </w:r>
    </w:p>
    <w:tbl>
      <w:tblPr>
        <w:tblW w:w="5000" w:type="pct"/>
        <w:tblLook w:val="04A0" w:firstRow="1" w:lastRow="0" w:firstColumn="1" w:lastColumn="0" w:noHBand="0" w:noVBand="1"/>
      </w:tblPr>
      <w:tblGrid>
        <w:gridCol w:w="376"/>
        <w:gridCol w:w="790"/>
        <w:gridCol w:w="774"/>
        <w:gridCol w:w="506"/>
        <w:gridCol w:w="569"/>
        <w:gridCol w:w="569"/>
        <w:gridCol w:w="729"/>
        <w:gridCol w:w="729"/>
        <w:gridCol w:w="569"/>
        <w:gridCol w:w="569"/>
        <w:gridCol w:w="354"/>
        <w:gridCol w:w="470"/>
        <w:gridCol w:w="729"/>
        <w:gridCol w:w="333"/>
        <w:gridCol w:w="331"/>
        <w:gridCol w:w="569"/>
        <w:gridCol w:w="729"/>
        <w:gridCol w:w="729"/>
        <w:gridCol w:w="569"/>
        <w:gridCol w:w="569"/>
        <w:gridCol w:w="729"/>
        <w:gridCol w:w="729"/>
        <w:gridCol w:w="729"/>
        <w:gridCol w:w="815"/>
      </w:tblGrid>
      <w:tr w:rsidR="00F96259" w:rsidRPr="00F96259" w14:paraId="6B56D8EF" w14:textId="77777777" w:rsidTr="007D0A1D">
        <w:trPr>
          <w:trHeight w:val="315"/>
        </w:trPr>
        <w:tc>
          <w:tcPr>
            <w:tcW w:w="2639" w:type="pct"/>
            <w:gridSpan w:val="13"/>
            <w:tcBorders>
              <w:top w:val="nil"/>
              <w:left w:val="nil"/>
              <w:bottom w:val="nil"/>
              <w:right w:val="nil"/>
            </w:tcBorders>
            <w:shd w:val="clear" w:color="auto" w:fill="auto"/>
            <w:noWrap/>
            <w:vAlign w:val="center"/>
            <w:hideMark/>
          </w:tcPr>
          <w:p w14:paraId="059442AE" w14:textId="77777777" w:rsidR="00F96259" w:rsidRPr="00F96259" w:rsidRDefault="00F96259" w:rsidP="00F96259">
            <w:pPr>
              <w:rPr>
                <w:rFonts w:ascii="Calibri" w:hAnsi="Calibri" w:cs="Calibri"/>
                <w:b/>
                <w:bCs/>
                <w:color w:val="000000"/>
                <w:szCs w:val="22"/>
                <w:lang w:val="en-US"/>
              </w:rPr>
            </w:pPr>
            <w:r w:rsidRPr="00F96259">
              <w:rPr>
                <w:rFonts w:ascii="Calibri" w:hAnsi="Calibri" w:cs="Calibri"/>
                <w:b/>
                <w:bCs/>
                <w:color w:val="000000"/>
                <w:szCs w:val="22"/>
                <w:lang w:val="en-US"/>
              </w:rPr>
              <w:t>ANEXA CAIET DE SARCINI - EFECTIVELE DE ANIMALE ACTIUNI SANITARE VETERINARE  LA NIVELUL CSVA GHIDIGENI</w:t>
            </w:r>
          </w:p>
        </w:tc>
        <w:tc>
          <w:tcPr>
            <w:tcW w:w="229" w:type="pct"/>
            <w:gridSpan w:val="2"/>
            <w:tcBorders>
              <w:top w:val="nil"/>
              <w:left w:val="nil"/>
              <w:bottom w:val="nil"/>
              <w:right w:val="nil"/>
            </w:tcBorders>
            <w:shd w:val="clear" w:color="auto" w:fill="auto"/>
            <w:noWrap/>
            <w:vAlign w:val="center"/>
            <w:hideMark/>
          </w:tcPr>
          <w:p w14:paraId="23CEB36D" w14:textId="77777777" w:rsidR="00F96259" w:rsidRPr="00F96259" w:rsidRDefault="00F96259" w:rsidP="00F96259">
            <w:pPr>
              <w:rPr>
                <w:rFonts w:ascii="Calibri" w:hAnsi="Calibri" w:cs="Calibri"/>
                <w:b/>
                <w:bCs/>
                <w:color w:val="000000"/>
                <w:szCs w:val="22"/>
                <w:lang w:val="en-US"/>
              </w:rPr>
            </w:pPr>
          </w:p>
        </w:tc>
        <w:tc>
          <w:tcPr>
            <w:tcW w:w="197" w:type="pct"/>
            <w:tcBorders>
              <w:top w:val="nil"/>
              <w:left w:val="nil"/>
              <w:bottom w:val="nil"/>
              <w:right w:val="nil"/>
            </w:tcBorders>
            <w:shd w:val="clear" w:color="auto" w:fill="auto"/>
            <w:noWrap/>
            <w:vAlign w:val="center"/>
            <w:hideMark/>
          </w:tcPr>
          <w:p w14:paraId="4BC62880"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0C0C906B"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590D0B26"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64718612"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72315580"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69A9FE18"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3985BC74"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5A9B90E5" w14:textId="77777777" w:rsidR="00F96259" w:rsidRPr="00F96259" w:rsidRDefault="00F96259" w:rsidP="00F96259">
            <w:pPr>
              <w:rPr>
                <w:rFonts w:ascii="Times New Roman" w:hAnsi="Times New Roman"/>
                <w:sz w:val="20"/>
                <w:szCs w:val="20"/>
                <w:lang w:val="en-US"/>
              </w:rPr>
            </w:pPr>
          </w:p>
        </w:tc>
        <w:tc>
          <w:tcPr>
            <w:tcW w:w="282" w:type="pct"/>
            <w:tcBorders>
              <w:top w:val="nil"/>
              <w:left w:val="nil"/>
              <w:bottom w:val="nil"/>
              <w:right w:val="nil"/>
            </w:tcBorders>
            <w:shd w:val="clear" w:color="auto" w:fill="auto"/>
            <w:noWrap/>
            <w:vAlign w:val="center"/>
            <w:hideMark/>
          </w:tcPr>
          <w:p w14:paraId="1D128A78" w14:textId="77777777" w:rsidR="00F96259" w:rsidRPr="00F96259" w:rsidRDefault="00F96259" w:rsidP="00F96259">
            <w:pPr>
              <w:rPr>
                <w:rFonts w:ascii="Times New Roman" w:hAnsi="Times New Roman"/>
                <w:sz w:val="20"/>
                <w:szCs w:val="20"/>
                <w:lang w:val="en-US"/>
              </w:rPr>
            </w:pPr>
          </w:p>
        </w:tc>
      </w:tr>
      <w:tr w:rsidR="007D0A1D" w:rsidRPr="00F96259" w14:paraId="71C12673" w14:textId="77777777" w:rsidTr="007D0A1D">
        <w:trPr>
          <w:trHeight w:val="255"/>
        </w:trPr>
        <w:tc>
          <w:tcPr>
            <w:tcW w:w="12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CD43A1"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Nr. Crt.</w:t>
            </w:r>
          </w:p>
        </w:tc>
        <w:tc>
          <w:tcPr>
            <w:tcW w:w="540" w:type="pct"/>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A86C9A"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Acţiunea desfăşurată</w:t>
            </w:r>
          </w:p>
        </w:tc>
        <w:tc>
          <w:tcPr>
            <w:tcW w:w="17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5B2630" w14:textId="77777777" w:rsidR="00F96259" w:rsidRPr="00F96259" w:rsidRDefault="00F96259" w:rsidP="00F96259">
            <w:pPr>
              <w:jc w:val="center"/>
              <w:rPr>
                <w:rFonts w:ascii="Arial Narrow" w:hAnsi="Arial Narrow" w:cs="Arial"/>
                <w:b/>
                <w:bCs/>
                <w:color w:val="000000"/>
                <w:sz w:val="16"/>
                <w:szCs w:val="16"/>
                <w:lang w:val="en-US"/>
              </w:rPr>
            </w:pPr>
            <w:r w:rsidRPr="00F96259">
              <w:rPr>
                <w:rFonts w:ascii="Arial Narrow" w:hAnsi="Arial Narrow" w:cs="Arial"/>
                <w:b/>
                <w:bCs/>
                <w:color w:val="000000"/>
                <w:sz w:val="16"/>
                <w:szCs w:val="16"/>
                <w:lang w:val="en-US"/>
              </w:rPr>
              <w:t>Tariful, exclusiv TVA</w:t>
            </w:r>
          </w:p>
        </w:tc>
        <w:tc>
          <w:tcPr>
            <w:tcW w:w="197" w:type="pct"/>
            <w:tcBorders>
              <w:top w:val="single" w:sz="8" w:space="0" w:color="000000"/>
              <w:left w:val="nil"/>
              <w:bottom w:val="nil"/>
              <w:right w:val="single" w:sz="8" w:space="0" w:color="000000"/>
            </w:tcBorders>
            <w:shd w:val="clear" w:color="auto" w:fill="auto"/>
            <w:vAlign w:val="center"/>
            <w:hideMark/>
          </w:tcPr>
          <w:p w14:paraId="31D4DBE6"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Efective animale</w:t>
            </w:r>
          </w:p>
        </w:tc>
        <w:tc>
          <w:tcPr>
            <w:tcW w:w="197" w:type="pct"/>
            <w:tcBorders>
              <w:top w:val="single" w:sz="8" w:space="0" w:color="000000"/>
              <w:left w:val="nil"/>
              <w:bottom w:val="nil"/>
              <w:right w:val="single" w:sz="8" w:space="0" w:color="000000"/>
            </w:tcBorders>
            <w:shd w:val="clear" w:color="auto" w:fill="auto"/>
            <w:vAlign w:val="center"/>
            <w:hideMark/>
          </w:tcPr>
          <w:p w14:paraId="4E04E5F0"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Efective animale</w:t>
            </w:r>
          </w:p>
        </w:tc>
        <w:tc>
          <w:tcPr>
            <w:tcW w:w="252" w:type="pct"/>
            <w:tcBorders>
              <w:top w:val="single" w:sz="8" w:space="0" w:color="000000"/>
              <w:left w:val="nil"/>
              <w:bottom w:val="nil"/>
              <w:right w:val="single" w:sz="8" w:space="0" w:color="000000"/>
            </w:tcBorders>
            <w:shd w:val="clear" w:color="auto" w:fill="auto"/>
            <w:vAlign w:val="center"/>
            <w:hideMark/>
          </w:tcPr>
          <w:p w14:paraId="2CF60ACB"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Total lei</w:t>
            </w:r>
          </w:p>
        </w:tc>
        <w:tc>
          <w:tcPr>
            <w:tcW w:w="252" w:type="pct"/>
            <w:tcBorders>
              <w:top w:val="single" w:sz="8" w:space="0" w:color="000000"/>
              <w:left w:val="nil"/>
              <w:bottom w:val="nil"/>
              <w:right w:val="single" w:sz="8" w:space="0" w:color="000000"/>
            </w:tcBorders>
            <w:shd w:val="clear" w:color="auto" w:fill="auto"/>
            <w:vAlign w:val="center"/>
            <w:hideMark/>
          </w:tcPr>
          <w:p w14:paraId="7608E915"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Total lei</w:t>
            </w:r>
          </w:p>
        </w:tc>
        <w:tc>
          <w:tcPr>
            <w:tcW w:w="197" w:type="pct"/>
            <w:tcBorders>
              <w:top w:val="single" w:sz="8" w:space="0" w:color="000000"/>
              <w:left w:val="nil"/>
              <w:bottom w:val="nil"/>
              <w:right w:val="single" w:sz="8" w:space="0" w:color="000000"/>
            </w:tcBorders>
            <w:shd w:val="clear" w:color="auto" w:fill="auto"/>
            <w:vAlign w:val="center"/>
            <w:hideMark/>
          </w:tcPr>
          <w:p w14:paraId="4EE2B494"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Efective animale</w:t>
            </w:r>
          </w:p>
        </w:tc>
        <w:tc>
          <w:tcPr>
            <w:tcW w:w="197" w:type="pct"/>
            <w:tcBorders>
              <w:top w:val="single" w:sz="8" w:space="0" w:color="000000"/>
              <w:left w:val="nil"/>
              <w:bottom w:val="nil"/>
              <w:right w:val="single" w:sz="8" w:space="0" w:color="000000"/>
            </w:tcBorders>
            <w:shd w:val="clear" w:color="auto" w:fill="auto"/>
            <w:vAlign w:val="center"/>
            <w:hideMark/>
          </w:tcPr>
          <w:p w14:paraId="6A36659C"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Efective animale</w:t>
            </w:r>
          </w:p>
        </w:tc>
        <w:tc>
          <w:tcPr>
            <w:tcW w:w="252" w:type="pct"/>
            <w:gridSpan w:val="2"/>
            <w:tcBorders>
              <w:top w:val="single" w:sz="8" w:space="0" w:color="000000"/>
              <w:left w:val="nil"/>
              <w:bottom w:val="nil"/>
              <w:right w:val="single" w:sz="8" w:space="0" w:color="000000"/>
            </w:tcBorders>
            <w:shd w:val="clear" w:color="auto" w:fill="auto"/>
            <w:vAlign w:val="center"/>
            <w:hideMark/>
          </w:tcPr>
          <w:p w14:paraId="43E4F554"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Total lei</w:t>
            </w:r>
          </w:p>
        </w:tc>
        <w:tc>
          <w:tcPr>
            <w:tcW w:w="252" w:type="pct"/>
            <w:tcBorders>
              <w:top w:val="single" w:sz="8" w:space="0" w:color="000000"/>
              <w:left w:val="nil"/>
              <w:bottom w:val="nil"/>
              <w:right w:val="single" w:sz="8" w:space="0" w:color="000000"/>
            </w:tcBorders>
            <w:shd w:val="clear" w:color="auto" w:fill="auto"/>
            <w:vAlign w:val="center"/>
            <w:hideMark/>
          </w:tcPr>
          <w:p w14:paraId="41A46152"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Total lei</w:t>
            </w:r>
          </w:p>
        </w:tc>
        <w:tc>
          <w:tcPr>
            <w:tcW w:w="229" w:type="pct"/>
            <w:gridSpan w:val="2"/>
            <w:tcBorders>
              <w:top w:val="single" w:sz="8" w:space="0" w:color="000000"/>
              <w:left w:val="nil"/>
              <w:bottom w:val="nil"/>
              <w:right w:val="single" w:sz="8" w:space="0" w:color="000000"/>
            </w:tcBorders>
            <w:shd w:val="clear" w:color="auto" w:fill="auto"/>
            <w:vAlign w:val="center"/>
            <w:hideMark/>
          </w:tcPr>
          <w:p w14:paraId="5A365D68"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Efective animale</w:t>
            </w:r>
          </w:p>
        </w:tc>
        <w:tc>
          <w:tcPr>
            <w:tcW w:w="197" w:type="pct"/>
            <w:tcBorders>
              <w:top w:val="single" w:sz="8" w:space="0" w:color="000000"/>
              <w:left w:val="nil"/>
              <w:bottom w:val="nil"/>
              <w:right w:val="single" w:sz="8" w:space="0" w:color="000000"/>
            </w:tcBorders>
            <w:shd w:val="clear" w:color="auto" w:fill="auto"/>
            <w:vAlign w:val="center"/>
            <w:hideMark/>
          </w:tcPr>
          <w:p w14:paraId="72AA37B8"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Efective animale</w:t>
            </w:r>
          </w:p>
        </w:tc>
        <w:tc>
          <w:tcPr>
            <w:tcW w:w="252" w:type="pct"/>
            <w:tcBorders>
              <w:top w:val="single" w:sz="8" w:space="0" w:color="000000"/>
              <w:left w:val="nil"/>
              <w:bottom w:val="nil"/>
              <w:right w:val="single" w:sz="8" w:space="0" w:color="000000"/>
            </w:tcBorders>
            <w:shd w:val="clear" w:color="auto" w:fill="auto"/>
            <w:vAlign w:val="center"/>
            <w:hideMark/>
          </w:tcPr>
          <w:p w14:paraId="07287EFD"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Total lei</w:t>
            </w:r>
          </w:p>
        </w:tc>
        <w:tc>
          <w:tcPr>
            <w:tcW w:w="252" w:type="pct"/>
            <w:tcBorders>
              <w:top w:val="single" w:sz="8" w:space="0" w:color="000000"/>
              <w:left w:val="nil"/>
              <w:bottom w:val="nil"/>
              <w:right w:val="single" w:sz="8" w:space="0" w:color="000000"/>
            </w:tcBorders>
            <w:shd w:val="clear" w:color="auto" w:fill="auto"/>
            <w:vAlign w:val="center"/>
            <w:hideMark/>
          </w:tcPr>
          <w:p w14:paraId="379C6E2D"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Total lei</w:t>
            </w:r>
          </w:p>
        </w:tc>
        <w:tc>
          <w:tcPr>
            <w:tcW w:w="197" w:type="pct"/>
            <w:tcBorders>
              <w:top w:val="single" w:sz="8" w:space="0" w:color="000000"/>
              <w:left w:val="nil"/>
              <w:bottom w:val="nil"/>
              <w:right w:val="single" w:sz="8" w:space="0" w:color="000000"/>
            </w:tcBorders>
            <w:shd w:val="clear" w:color="auto" w:fill="auto"/>
            <w:vAlign w:val="center"/>
            <w:hideMark/>
          </w:tcPr>
          <w:p w14:paraId="073B8C04"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Efective animale</w:t>
            </w:r>
          </w:p>
        </w:tc>
        <w:tc>
          <w:tcPr>
            <w:tcW w:w="197" w:type="pct"/>
            <w:tcBorders>
              <w:top w:val="single" w:sz="8" w:space="0" w:color="000000"/>
              <w:left w:val="nil"/>
              <w:bottom w:val="nil"/>
              <w:right w:val="single" w:sz="8" w:space="0" w:color="000000"/>
            </w:tcBorders>
            <w:shd w:val="clear" w:color="auto" w:fill="auto"/>
            <w:vAlign w:val="center"/>
            <w:hideMark/>
          </w:tcPr>
          <w:p w14:paraId="12773CDD"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Efective animale</w:t>
            </w:r>
          </w:p>
        </w:tc>
        <w:tc>
          <w:tcPr>
            <w:tcW w:w="252" w:type="pct"/>
            <w:tcBorders>
              <w:top w:val="single" w:sz="8" w:space="0" w:color="000000"/>
              <w:left w:val="nil"/>
              <w:bottom w:val="nil"/>
              <w:right w:val="single" w:sz="8" w:space="0" w:color="000000"/>
            </w:tcBorders>
            <w:shd w:val="clear" w:color="auto" w:fill="auto"/>
            <w:vAlign w:val="center"/>
            <w:hideMark/>
          </w:tcPr>
          <w:p w14:paraId="0366A1BC"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Total lei</w:t>
            </w:r>
          </w:p>
        </w:tc>
        <w:tc>
          <w:tcPr>
            <w:tcW w:w="252" w:type="pct"/>
            <w:tcBorders>
              <w:top w:val="single" w:sz="8" w:space="0" w:color="000000"/>
              <w:left w:val="nil"/>
              <w:bottom w:val="nil"/>
              <w:right w:val="single" w:sz="8" w:space="0" w:color="000000"/>
            </w:tcBorders>
            <w:shd w:val="clear" w:color="auto" w:fill="auto"/>
            <w:vAlign w:val="center"/>
            <w:hideMark/>
          </w:tcPr>
          <w:p w14:paraId="13576CA9"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Total lei</w:t>
            </w:r>
          </w:p>
        </w:tc>
        <w:tc>
          <w:tcPr>
            <w:tcW w:w="252" w:type="pct"/>
            <w:tcBorders>
              <w:top w:val="single" w:sz="8" w:space="0" w:color="000000"/>
              <w:left w:val="nil"/>
              <w:bottom w:val="nil"/>
              <w:right w:val="single" w:sz="8" w:space="0" w:color="000000"/>
            </w:tcBorders>
            <w:shd w:val="clear" w:color="auto" w:fill="auto"/>
            <w:vAlign w:val="center"/>
            <w:hideMark/>
          </w:tcPr>
          <w:p w14:paraId="1BF04E30"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Total lei</w:t>
            </w:r>
          </w:p>
        </w:tc>
        <w:tc>
          <w:tcPr>
            <w:tcW w:w="282" w:type="pct"/>
            <w:tcBorders>
              <w:top w:val="single" w:sz="8" w:space="0" w:color="000000"/>
              <w:left w:val="nil"/>
              <w:bottom w:val="nil"/>
              <w:right w:val="single" w:sz="8" w:space="0" w:color="000000"/>
            </w:tcBorders>
            <w:shd w:val="clear" w:color="auto" w:fill="auto"/>
            <w:vAlign w:val="center"/>
            <w:hideMark/>
          </w:tcPr>
          <w:p w14:paraId="6CF44327"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Total lei</w:t>
            </w:r>
          </w:p>
        </w:tc>
      </w:tr>
      <w:tr w:rsidR="007D0A1D" w:rsidRPr="00F96259" w14:paraId="0312C69E" w14:textId="77777777" w:rsidTr="007D0A1D">
        <w:trPr>
          <w:trHeight w:val="525"/>
        </w:trPr>
        <w:tc>
          <w:tcPr>
            <w:tcW w:w="129" w:type="pct"/>
            <w:vMerge/>
            <w:tcBorders>
              <w:top w:val="single" w:sz="8" w:space="0" w:color="000000"/>
              <w:left w:val="single" w:sz="8" w:space="0" w:color="000000"/>
              <w:bottom w:val="single" w:sz="8" w:space="0" w:color="000000"/>
              <w:right w:val="single" w:sz="8" w:space="0" w:color="000000"/>
            </w:tcBorders>
            <w:vAlign w:val="center"/>
            <w:hideMark/>
          </w:tcPr>
          <w:p w14:paraId="19ED1093" w14:textId="77777777" w:rsidR="00F96259" w:rsidRPr="00F96259" w:rsidRDefault="00F96259" w:rsidP="00F96259">
            <w:pPr>
              <w:rPr>
                <w:rFonts w:ascii="Arial Narrow" w:hAnsi="Arial Narrow" w:cs="Arial"/>
                <w:b/>
                <w:bCs/>
                <w:color w:val="000000"/>
                <w:sz w:val="20"/>
                <w:szCs w:val="20"/>
                <w:lang w:val="en-US"/>
              </w:rPr>
            </w:pPr>
          </w:p>
        </w:tc>
        <w:tc>
          <w:tcPr>
            <w:tcW w:w="540" w:type="pct"/>
            <w:gridSpan w:val="2"/>
            <w:vMerge/>
            <w:tcBorders>
              <w:top w:val="single" w:sz="8" w:space="0" w:color="000000"/>
              <w:left w:val="single" w:sz="8" w:space="0" w:color="000000"/>
              <w:bottom w:val="single" w:sz="8" w:space="0" w:color="000000"/>
              <w:right w:val="single" w:sz="8" w:space="0" w:color="000000"/>
            </w:tcBorders>
            <w:vAlign w:val="center"/>
            <w:hideMark/>
          </w:tcPr>
          <w:p w14:paraId="36A1A88D" w14:textId="77777777" w:rsidR="00F96259" w:rsidRPr="00F96259" w:rsidRDefault="00F96259" w:rsidP="00F96259">
            <w:pPr>
              <w:rPr>
                <w:rFonts w:ascii="Arial Narrow" w:hAnsi="Arial Narrow" w:cs="Arial"/>
                <w:b/>
                <w:bCs/>
                <w:color w:val="000000"/>
                <w:sz w:val="20"/>
                <w:szCs w:val="20"/>
                <w:lang w:val="en-US"/>
              </w:rPr>
            </w:pPr>
          </w:p>
        </w:tc>
        <w:tc>
          <w:tcPr>
            <w:tcW w:w="175" w:type="pct"/>
            <w:vMerge/>
            <w:tcBorders>
              <w:top w:val="single" w:sz="8" w:space="0" w:color="000000"/>
              <w:left w:val="single" w:sz="8" w:space="0" w:color="000000"/>
              <w:bottom w:val="single" w:sz="8" w:space="0" w:color="000000"/>
              <w:right w:val="single" w:sz="8" w:space="0" w:color="000000"/>
            </w:tcBorders>
            <w:vAlign w:val="center"/>
            <w:hideMark/>
          </w:tcPr>
          <w:p w14:paraId="72CBF832" w14:textId="77777777" w:rsidR="00F96259" w:rsidRPr="00F96259" w:rsidRDefault="00F96259" w:rsidP="00F96259">
            <w:pPr>
              <w:rPr>
                <w:rFonts w:ascii="Arial Narrow" w:hAnsi="Arial Narrow" w:cs="Arial"/>
                <w:b/>
                <w:bCs/>
                <w:color w:val="000000"/>
                <w:sz w:val="16"/>
                <w:szCs w:val="16"/>
                <w:lang w:val="en-US"/>
              </w:rPr>
            </w:pPr>
          </w:p>
        </w:tc>
        <w:tc>
          <w:tcPr>
            <w:tcW w:w="197" w:type="pct"/>
            <w:tcBorders>
              <w:top w:val="nil"/>
              <w:left w:val="nil"/>
              <w:bottom w:val="single" w:sz="8" w:space="0" w:color="000000"/>
              <w:right w:val="single" w:sz="8" w:space="0" w:color="000000"/>
            </w:tcBorders>
            <w:shd w:val="clear" w:color="auto" w:fill="auto"/>
            <w:vAlign w:val="center"/>
            <w:hideMark/>
          </w:tcPr>
          <w:p w14:paraId="15FD813D"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2023 min</w:t>
            </w:r>
          </w:p>
        </w:tc>
        <w:tc>
          <w:tcPr>
            <w:tcW w:w="197" w:type="pct"/>
            <w:tcBorders>
              <w:top w:val="nil"/>
              <w:left w:val="nil"/>
              <w:bottom w:val="single" w:sz="8" w:space="0" w:color="000000"/>
              <w:right w:val="single" w:sz="8" w:space="0" w:color="000000"/>
            </w:tcBorders>
            <w:shd w:val="clear" w:color="auto" w:fill="auto"/>
            <w:vAlign w:val="center"/>
            <w:hideMark/>
          </w:tcPr>
          <w:p w14:paraId="3953CA5E"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2023 max</w:t>
            </w:r>
          </w:p>
        </w:tc>
        <w:tc>
          <w:tcPr>
            <w:tcW w:w="252" w:type="pct"/>
            <w:tcBorders>
              <w:top w:val="nil"/>
              <w:left w:val="nil"/>
              <w:bottom w:val="single" w:sz="8" w:space="0" w:color="000000"/>
              <w:right w:val="single" w:sz="8" w:space="0" w:color="000000"/>
            </w:tcBorders>
            <w:shd w:val="clear" w:color="auto" w:fill="auto"/>
            <w:vAlign w:val="center"/>
            <w:hideMark/>
          </w:tcPr>
          <w:p w14:paraId="5E873D61"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2022 min</w:t>
            </w:r>
          </w:p>
        </w:tc>
        <w:tc>
          <w:tcPr>
            <w:tcW w:w="252" w:type="pct"/>
            <w:tcBorders>
              <w:top w:val="nil"/>
              <w:left w:val="nil"/>
              <w:bottom w:val="single" w:sz="8" w:space="0" w:color="000000"/>
              <w:right w:val="single" w:sz="8" w:space="0" w:color="000000"/>
            </w:tcBorders>
            <w:shd w:val="clear" w:color="auto" w:fill="auto"/>
            <w:vAlign w:val="center"/>
            <w:hideMark/>
          </w:tcPr>
          <w:p w14:paraId="054AAC27"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2022 max</w:t>
            </w:r>
          </w:p>
        </w:tc>
        <w:tc>
          <w:tcPr>
            <w:tcW w:w="197" w:type="pct"/>
            <w:tcBorders>
              <w:top w:val="nil"/>
              <w:left w:val="nil"/>
              <w:bottom w:val="single" w:sz="8" w:space="0" w:color="000000"/>
              <w:right w:val="single" w:sz="8" w:space="0" w:color="000000"/>
            </w:tcBorders>
            <w:shd w:val="clear" w:color="auto" w:fill="auto"/>
            <w:vAlign w:val="center"/>
            <w:hideMark/>
          </w:tcPr>
          <w:p w14:paraId="1CBAF597"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2024 min</w:t>
            </w:r>
          </w:p>
        </w:tc>
        <w:tc>
          <w:tcPr>
            <w:tcW w:w="197" w:type="pct"/>
            <w:tcBorders>
              <w:top w:val="nil"/>
              <w:left w:val="nil"/>
              <w:bottom w:val="single" w:sz="8" w:space="0" w:color="000000"/>
              <w:right w:val="single" w:sz="8" w:space="0" w:color="000000"/>
            </w:tcBorders>
            <w:shd w:val="clear" w:color="auto" w:fill="auto"/>
            <w:vAlign w:val="center"/>
            <w:hideMark/>
          </w:tcPr>
          <w:p w14:paraId="4B6C55C8"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2024 max</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1623AEC7"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2023 min</w:t>
            </w:r>
          </w:p>
        </w:tc>
        <w:tc>
          <w:tcPr>
            <w:tcW w:w="252" w:type="pct"/>
            <w:tcBorders>
              <w:top w:val="nil"/>
              <w:left w:val="nil"/>
              <w:bottom w:val="single" w:sz="8" w:space="0" w:color="000000"/>
              <w:right w:val="single" w:sz="8" w:space="0" w:color="000000"/>
            </w:tcBorders>
            <w:shd w:val="clear" w:color="auto" w:fill="auto"/>
            <w:vAlign w:val="center"/>
            <w:hideMark/>
          </w:tcPr>
          <w:p w14:paraId="71F4C8F4"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2023 max</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56CE2F7A"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2025 min</w:t>
            </w:r>
          </w:p>
        </w:tc>
        <w:tc>
          <w:tcPr>
            <w:tcW w:w="197" w:type="pct"/>
            <w:tcBorders>
              <w:top w:val="nil"/>
              <w:left w:val="nil"/>
              <w:bottom w:val="single" w:sz="8" w:space="0" w:color="000000"/>
              <w:right w:val="single" w:sz="8" w:space="0" w:color="000000"/>
            </w:tcBorders>
            <w:shd w:val="clear" w:color="auto" w:fill="auto"/>
            <w:vAlign w:val="center"/>
            <w:hideMark/>
          </w:tcPr>
          <w:p w14:paraId="3F003875"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2025 max</w:t>
            </w:r>
          </w:p>
        </w:tc>
        <w:tc>
          <w:tcPr>
            <w:tcW w:w="252" w:type="pct"/>
            <w:tcBorders>
              <w:top w:val="nil"/>
              <w:left w:val="nil"/>
              <w:bottom w:val="single" w:sz="8" w:space="0" w:color="000000"/>
              <w:right w:val="single" w:sz="8" w:space="0" w:color="000000"/>
            </w:tcBorders>
            <w:shd w:val="clear" w:color="auto" w:fill="auto"/>
            <w:vAlign w:val="center"/>
            <w:hideMark/>
          </w:tcPr>
          <w:p w14:paraId="0682B1E1"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2024 min</w:t>
            </w:r>
          </w:p>
        </w:tc>
        <w:tc>
          <w:tcPr>
            <w:tcW w:w="252" w:type="pct"/>
            <w:tcBorders>
              <w:top w:val="nil"/>
              <w:left w:val="nil"/>
              <w:bottom w:val="single" w:sz="8" w:space="0" w:color="000000"/>
              <w:right w:val="single" w:sz="8" w:space="0" w:color="000000"/>
            </w:tcBorders>
            <w:shd w:val="clear" w:color="auto" w:fill="auto"/>
            <w:vAlign w:val="center"/>
            <w:hideMark/>
          </w:tcPr>
          <w:p w14:paraId="5EEEC241"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2024 max</w:t>
            </w:r>
          </w:p>
        </w:tc>
        <w:tc>
          <w:tcPr>
            <w:tcW w:w="197" w:type="pct"/>
            <w:tcBorders>
              <w:top w:val="nil"/>
              <w:left w:val="nil"/>
              <w:bottom w:val="single" w:sz="8" w:space="0" w:color="000000"/>
              <w:right w:val="single" w:sz="8" w:space="0" w:color="000000"/>
            </w:tcBorders>
            <w:shd w:val="clear" w:color="auto" w:fill="auto"/>
            <w:vAlign w:val="center"/>
            <w:hideMark/>
          </w:tcPr>
          <w:p w14:paraId="089F1654"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2026 min</w:t>
            </w:r>
          </w:p>
        </w:tc>
        <w:tc>
          <w:tcPr>
            <w:tcW w:w="197" w:type="pct"/>
            <w:tcBorders>
              <w:top w:val="nil"/>
              <w:left w:val="nil"/>
              <w:bottom w:val="single" w:sz="8" w:space="0" w:color="000000"/>
              <w:right w:val="single" w:sz="8" w:space="0" w:color="000000"/>
            </w:tcBorders>
            <w:shd w:val="clear" w:color="auto" w:fill="auto"/>
            <w:vAlign w:val="center"/>
            <w:hideMark/>
          </w:tcPr>
          <w:p w14:paraId="5A283868"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2026 max</w:t>
            </w:r>
          </w:p>
        </w:tc>
        <w:tc>
          <w:tcPr>
            <w:tcW w:w="252" w:type="pct"/>
            <w:tcBorders>
              <w:top w:val="nil"/>
              <w:left w:val="nil"/>
              <w:bottom w:val="single" w:sz="8" w:space="0" w:color="000000"/>
              <w:right w:val="single" w:sz="8" w:space="0" w:color="000000"/>
            </w:tcBorders>
            <w:shd w:val="clear" w:color="auto" w:fill="auto"/>
            <w:vAlign w:val="center"/>
            <w:hideMark/>
          </w:tcPr>
          <w:p w14:paraId="5408C7D8"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2026 min</w:t>
            </w:r>
          </w:p>
        </w:tc>
        <w:tc>
          <w:tcPr>
            <w:tcW w:w="252" w:type="pct"/>
            <w:tcBorders>
              <w:top w:val="nil"/>
              <w:left w:val="nil"/>
              <w:bottom w:val="single" w:sz="8" w:space="0" w:color="000000"/>
              <w:right w:val="single" w:sz="8" w:space="0" w:color="000000"/>
            </w:tcBorders>
            <w:shd w:val="clear" w:color="auto" w:fill="auto"/>
            <w:vAlign w:val="center"/>
            <w:hideMark/>
          </w:tcPr>
          <w:p w14:paraId="6FE7900B"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2026 max</w:t>
            </w:r>
          </w:p>
        </w:tc>
        <w:tc>
          <w:tcPr>
            <w:tcW w:w="252" w:type="pct"/>
            <w:tcBorders>
              <w:top w:val="nil"/>
              <w:left w:val="nil"/>
              <w:bottom w:val="single" w:sz="8" w:space="0" w:color="000000"/>
              <w:right w:val="single" w:sz="8" w:space="0" w:color="000000"/>
            </w:tcBorders>
            <w:shd w:val="clear" w:color="auto" w:fill="auto"/>
            <w:vAlign w:val="center"/>
            <w:hideMark/>
          </w:tcPr>
          <w:p w14:paraId="218DE963"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2023-2026 min</w:t>
            </w:r>
          </w:p>
        </w:tc>
        <w:tc>
          <w:tcPr>
            <w:tcW w:w="282" w:type="pct"/>
            <w:tcBorders>
              <w:top w:val="nil"/>
              <w:left w:val="nil"/>
              <w:bottom w:val="single" w:sz="8" w:space="0" w:color="000000"/>
              <w:right w:val="single" w:sz="8" w:space="0" w:color="000000"/>
            </w:tcBorders>
            <w:shd w:val="clear" w:color="auto" w:fill="auto"/>
            <w:vAlign w:val="center"/>
            <w:hideMark/>
          </w:tcPr>
          <w:p w14:paraId="5C3F4A50"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2023-2026 min</w:t>
            </w:r>
          </w:p>
        </w:tc>
      </w:tr>
      <w:tr w:rsidR="007D0A1D" w:rsidRPr="00F96259" w14:paraId="6174EA6F" w14:textId="77777777" w:rsidTr="007D0A1D">
        <w:trPr>
          <w:trHeight w:val="315"/>
        </w:trPr>
        <w:tc>
          <w:tcPr>
            <w:tcW w:w="129" w:type="pct"/>
            <w:tcBorders>
              <w:top w:val="nil"/>
              <w:left w:val="single" w:sz="8" w:space="0" w:color="000000"/>
              <w:bottom w:val="single" w:sz="8" w:space="0" w:color="000000"/>
              <w:right w:val="single" w:sz="8" w:space="0" w:color="000000"/>
            </w:tcBorders>
            <w:shd w:val="clear" w:color="auto" w:fill="auto"/>
            <w:vAlign w:val="center"/>
            <w:hideMark/>
          </w:tcPr>
          <w:p w14:paraId="025A4FE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540" w:type="pct"/>
            <w:gridSpan w:val="2"/>
            <w:tcBorders>
              <w:top w:val="single" w:sz="8" w:space="0" w:color="000000"/>
              <w:left w:val="nil"/>
              <w:bottom w:val="single" w:sz="8" w:space="0" w:color="000000"/>
              <w:right w:val="single" w:sz="8" w:space="0" w:color="000000"/>
            </w:tcBorders>
            <w:shd w:val="clear" w:color="auto" w:fill="auto"/>
            <w:vAlign w:val="center"/>
            <w:hideMark/>
          </w:tcPr>
          <w:p w14:paraId="5DB8F73D" w14:textId="77777777" w:rsidR="00F96259" w:rsidRPr="00F96259" w:rsidRDefault="00F96259" w:rsidP="00F96259">
            <w:pPr>
              <w:rPr>
                <w:rFonts w:ascii="Arial Narrow" w:hAnsi="Arial Narrow" w:cs="Arial"/>
                <w:color w:val="000000"/>
                <w:sz w:val="14"/>
                <w:szCs w:val="14"/>
                <w:lang w:val="en-US"/>
              </w:rPr>
            </w:pPr>
            <w:r w:rsidRPr="00F96259">
              <w:rPr>
                <w:rFonts w:ascii="Arial Narrow" w:hAnsi="Arial Narrow" w:cs="Arial"/>
                <w:color w:val="000000"/>
                <w:sz w:val="14"/>
                <w:szCs w:val="14"/>
                <w:lang w:val="en-US"/>
              </w:rPr>
              <w:t>Inspectia animalelor dispusa de DSVSA</w:t>
            </w:r>
          </w:p>
        </w:tc>
        <w:tc>
          <w:tcPr>
            <w:tcW w:w="175" w:type="pct"/>
            <w:tcBorders>
              <w:top w:val="nil"/>
              <w:left w:val="nil"/>
              <w:bottom w:val="single" w:sz="8" w:space="0" w:color="000000"/>
              <w:right w:val="single" w:sz="8" w:space="0" w:color="000000"/>
            </w:tcBorders>
            <w:shd w:val="clear" w:color="auto" w:fill="auto"/>
            <w:vAlign w:val="center"/>
            <w:hideMark/>
          </w:tcPr>
          <w:p w14:paraId="1BF1BC38"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26</w:t>
            </w:r>
          </w:p>
        </w:tc>
        <w:tc>
          <w:tcPr>
            <w:tcW w:w="197" w:type="pct"/>
            <w:tcBorders>
              <w:top w:val="nil"/>
              <w:left w:val="nil"/>
              <w:bottom w:val="single" w:sz="8" w:space="0" w:color="000000"/>
              <w:right w:val="single" w:sz="8" w:space="0" w:color="000000"/>
            </w:tcBorders>
            <w:shd w:val="clear" w:color="auto" w:fill="auto"/>
            <w:vAlign w:val="center"/>
            <w:hideMark/>
          </w:tcPr>
          <w:p w14:paraId="23CE731B"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228</w:t>
            </w:r>
          </w:p>
        </w:tc>
        <w:tc>
          <w:tcPr>
            <w:tcW w:w="197" w:type="pct"/>
            <w:tcBorders>
              <w:top w:val="nil"/>
              <w:left w:val="nil"/>
              <w:bottom w:val="single" w:sz="8" w:space="0" w:color="000000"/>
              <w:right w:val="single" w:sz="8" w:space="0" w:color="000000"/>
            </w:tcBorders>
            <w:shd w:val="clear" w:color="auto" w:fill="auto"/>
            <w:vAlign w:val="center"/>
            <w:hideMark/>
          </w:tcPr>
          <w:p w14:paraId="4222A694" w14:textId="77777777" w:rsidR="00F96259" w:rsidRPr="007D0A1D" w:rsidRDefault="00F96259" w:rsidP="00F96259">
            <w:pPr>
              <w:jc w:val="center"/>
              <w:rPr>
                <w:rFonts w:ascii="Arial Narrow" w:hAnsi="Arial Narrow" w:cs="Arial"/>
                <w:color w:val="000000"/>
                <w:sz w:val="18"/>
                <w:szCs w:val="18"/>
                <w:lang w:val="en-US"/>
              </w:rPr>
            </w:pPr>
            <w:r w:rsidRPr="007D0A1D">
              <w:rPr>
                <w:rFonts w:ascii="Arial Narrow" w:hAnsi="Arial Narrow" w:cs="Arial"/>
                <w:color w:val="000000"/>
                <w:sz w:val="18"/>
                <w:szCs w:val="18"/>
                <w:lang w:val="en-US"/>
              </w:rPr>
              <w:t>1713</w:t>
            </w:r>
          </w:p>
        </w:tc>
        <w:tc>
          <w:tcPr>
            <w:tcW w:w="252" w:type="pct"/>
            <w:tcBorders>
              <w:top w:val="nil"/>
              <w:left w:val="nil"/>
              <w:bottom w:val="single" w:sz="8" w:space="0" w:color="000000"/>
              <w:right w:val="single" w:sz="8" w:space="0" w:color="000000"/>
            </w:tcBorders>
            <w:shd w:val="clear" w:color="auto" w:fill="auto"/>
            <w:vAlign w:val="center"/>
            <w:hideMark/>
          </w:tcPr>
          <w:p w14:paraId="465D587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5928</w:t>
            </w:r>
          </w:p>
        </w:tc>
        <w:tc>
          <w:tcPr>
            <w:tcW w:w="252" w:type="pct"/>
            <w:tcBorders>
              <w:top w:val="nil"/>
              <w:left w:val="nil"/>
              <w:bottom w:val="single" w:sz="8" w:space="0" w:color="000000"/>
              <w:right w:val="single" w:sz="8" w:space="0" w:color="000000"/>
            </w:tcBorders>
            <w:shd w:val="clear" w:color="auto" w:fill="auto"/>
            <w:vAlign w:val="center"/>
            <w:hideMark/>
          </w:tcPr>
          <w:p w14:paraId="0617281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44538</w:t>
            </w:r>
          </w:p>
        </w:tc>
        <w:tc>
          <w:tcPr>
            <w:tcW w:w="197" w:type="pct"/>
            <w:tcBorders>
              <w:top w:val="nil"/>
              <w:left w:val="nil"/>
              <w:bottom w:val="single" w:sz="8" w:space="0" w:color="000000"/>
              <w:right w:val="single" w:sz="8" w:space="0" w:color="000000"/>
            </w:tcBorders>
            <w:shd w:val="clear" w:color="auto" w:fill="auto"/>
            <w:vAlign w:val="center"/>
            <w:hideMark/>
          </w:tcPr>
          <w:p w14:paraId="4168EA6B"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228</w:t>
            </w:r>
          </w:p>
        </w:tc>
        <w:tc>
          <w:tcPr>
            <w:tcW w:w="197" w:type="pct"/>
            <w:tcBorders>
              <w:top w:val="nil"/>
              <w:left w:val="nil"/>
              <w:bottom w:val="single" w:sz="8" w:space="0" w:color="000000"/>
              <w:right w:val="single" w:sz="8" w:space="0" w:color="000000"/>
            </w:tcBorders>
            <w:shd w:val="clear" w:color="auto" w:fill="auto"/>
            <w:vAlign w:val="center"/>
            <w:hideMark/>
          </w:tcPr>
          <w:p w14:paraId="70F5E754" w14:textId="77777777" w:rsidR="00F96259" w:rsidRPr="007D0A1D" w:rsidRDefault="00F96259" w:rsidP="00F96259">
            <w:pPr>
              <w:jc w:val="center"/>
              <w:rPr>
                <w:rFonts w:ascii="Arial Narrow" w:hAnsi="Arial Narrow" w:cs="Arial"/>
                <w:color w:val="000000"/>
                <w:sz w:val="18"/>
                <w:szCs w:val="18"/>
                <w:lang w:val="en-US"/>
              </w:rPr>
            </w:pPr>
            <w:r w:rsidRPr="007D0A1D">
              <w:rPr>
                <w:rFonts w:ascii="Arial Narrow" w:hAnsi="Arial Narrow" w:cs="Arial"/>
                <w:color w:val="000000"/>
                <w:sz w:val="18"/>
                <w:szCs w:val="18"/>
                <w:lang w:val="en-US"/>
              </w:rPr>
              <w:t>1713</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24B8874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5928</w:t>
            </w:r>
          </w:p>
        </w:tc>
        <w:tc>
          <w:tcPr>
            <w:tcW w:w="252" w:type="pct"/>
            <w:tcBorders>
              <w:top w:val="nil"/>
              <w:left w:val="nil"/>
              <w:bottom w:val="single" w:sz="8" w:space="0" w:color="000000"/>
              <w:right w:val="single" w:sz="8" w:space="0" w:color="000000"/>
            </w:tcBorders>
            <w:shd w:val="clear" w:color="auto" w:fill="auto"/>
            <w:vAlign w:val="center"/>
            <w:hideMark/>
          </w:tcPr>
          <w:p w14:paraId="5629F80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44538</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231CBA20"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220</w:t>
            </w:r>
          </w:p>
        </w:tc>
        <w:tc>
          <w:tcPr>
            <w:tcW w:w="197" w:type="pct"/>
            <w:tcBorders>
              <w:top w:val="nil"/>
              <w:left w:val="nil"/>
              <w:bottom w:val="single" w:sz="8" w:space="0" w:color="000000"/>
              <w:right w:val="single" w:sz="8" w:space="0" w:color="000000"/>
            </w:tcBorders>
            <w:shd w:val="clear" w:color="auto" w:fill="auto"/>
            <w:vAlign w:val="center"/>
            <w:hideMark/>
          </w:tcPr>
          <w:p w14:paraId="201D1D17" w14:textId="77777777" w:rsidR="00F96259" w:rsidRPr="007D0A1D" w:rsidRDefault="00F96259" w:rsidP="00F96259">
            <w:pPr>
              <w:jc w:val="center"/>
              <w:rPr>
                <w:rFonts w:ascii="Arial Narrow" w:hAnsi="Arial Narrow" w:cs="Arial"/>
                <w:color w:val="000000"/>
                <w:sz w:val="18"/>
                <w:szCs w:val="18"/>
                <w:lang w:val="en-US"/>
              </w:rPr>
            </w:pPr>
            <w:r w:rsidRPr="007D0A1D">
              <w:rPr>
                <w:rFonts w:ascii="Arial Narrow" w:hAnsi="Arial Narrow" w:cs="Arial"/>
                <w:color w:val="000000"/>
                <w:sz w:val="18"/>
                <w:szCs w:val="18"/>
                <w:lang w:val="en-US"/>
              </w:rPr>
              <w:t>1700</w:t>
            </w:r>
          </w:p>
        </w:tc>
        <w:tc>
          <w:tcPr>
            <w:tcW w:w="252" w:type="pct"/>
            <w:tcBorders>
              <w:top w:val="nil"/>
              <w:left w:val="nil"/>
              <w:bottom w:val="single" w:sz="8" w:space="0" w:color="000000"/>
              <w:right w:val="single" w:sz="8" w:space="0" w:color="000000"/>
            </w:tcBorders>
            <w:shd w:val="clear" w:color="auto" w:fill="auto"/>
            <w:vAlign w:val="center"/>
            <w:hideMark/>
          </w:tcPr>
          <w:p w14:paraId="17F1CF6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5720</w:t>
            </w:r>
          </w:p>
        </w:tc>
        <w:tc>
          <w:tcPr>
            <w:tcW w:w="252" w:type="pct"/>
            <w:tcBorders>
              <w:top w:val="nil"/>
              <w:left w:val="nil"/>
              <w:bottom w:val="single" w:sz="8" w:space="0" w:color="000000"/>
              <w:right w:val="single" w:sz="8" w:space="0" w:color="000000"/>
            </w:tcBorders>
            <w:shd w:val="clear" w:color="auto" w:fill="auto"/>
            <w:vAlign w:val="center"/>
            <w:hideMark/>
          </w:tcPr>
          <w:p w14:paraId="32AF5AC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44200</w:t>
            </w:r>
          </w:p>
        </w:tc>
        <w:tc>
          <w:tcPr>
            <w:tcW w:w="197" w:type="pct"/>
            <w:tcBorders>
              <w:top w:val="nil"/>
              <w:left w:val="nil"/>
              <w:bottom w:val="single" w:sz="8" w:space="0" w:color="000000"/>
              <w:right w:val="single" w:sz="8" w:space="0" w:color="000000"/>
            </w:tcBorders>
            <w:shd w:val="clear" w:color="auto" w:fill="auto"/>
            <w:vAlign w:val="center"/>
            <w:hideMark/>
          </w:tcPr>
          <w:p w14:paraId="0C3B018E"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220</w:t>
            </w:r>
          </w:p>
        </w:tc>
        <w:tc>
          <w:tcPr>
            <w:tcW w:w="197" w:type="pct"/>
            <w:tcBorders>
              <w:top w:val="nil"/>
              <w:left w:val="nil"/>
              <w:bottom w:val="single" w:sz="8" w:space="0" w:color="000000"/>
              <w:right w:val="single" w:sz="8" w:space="0" w:color="000000"/>
            </w:tcBorders>
            <w:shd w:val="clear" w:color="auto" w:fill="auto"/>
            <w:vAlign w:val="center"/>
            <w:hideMark/>
          </w:tcPr>
          <w:p w14:paraId="4EB755F7" w14:textId="77777777" w:rsidR="00F96259" w:rsidRPr="007D0A1D" w:rsidRDefault="00F96259" w:rsidP="00F96259">
            <w:pPr>
              <w:jc w:val="center"/>
              <w:rPr>
                <w:rFonts w:ascii="Arial Narrow" w:hAnsi="Arial Narrow" w:cs="Arial"/>
                <w:color w:val="000000"/>
                <w:sz w:val="18"/>
                <w:szCs w:val="18"/>
                <w:lang w:val="en-US"/>
              </w:rPr>
            </w:pPr>
            <w:r w:rsidRPr="007D0A1D">
              <w:rPr>
                <w:rFonts w:ascii="Arial Narrow" w:hAnsi="Arial Narrow" w:cs="Arial"/>
                <w:color w:val="000000"/>
                <w:sz w:val="18"/>
                <w:szCs w:val="18"/>
                <w:lang w:val="en-US"/>
              </w:rPr>
              <w:t>1700</w:t>
            </w:r>
          </w:p>
        </w:tc>
        <w:tc>
          <w:tcPr>
            <w:tcW w:w="252" w:type="pct"/>
            <w:tcBorders>
              <w:top w:val="nil"/>
              <w:left w:val="nil"/>
              <w:bottom w:val="single" w:sz="8" w:space="0" w:color="000000"/>
              <w:right w:val="single" w:sz="8" w:space="0" w:color="000000"/>
            </w:tcBorders>
            <w:shd w:val="clear" w:color="auto" w:fill="auto"/>
            <w:vAlign w:val="center"/>
            <w:hideMark/>
          </w:tcPr>
          <w:p w14:paraId="6A69B31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5720</w:t>
            </w:r>
          </w:p>
        </w:tc>
        <w:tc>
          <w:tcPr>
            <w:tcW w:w="252" w:type="pct"/>
            <w:tcBorders>
              <w:top w:val="nil"/>
              <w:left w:val="nil"/>
              <w:bottom w:val="single" w:sz="8" w:space="0" w:color="000000"/>
              <w:right w:val="single" w:sz="8" w:space="0" w:color="000000"/>
            </w:tcBorders>
            <w:shd w:val="clear" w:color="auto" w:fill="auto"/>
            <w:vAlign w:val="center"/>
            <w:hideMark/>
          </w:tcPr>
          <w:p w14:paraId="7408EC7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44200</w:t>
            </w:r>
          </w:p>
        </w:tc>
        <w:tc>
          <w:tcPr>
            <w:tcW w:w="252" w:type="pct"/>
            <w:tcBorders>
              <w:top w:val="nil"/>
              <w:left w:val="nil"/>
              <w:bottom w:val="single" w:sz="8" w:space="0" w:color="000000"/>
              <w:right w:val="single" w:sz="8" w:space="0" w:color="000000"/>
            </w:tcBorders>
            <w:shd w:val="clear" w:color="auto" w:fill="auto"/>
            <w:vAlign w:val="center"/>
            <w:hideMark/>
          </w:tcPr>
          <w:p w14:paraId="1565AE3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23296</w:t>
            </w:r>
          </w:p>
        </w:tc>
        <w:tc>
          <w:tcPr>
            <w:tcW w:w="282" w:type="pct"/>
            <w:tcBorders>
              <w:top w:val="nil"/>
              <w:left w:val="nil"/>
              <w:bottom w:val="single" w:sz="8" w:space="0" w:color="000000"/>
              <w:right w:val="single" w:sz="8" w:space="0" w:color="000000"/>
            </w:tcBorders>
            <w:shd w:val="clear" w:color="auto" w:fill="auto"/>
            <w:vAlign w:val="center"/>
            <w:hideMark/>
          </w:tcPr>
          <w:p w14:paraId="78DA156D"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177476</w:t>
            </w:r>
          </w:p>
        </w:tc>
      </w:tr>
      <w:tr w:rsidR="007D0A1D" w:rsidRPr="00F96259" w14:paraId="70091079" w14:textId="77777777" w:rsidTr="007D0A1D">
        <w:trPr>
          <w:trHeight w:val="885"/>
        </w:trPr>
        <w:tc>
          <w:tcPr>
            <w:tcW w:w="129" w:type="pct"/>
            <w:tcBorders>
              <w:top w:val="nil"/>
              <w:left w:val="single" w:sz="8" w:space="0" w:color="000000"/>
              <w:bottom w:val="single" w:sz="8" w:space="0" w:color="000000"/>
              <w:right w:val="single" w:sz="8" w:space="0" w:color="000000"/>
            </w:tcBorders>
            <w:shd w:val="clear" w:color="auto" w:fill="auto"/>
            <w:vAlign w:val="center"/>
            <w:hideMark/>
          </w:tcPr>
          <w:p w14:paraId="5D529DA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540" w:type="pct"/>
            <w:gridSpan w:val="2"/>
            <w:tcBorders>
              <w:top w:val="single" w:sz="8" w:space="0" w:color="000000"/>
              <w:left w:val="nil"/>
              <w:bottom w:val="single" w:sz="8" w:space="0" w:color="000000"/>
              <w:right w:val="single" w:sz="8" w:space="0" w:color="000000"/>
            </w:tcBorders>
            <w:shd w:val="clear" w:color="auto" w:fill="auto"/>
            <w:vAlign w:val="center"/>
            <w:hideMark/>
          </w:tcPr>
          <w:p w14:paraId="45762C9D" w14:textId="77777777" w:rsidR="00F96259" w:rsidRPr="00F96259" w:rsidRDefault="00F96259" w:rsidP="00F96259">
            <w:pPr>
              <w:rPr>
                <w:rFonts w:ascii="Arial Narrow" w:hAnsi="Arial Narrow" w:cs="Arial"/>
                <w:color w:val="000000"/>
                <w:sz w:val="14"/>
                <w:szCs w:val="14"/>
                <w:lang w:val="en-US"/>
              </w:rPr>
            </w:pPr>
            <w:r w:rsidRPr="00F96259">
              <w:rPr>
                <w:rFonts w:ascii="Arial Narrow" w:hAnsi="Arial Narrow" w:cs="Arial"/>
                <w:color w:val="000000"/>
                <w:sz w:val="14"/>
                <w:szCs w:val="14"/>
                <w:lang w:val="en-US"/>
              </w:rPr>
              <w:t>Activități conform art. 15 alin. (7) din Ordonanţa Guvernului nr. 42/2004, aprobată cu modificări şi completări prin Legea nr. 215/2004, cu modificările şi completările ulterioare</w:t>
            </w:r>
          </w:p>
        </w:tc>
        <w:tc>
          <w:tcPr>
            <w:tcW w:w="175" w:type="pct"/>
            <w:tcBorders>
              <w:top w:val="nil"/>
              <w:left w:val="nil"/>
              <w:bottom w:val="single" w:sz="8" w:space="0" w:color="000000"/>
              <w:right w:val="single" w:sz="8" w:space="0" w:color="000000"/>
            </w:tcBorders>
            <w:shd w:val="clear" w:color="auto" w:fill="auto"/>
            <w:vAlign w:val="center"/>
            <w:hideMark/>
          </w:tcPr>
          <w:p w14:paraId="619A57ED" w14:textId="77777777" w:rsidR="00F96259" w:rsidRPr="007D0A1D" w:rsidRDefault="00F96259" w:rsidP="00F96259">
            <w:pPr>
              <w:jc w:val="right"/>
              <w:rPr>
                <w:rFonts w:ascii="Arial Narrow" w:hAnsi="Arial Narrow" w:cs="Arial"/>
                <w:color w:val="000000"/>
                <w:sz w:val="12"/>
                <w:szCs w:val="12"/>
                <w:lang w:val="en-US"/>
              </w:rPr>
            </w:pPr>
            <w:r w:rsidRPr="007D0A1D">
              <w:rPr>
                <w:rFonts w:ascii="Arial Narrow" w:hAnsi="Arial Narrow" w:cs="Arial"/>
                <w:color w:val="000000"/>
                <w:sz w:val="12"/>
                <w:szCs w:val="12"/>
                <w:lang w:val="en-US"/>
              </w:rPr>
              <w:t>10000</w:t>
            </w:r>
          </w:p>
        </w:tc>
        <w:tc>
          <w:tcPr>
            <w:tcW w:w="197" w:type="pct"/>
            <w:tcBorders>
              <w:top w:val="nil"/>
              <w:left w:val="nil"/>
              <w:bottom w:val="single" w:sz="8" w:space="0" w:color="000000"/>
              <w:right w:val="single" w:sz="8" w:space="0" w:color="000000"/>
            </w:tcBorders>
            <w:shd w:val="clear" w:color="auto" w:fill="auto"/>
            <w:vAlign w:val="center"/>
            <w:hideMark/>
          </w:tcPr>
          <w:p w14:paraId="792C1794"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12</w:t>
            </w:r>
          </w:p>
        </w:tc>
        <w:tc>
          <w:tcPr>
            <w:tcW w:w="197" w:type="pct"/>
            <w:tcBorders>
              <w:top w:val="nil"/>
              <w:left w:val="nil"/>
              <w:bottom w:val="single" w:sz="8" w:space="0" w:color="000000"/>
              <w:right w:val="single" w:sz="8" w:space="0" w:color="000000"/>
            </w:tcBorders>
            <w:shd w:val="clear" w:color="auto" w:fill="auto"/>
            <w:vAlign w:val="center"/>
            <w:hideMark/>
          </w:tcPr>
          <w:p w14:paraId="2B918BF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12</w:t>
            </w:r>
          </w:p>
        </w:tc>
        <w:tc>
          <w:tcPr>
            <w:tcW w:w="252" w:type="pct"/>
            <w:tcBorders>
              <w:top w:val="nil"/>
              <w:left w:val="nil"/>
              <w:bottom w:val="single" w:sz="8" w:space="0" w:color="000000"/>
              <w:right w:val="single" w:sz="8" w:space="0" w:color="000000"/>
            </w:tcBorders>
            <w:shd w:val="clear" w:color="auto" w:fill="auto"/>
            <w:vAlign w:val="center"/>
            <w:hideMark/>
          </w:tcPr>
          <w:p w14:paraId="09B35EAC" w14:textId="77777777" w:rsidR="00F96259" w:rsidRPr="007D0A1D" w:rsidRDefault="00F96259" w:rsidP="00F96259">
            <w:pPr>
              <w:jc w:val="center"/>
              <w:rPr>
                <w:rFonts w:ascii="Arial Narrow" w:hAnsi="Arial Narrow" w:cs="Arial"/>
                <w:color w:val="000000"/>
                <w:sz w:val="18"/>
                <w:szCs w:val="18"/>
                <w:lang w:val="en-US"/>
              </w:rPr>
            </w:pPr>
            <w:r w:rsidRPr="007D0A1D">
              <w:rPr>
                <w:rFonts w:ascii="Arial Narrow" w:hAnsi="Arial Narrow" w:cs="Arial"/>
                <w:color w:val="000000"/>
                <w:sz w:val="18"/>
                <w:szCs w:val="18"/>
                <w:lang w:val="en-US"/>
              </w:rPr>
              <w:t>120000</w:t>
            </w:r>
          </w:p>
        </w:tc>
        <w:tc>
          <w:tcPr>
            <w:tcW w:w="252" w:type="pct"/>
            <w:tcBorders>
              <w:top w:val="nil"/>
              <w:left w:val="nil"/>
              <w:bottom w:val="single" w:sz="8" w:space="0" w:color="000000"/>
              <w:right w:val="single" w:sz="8" w:space="0" w:color="000000"/>
            </w:tcBorders>
            <w:shd w:val="clear" w:color="auto" w:fill="auto"/>
            <w:vAlign w:val="center"/>
            <w:hideMark/>
          </w:tcPr>
          <w:p w14:paraId="41439B17" w14:textId="77777777" w:rsidR="00F96259" w:rsidRPr="007D0A1D" w:rsidRDefault="00F96259" w:rsidP="00F96259">
            <w:pPr>
              <w:jc w:val="center"/>
              <w:rPr>
                <w:rFonts w:ascii="Arial Narrow" w:hAnsi="Arial Narrow" w:cs="Arial"/>
                <w:color w:val="000000"/>
                <w:sz w:val="18"/>
                <w:szCs w:val="18"/>
                <w:lang w:val="en-US"/>
              </w:rPr>
            </w:pPr>
            <w:r w:rsidRPr="007D0A1D">
              <w:rPr>
                <w:rFonts w:ascii="Arial Narrow" w:hAnsi="Arial Narrow" w:cs="Arial"/>
                <w:color w:val="000000"/>
                <w:sz w:val="18"/>
                <w:szCs w:val="18"/>
                <w:lang w:val="en-US"/>
              </w:rPr>
              <w:t>120000</w:t>
            </w:r>
          </w:p>
        </w:tc>
        <w:tc>
          <w:tcPr>
            <w:tcW w:w="197" w:type="pct"/>
            <w:tcBorders>
              <w:top w:val="nil"/>
              <w:left w:val="nil"/>
              <w:bottom w:val="single" w:sz="8" w:space="0" w:color="000000"/>
              <w:right w:val="single" w:sz="8" w:space="0" w:color="000000"/>
            </w:tcBorders>
            <w:shd w:val="clear" w:color="auto" w:fill="auto"/>
            <w:vAlign w:val="center"/>
            <w:hideMark/>
          </w:tcPr>
          <w:p w14:paraId="59A19A72"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12</w:t>
            </w:r>
          </w:p>
        </w:tc>
        <w:tc>
          <w:tcPr>
            <w:tcW w:w="197" w:type="pct"/>
            <w:tcBorders>
              <w:top w:val="nil"/>
              <w:left w:val="nil"/>
              <w:bottom w:val="single" w:sz="8" w:space="0" w:color="000000"/>
              <w:right w:val="single" w:sz="8" w:space="0" w:color="000000"/>
            </w:tcBorders>
            <w:shd w:val="clear" w:color="auto" w:fill="auto"/>
            <w:vAlign w:val="center"/>
            <w:hideMark/>
          </w:tcPr>
          <w:p w14:paraId="27AEE02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12</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7AD92E39" w14:textId="77777777" w:rsidR="00F96259" w:rsidRPr="007D0A1D" w:rsidRDefault="00F96259" w:rsidP="00F96259">
            <w:pPr>
              <w:jc w:val="center"/>
              <w:rPr>
                <w:rFonts w:ascii="Arial Narrow" w:hAnsi="Arial Narrow" w:cs="Arial"/>
                <w:color w:val="000000"/>
                <w:sz w:val="18"/>
                <w:szCs w:val="18"/>
                <w:lang w:val="en-US"/>
              </w:rPr>
            </w:pPr>
            <w:r w:rsidRPr="007D0A1D">
              <w:rPr>
                <w:rFonts w:ascii="Arial Narrow" w:hAnsi="Arial Narrow" w:cs="Arial"/>
                <w:color w:val="000000"/>
                <w:sz w:val="18"/>
                <w:szCs w:val="18"/>
                <w:lang w:val="en-US"/>
              </w:rPr>
              <w:t>120000</w:t>
            </w:r>
          </w:p>
        </w:tc>
        <w:tc>
          <w:tcPr>
            <w:tcW w:w="252" w:type="pct"/>
            <w:tcBorders>
              <w:top w:val="nil"/>
              <w:left w:val="nil"/>
              <w:bottom w:val="single" w:sz="8" w:space="0" w:color="000000"/>
              <w:right w:val="single" w:sz="8" w:space="0" w:color="000000"/>
            </w:tcBorders>
            <w:shd w:val="clear" w:color="auto" w:fill="auto"/>
            <w:vAlign w:val="center"/>
            <w:hideMark/>
          </w:tcPr>
          <w:p w14:paraId="78CF318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120000</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3FACB6FA"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12</w:t>
            </w:r>
          </w:p>
        </w:tc>
        <w:tc>
          <w:tcPr>
            <w:tcW w:w="197" w:type="pct"/>
            <w:tcBorders>
              <w:top w:val="nil"/>
              <w:left w:val="nil"/>
              <w:bottom w:val="single" w:sz="8" w:space="0" w:color="000000"/>
              <w:right w:val="single" w:sz="8" w:space="0" w:color="000000"/>
            </w:tcBorders>
            <w:shd w:val="clear" w:color="auto" w:fill="auto"/>
            <w:vAlign w:val="center"/>
            <w:hideMark/>
          </w:tcPr>
          <w:p w14:paraId="5FF47D0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12</w:t>
            </w:r>
          </w:p>
        </w:tc>
        <w:tc>
          <w:tcPr>
            <w:tcW w:w="252" w:type="pct"/>
            <w:tcBorders>
              <w:top w:val="nil"/>
              <w:left w:val="nil"/>
              <w:bottom w:val="single" w:sz="8" w:space="0" w:color="000000"/>
              <w:right w:val="single" w:sz="8" w:space="0" w:color="000000"/>
            </w:tcBorders>
            <w:shd w:val="clear" w:color="auto" w:fill="auto"/>
            <w:vAlign w:val="center"/>
            <w:hideMark/>
          </w:tcPr>
          <w:p w14:paraId="416E023C" w14:textId="77777777" w:rsidR="00F96259" w:rsidRPr="007D0A1D" w:rsidRDefault="00F96259" w:rsidP="00F96259">
            <w:pPr>
              <w:jc w:val="center"/>
              <w:rPr>
                <w:rFonts w:ascii="Arial Narrow" w:hAnsi="Arial Narrow" w:cs="Arial"/>
                <w:color w:val="000000"/>
                <w:sz w:val="18"/>
                <w:szCs w:val="18"/>
                <w:lang w:val="en-US"/>
              </w:rPr>
            </w:pPr>
            <w:r w:rsidRPr="007D0A1D">
              <w:rPr>
                <w:rFonts w:ascii="Arial Narrow" w:hAnsi="Arial Narrow" w:cs="Arial"/>
                <w:color w:val="000000"/>
                <w:sz w:val="18"/>
                <w:szCs w:val="18"/>
                <w:lang w:val="en-US"/>
              </w:rPr>
              <w:t>120000</w:t>
            </w:r>
          </w:p>
        </w:tc>
        <w:tc>
          <w:tcPr>
            <w:tcW w:w="252" w:type="pct"/>
            <w:tcBorders>
              <w:top w:val="nil"/>
              <w:left w:val="nil"/>
              <w:bottom w:val="single" w:sz="8" w:space="0" w:color="000000"/>
              <w:right w:val="single" w:sz="8" w:space="0" w:color="000000"/>
            </w:tcBorders>
            <w:shd w:val="clear" w:color="auto" w:fill="auto"/>
            <w:vAlign w:val="center"/>
            <w:hideMark/>
          </w:tcPr>
          <w:p w14:paraId="34589F93" w14:textId="77777777" w:rsidR="00F96259" w:rsidRPr="007D0A1D" w:rsidRDefault="00F96259" w:rsidP="00F96259">
            <w:pPr>
              <w:jc w:val="center"/>
              <w:rPr>
                <w:rFonts w:ascii="Arial Narrow" w:hAnsi="Arial Narrow" w:cs="Arial"/>
                <w:color w:val="000000"/>
                <w:sz w:val="18"/>
                <w:szCs w:val="18"/>
                <w:lang w:val="en-US"/>
              </w:rPr>
            </w:pPr>
            <w:r w:rsidRPr="007D0A1D">
              <w:rPr>
                <w:rFonts w:ascii="Arial Narrow" w:hAnsi="Arial Narrow" w:cs="Arial"/>
                <w:color w:val="000000"/>
                <w:sz w:val="18"/>
                <w:szCs w:val="18"/>
                <w:lang w:val="en-US"/>
              </w:rPr>
              <w:t>120000</w:t>
            </w:r>
          </w:p>
        </w:tc>
        <w:tc>
          <w:tcPr>
            <w:tcW w:w="197" w:type="pct"/>
            <w:tcBorders>
              <w:top w:val="nil"/>
              <w:left w:val="nil"/>
              <w:bottom w:val="single" w:sz="8" w:space="0" w:color="000000"/>
              <w:right w:val="single" w:sz="8" w:space="0" w:color="000000"/>
            </w:tcBorders>
            <w:shd w:val="clear" w:color="auto" w:fill="auto"/>
            <w:vAlign w:val="center"/>
            <w:hideMark/>
          </w:tcPr>
          <w:p w14:paraId="46EE93D5"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12</w:t>
            </w:r>
          </w:p>
        </w:tc>
        <w:tc>
          <w:tcPr>
            <w:tcW w:w="197" w:type="pct"/>
            <w:tcBorders>
              <w:top w:val="nil"/>
              <w:left w:val="nil"/>
              <w:bottom w:val="single" w:sz="8" w:space="0" w:color="000000"/>
              <w:right w:val="single" w:sz="8" w:space="0" w:color="000000"/>
            </w:tcBorders>
            <w:shd w:val="clear" w:color="auto" w:fill="auto"/>
            <w:vAlign w:val="center"/>
            <w:hideMark/>
          </w:tcPr>
          <w:p w14:paraId="49AA2C8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12</w:t>
            </w:r>
          </w:p>
        </w:tc>
        <w:tc>
          <w:tcPr>
            <w:tcW w:w="252" w:type="pct"/>
            <w:tcBorders>
              <w:top w:val="nil"/>
              <w:left w:val="nil"/>
              <w:bottom w:val="single" w:sz="8" w:space="0" w:color="000000"/>
              <w:right w:val="single" w:sz="8" w:space="0" w:color="000000"/>
            </w:tcBorders>
            <w:shd w:val="clear" w:color="auto" w:fill="auto"/>
            <w:vAlign w:val="center"/>
            <w:hideMark/>
          </w:tcPr>
          <w:p w14:paraId="207AB180" w14:textId="77777777" w:rsidR="00F96259" w:rsidRPr="007D0A1D" w:rsidRDefault="00F96259" w:rsidP="00F96259">
            <w:pPr>
              <w:jc w:val="center"/>
              <w:rPr>
                <w:rFonts w:ascii="Arial Narrow" w:hAnsi="Arial Narrow" w:cs="Arial"/>
                <w:color w:val="000000"/>
                <w:sz w:val="18"/>
                <w:szCs w:val="18"/>
                <w:lang w:val="en-US"/>
              </w:rPr>
            </w:pPr>
            <w:r w:rsidRPr="007D0A1D">
              <w:rPr>
                <w:rFonts w:ascii="Arial Narrow" w:hAnsi="Arial Narrow" w:cs="Arial"/>
                <w:color w:val="000000"/>
                <w:sz w:val="18"/>
                <w:szCs w:val="18"/>
                <w:lang w:val="en-US"/>
              </w:rPr>
              <w:t>120000</w:t>
            </w:r>
          </w:p>
        </w:tc>
        <w:tc>
          <w:tcPr>
            <w:tcW w:w="252" w:type="pct"/>
            <w:tcBorders>
              <w:top w:val="nil"/>
              <w:left w:val="nil"/>
              <w:bottom w:val="single" w:sz="8" w:space="0" w:color="000000"/>
              <w:right w:val="single" w:sz="8" w:space="0" w:color="000000"/>
            </w:tcBorders>
            <w:shd w:val="clear" w:color="auto" w:fill="auto"/>
            <w:vAlign w:val="center"/>
            <w:hideMark/>
          </w:tcPr>
          <w:p w14:paraId="1DF84468" w14:textId="77777777" w:rsidR="00F96259" w:rsidRPr="007D0A1D" w:rsidRDefault="00F96259" w:rsidP="00F96259">
            <w:pPr>
              <w:jc w:val="center"/>
              <w:rPr>
                <w:rFonts w:ascii="Arial Narrow" w:hAnsi="Arial Narrow" w:cs="Arial"/>
                <w:color w:val="000000"/>
                <w:sz w:val="18"/>
                <w:szCs w:val="18"/>
                <w:lang w:val="en-US"/>
              </w:rPr>
            </w:pPr>
            <w:r w:rsidRPr="007D0A1D">
              <w:rPr>
                <w:rFonts w:ascii="Arial Narrow" w:hAnsi="Arial Narrow" w:cs="Arial"/>
                <w:color w:val="000000"/>
                <w:sz w:val="18"/>
                <w:szCs w:val="18"/>
                <w:lang w:val="en-US"/>
              </w:rPr>
              <w:t>120000</w:t>
            </w:r>
          </w:p>
        </w:tc>
        <w:tc>
          <w:tcPr>
            <w:tcW w:w="252" w:type="pct"/>
            <w:tcBorders>
              <w:top w:val="nil"/>
              <w:left w:val="nil"/>
              <w:bottom w:val="single" w:sz="8" w:space="0" w:color="000000"/>
              <w:right w:val="single" w:sz="8" w:space="0" w:color="000000"/>
            </w:tcBorders>
            <w:shd w:val="clear" w:color="auto" w:fill="auto"/>
            <w:vAlign w:val="center"/>
            <w:hideMark/>
          </w:tcPr>
          <w:p w14:paraId="58651981" w14:textId="77777777" w:rsidR="00F96259" w:rsidRPr="007D0A1D" w:rsidRDefault="00F96259" w:rsidP="00F96259">
            <w:pPr>
              <w:jc w:val="center"/>
              <w:rPr>
                <w:rFonts w:ascii="Arial Narrow" w:hAnsi="Arial Narrow" w:cs="Arial"/>
                <w:color w:val="000000"/>
                <w:sz w:val="18"/>
                <w:szCs w:val="18"/>
                <w:lang w:val="en-US"/>
              </w:rPr>
            </w:pPr>
            <w:r w:rsidRPr="007D0A1D">
              <w:rPr>
                <w:rFonts w:ascii="Arial Narrow" w:hAnsi="Arial Narrow" w:cs="Arial"/>
                <w:color w:val="000000"/>
                <w:sz w:val="18"/>
                <w:szCs w:val="18"/>
                <w:lang w:val="en-US"/>
              </w:rPr>
              <w:t>480000</w:t>
            </w:r>
          </w:p>
        </w:tc>
        <w:tc>
          <w:tcPr>
            <w:tcW w:w="282" w:type="pct"/>
            <w:tcBorders>
              <w:top w:val="nil"/>
              <w:left w:val="nil"/>
              <w:bottom w:val="single" w:sz="8" w:space="0" w:color="000000"/>
              <w:right w:val="single" w:sz="8" w:space="0" w:color="000000"/>
            </w:tcBorders>
            <w:shd w:val="clear" w:color="auto" w:fill="auto"/>
            <w:vAlign w:val="center"/>
            <w:hideMark/>
          </w:tcPr>
          <w:p w14:paraId="39904DE5"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480000</w:t>
            </w:r>
          </w:p>
        </w:tc>
      </w:tr>
      <w:tr w:rsidR="007D0A1D" w:rsidRPr="00F96259" w14:paraId="11732878" w14:textId="77777777" w:rsidTr="007D0A1D">
        <w:trPr>
          <w:trHeight w:val="255"/>
        </w:trPr>
        <w:tc>
          <w:tcPr>
            <w:tcW w:w="12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6C9DA5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w:t>
            </w:r>
          </w:p>
        </w:tc>
        <w:tc>
          <w:tcPr>
            <w:tcW w:w="27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8C9C9C5" w14:textId="77777777" w:rsidR="00F96259" w:rsidRPr="00F96259" w:rsidRDefault="00F96259" w:rsidP="00F96259">
            <w:pPr>
              <w:rPr>
                <w:rFonts w:ascii="Arial Narrow" w:hAnsi="Arial Narrow" w:cs="Arial"/>
                <w:color w:val="000000"/>
                <w:sz w:val="14"/>
                <w:szCs w:val="14"/>
                <w:lang w:val="en-US"/>
              </w:rPr>
            </w:pPr>
            <w:r w:rsidRPr="00F96259">
              <w:rPr>
                <w:rFonts w:ascii="Arial Narrow" w:hAnsi="Arial Narrow" w:cs="Arial"/>
                <w:color w:val="000000"/>
                <w:sz w:val="14"/>
                <w:szCs w:val="14"/>
                <w:lang w:val="en-US"/>
              </w:rPr>
              <w:t>Examinarea clinică a animalelor pentru suspiciunea bolilor majore, dispusă conform legislaţiei specifice:</w:t>
            </w:r>
          </w:p>
        </w:tc>
        <w:tc>
          <w:tcPr>
            <w:tcW w:w="268" w:type="pct"/>
            <w:tcBorders>
              <w:top w:val="nil"/>
              <w:left w:val="nil"/>
              <w:bottom w:val="single" w:sz="8" w:space="0" w:color="000000"/>
              <w:right w:val="single" w:sz="8" w:space="0" w:color="000000"/>
            </w:tcBorders>
            <w:shd w:val="clear" w:color="auto" w:fill="auto"/>
            <w:vAlign w:val="center"/>
            <w:hideMark/>
          </w:tcPr>
          <w:p w14:paraId="604E4AB4"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a)bovine</w:t>
            </w:r>
          </w:p>
        </w:tc>
        <w:tc>
          <w:tcPr>
            <w:tcW w:w="175" w:type="pct"/>
            <w:tcBorders>
              <w:top w:val="nil"/>
              <w:left w:val="nil"/>
              <w:bottom w:val="single" w:sz="8" w:space="0" w:color="000000"/>
              <w:right w:val="single" w:sz="8" w:space="0" w:color="000000"/>
            </w:tcBorders>
            <w:shd w:val="clear" w:color="auto" w:fill="auto"/>
            <w:vAlign w:val="center"/>
            <w:hideMark/>
          </w:tcPr>
          <w:p w14:paraId="3694C7D0"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2.6</w:t>
            </w:r>
          </w:p>
        </w:tc>
        <w:tc>
          <w:tcPr>
            <w:tcW w:w="197" w:type="pct"/>
            <w:tcBorders>
              <w:top w:val="nil"/>
              <w:left w:val="nil"/>
              <w:bottom w:val="single" w:sz="8" w:space="0" w:color="000000"/>
              <w:right w:val="single" w:sz="8" w:space="0" w:color="000000"/>
            </w:tcBorders>
            <w:shd w:val="clear" w:color="auto" w:fill="auto"/>
            <w:vAlign w:val="center"/>
            <w:hideMark/>
          </w:tcPr>
          <w:p w14:paraId="04C24A09" w14:textId="77777777" w:rsidR="00F96259" w:rsidRPr="007D0A1D" w:rsidRDefault="00F96259" w:rsidP="00F96259">
            <w:pPr>
              <w:jc w:val="right"/>
              <w:rPr>
                <w:rFonts w:ascii="Arial Narrow" w:hAnsi="Arial Narrow" w:cs="Arial"/>
                <w:color w:val="000000"/>
                <w:sz w:val="14"/>
                <w:szCs w:val="14"/>
                <w:lang w:val="en-US"/>
              </w:rPr>
            </w:pPr>
            <w:r w:rsidRPr="007D0A1D">
              <w:rPr>
                <w:rFonts w:ascii="Arial Narrow" w:hAnsi="Arial Narrow" w:cs="Arial"/>
                <w:color w:val="000000"/>
                <w:sz w:val="14"/>
                <w:szCs w:val="14"/>
                <w:lang w:val="en-US"/>
              </w:rPr>
              <w:t>1409</w:t>
            </w:r>
          </w:p>
        </w:tc>
        <w:tc>
          <w:tcPr>
            <w:tcW w:w="197" w:type="pct"/>
            <w:tcBorders>
              <w:top w:val="nil"/>
              <w:left w:val="nil"/>
              <w:bottom w:val="single" w:sz="8" w:space="0" w:color="000000"/>
              <w:right w:val="single" w:sz="8" w:space="0" w:color="000000"/>
            </w:tcBorders>
            <w:shd w:val="clear" w:color="auto" w:fill="auto"/>
            <w:vAlign w:val="center"/>
            <w:hideMark/>
          </w:tcPr>
          <w:p w14:paraId="2C9EFC16"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2563</w:t>
            </w:r>
          </w:p>
        </w:tc>
        <w:tc>
          <w:tcPr>
            <w:tcW w:w="252" w:type="pct"/>
            <w:tcBorders>
              <w:top w:val="nil"/>
              <w:left w:val="nil"/>
              <w:bottom w:val="single" w:sz="8" w:space="0" w:color="000000"/>
              <w:right w:val="single" w:sz="8" w:space="0" w:color="000000"/>
            </w:tcBorders>
            <w:shd w:val="clear" w:color="auto" w:fill="auto"/>
            <w:vAlign w:val="center"/>
            <w:hideMark/>
          </w:tcPr>
          <w:p w14:paraId="6A39900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3663.4</w:t>
            </w:r>
          </w:p>
        </w:tc>
        <w:tc>
          <w:tcPr>
            <w:tcW w:w="252" w:type="pct"/>
            <w:tcBorders>
              <w:top w:val="nil"/>
              <w:left w:val="nil"/>
              <w:bottom w:val="single" w:sz="8" w:space="0" w:color="000000"/>
              <w:right w:val="single" w:sz="8" w:space="0" w:color="000000"/>
            </w:tcBorders>
            <w:shd w:val="clear" w:color="auto" w:fill="auto"/>
            <w:vAlign w:val="center"/>
            <w:hideMark/>
          </w:tcPr>
          <w:p w14:paraId="3D57A46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6663.8</w:t>
            </w:r>
          </w:p>
        </w:tc>
        <w:tc>
          <w:tcPr>
            <w:tcW w:w="197" w:type="pct"/>
            <w:tcBorders>
              <w:top w:val="nil"/>
              <w:left w:val="nil"/>
              <w:bottom w:val="single" w:sz="8" w:space="0" w:color="000000"/>
              <w:right w:val="single" w:sz="8" w:space="0" w:color="000000"/>
            </w:tcBorders>
            <w:shd w:val="clear" w:color="auto" w:fill="auto"/>
            <w:vAlign w:val="center"/>
            <w:hideMark/>
          </w:tcPr>
          <w:p w14:paraId="6649E16C" w14:textId="77777777" w:rsidR="00F96259" w:rsidRPr="007D0A1D" w:rsidRDefault="00F96259" w:rsidP="00F96259">
            <w:pPr>
              <w:jc w:val="right"/>
              <w:rPr>
                <w:rFonts w:ascii="Arial Narrow" w:hAnsi="Arial Narrow" w:cs="Arial"/>
                <w:color w:val="000000"/>
                <w:sz w:val="14"/>
                <w:szCs w:val="14"/>
                <w:lang w:val="en-US"/>
              </w:rPr>
            </w:pPr>
            <w:r w:rsidRPr="007D0A1D">
              <w:rPr>
                <w:rFonts w:ascii="Arial Narrow" w:hAnsi="Arial Narrow" w:cs="Arial"/>
                <w:color w:val="000000"/>
                <w:sz w:val="14"/>
                <w:szCs w:val="14"/>
                <w:lang w:val="en-US"/>
              </w:rPr>
              <w:t>1409</w:t>
            </w:r>
          </w:p>
        </w:tc>
        <w:tc>
          <w:tcPr>
            <w:tcW w:w="197" w:type="pct"/>
            <w:tcBorders>
              <w:top w:val="nil"/>
              <w:left w:val="nil"/>
              <w:bottom w:val="single" w:sz="8" w:space="0" w:color="000000"/>
              <w:right w:val="single" w:sz="8" w:space="0" w:color="000000"/>
            </w:tcBorders>
            <w:shd w:val="clear" w:color="auto" w:fill="auto"/>
            <w:vAlign w:val="center"/>
            <w:hideMark/>
          </w:tcPr>
          <w:p w14:paraId="3B59D150"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2563</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7FBFC52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3663.4</w:t>
            </w:r>
          </w:p>
        </w:tc>
        <w:tc>
          <w:tcPr>
            <w:tcW w:w="252" w:type="pct"/>
            <w:tcBorders>
              <w:top w:val="nil"/>
              <w:left w:val="nil"/>
              <w:bottom w:val="single" w:sz="8" w:space="0" w:color="000000"/>
              <w:right w:val="single" w:sz="8" w:space="0" w:color="000000"/>
            </w:tcBorders>
            <w:shd w:val="clear" w:color="auto" w:fill="auto"/>
            <w:vAlign w:val="center"/>
            <w:hideMark/>
          </w:tcPr>
          <w:p w14:paraId="7AFC246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6663.8</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360CF076" w14:textId="77777777" w:rsidR="00F96259" w:rsidRPr="007D0A1D" w:rsidRDefault="00F96259" w:rsidP="00F96259">
            <w:pPr>
              <w:jc w:val="right"/>
              <w:rPr>
                <w:rFonts w:ascii="Arial Narrow" w:hAnsi="Arial Narrow" w:cs="Arial"/>
                <w:color w:val="000000"/>
                <w:sz w:val="14"/>
                <w:szCs w:val="14"/>
                <w:lang w:val="en-US"/>
              </w:rPr>
            </w:pPr>
            <w:r w:rsidRPr="007D0A1D">
              <w:rPr>
                <w:rFonts w:ascii="Arial Narrow" w:hAnsi="Arial Narrow" w:cs="Arial"/>
                <w:color w:val="000000"/>
                <w:sz w:val="14"/>
                <w:szCs w:val="14"/>
                <w:lang w:val="en-US"/>
              </w:rPr>
              <w:t>1300</w:t>
            </w:r>
          </w:p>
        </w:tc>
        <w:tc>
          <w:tcPr>
            <w:tcW w:w="197" w:type="pct"/>
            <w:tcBorders>
              <w:top w:val="nil"/>
              <w:left w:val="nil"/>
              <w:bottom w:val="single" w:sz="8" w:space="0" w:color="000000"/>
              <w:right w:val="single" w:sz="8" w:space="0" w:color="000000"/>
            </w:tcBorders>
            <w:shd w:val="clear" w:color="auto" w:fill="auto"/>
            <w:vAlign w:val="center"/>
            <w:hideMark/>
          </w:tcPr>
          <w:p w14:paraId="2971BA82"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2400</w:t>
            </w:r>
          </w:p>
        </w:tc>
        <w:tc>
          <w:tcPr>
            <w:tcW w:w="252" w:type="pct"/>
            <w:tcBorders>
              <w:top w:val="nil"/>
              <w:left w:val="nil"/>
              <w:bottom w:val="single" w:sz="8" w:space="0" w:color="000000"/>
              <w:right w:val="single" w:sz="8" w:space="0" w:color="000000"/>
            </w:tcBorders>
            <w:shd w:val="clear" w:color="auto" w:fill="auto"/>
            <w:vAlign w:val="center"/>
            <w:hideMark/>
          </w:tcPr>
          <w:p w14:paraId="0B0CC65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3380</w:t>
            </w:r>
          </w:p>
        </w:tc>
        <w:tc>
          <w:tcPr>
            <w:tcW w:w="252" w:type="pct"/>
            <w:tcBorders>
              <w:top w:val="nil"/>
              <w:left w:val="nil"/>
              <w:bottom w:val="single" w:sz="8" w:space="0" w:color="000000"/>
              <w:right w:val="single" w:sz="8" w:space="0" w:color="000000"/>
            </w:tcBorders>
            <w:shd w:val="clear" w:color="auto" w:fill="auto"/>
            <w:vAlign w:val="center"/>
            <w:hideMark/>
          </w:tcPr>
          <w:p w14:paraId="0421215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6240</w:t>
            </w:r>
          </w:p>
        </w:tc>
        <w:tc>
          <w:tcPr>
            <w:tcW w:w="197" w:type="pct"/>
            <w:tcBorders>
              <w:top w:val="nil"/>
              <w:left w:val="nil"/>
              <w:bottom w:val="single" w:sz="8" w:space="0" w:color="000000"/>
              <w:right w:val="single" w:sz="8" w:space="0" w:color="000000"/>
            </w:tcBorders>
            <w:shd w:val="clear" w:color="auto" w:fill="auto"/>
            <w:vAlign w:val="center"/>
            <w:hideMark/>
          </w:tcPr>
          <w:p w14:paraId="0609C401" w14:textId="77777777" w:rsidR="00F96259" w:rsidRPr="007D0A1D" w:rsidRDefault="00F96259" w:rsidP="00F96259">
            <w:pPr>
              <w:jc w:val="right"/>
              <w:rPr>
                <w:rFonts w:ascii="Arial Narrow" w:hAnsi="Arial Narrow" w:cs="Arial"/>
                <w:color w:val="000000"/>
                <w:sz w:val="14"/>
                <w:szCs w:val="14"/>
                <w:lang w:val="en-US"/>
              </w:rPr>
            </w:pPr>
            <w:r w:rsidRPr="007D0A1D">
              <w:rPr>
                <w:rFonts w:ascii="Arial Narrow" w:hAnsi="Arial Narrow" w:cs="Arial"/>
                <w:color w:val="000000"/>
                <w:sz w:val="14"/>
                <w:szCs w:val="14"/>
                <w:lang w:val="en-US"/>
              </w:rPr>
              <w:t>1300</w:t>
            </w:r>
          </w:p>
        </w:tc>
        <w:tc>
          <w:tcPr>
            <w:tcW w:w="197" w:type="pct"/>
            <w:tcBorders>
              <w:top w:val="nil"/>
              <w:left w:val="nil"/>
              <w:bottom w:val="single" w:sz="8" w:space="0" w:color="000000"/>
              <w:right w:val="single" w:sz="8" w:space="0" w:color="000000"/>
            </w:tcBorders>
            <w:shd w:val="clear" w:color="auto" w:fill="auto"/>
            <w:vAlign w:val="center"/>
            <w:hideMark/>
          </w:tcPr>
          <w:p w14:paraId="3FB11E53"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2400</w:t>
            </w:r>
          </w:p>
        </w:tc>
        <w:tc>
          <w:tcPr>
            <w:tcW w:w="252" w:type="pct"/>
            <w:tcBorders>
              <w:top w:val="nil"/>
              <w:left w:val="nil"/>
              <w:bottom w:val="single" w:sz="8" w:space="0" w:color="000000"/>
              <w:right w:val="single" w:sz="8" w:space="0" w:color="000000"/>
            </w:tcBorders>
            <w:shd w:val="clear" w:color="auto" w:fill="auto"/>
            <w:vAlign w:val="center"/>
            <w:hideMark/>
          </w:tcPr>
          <w:p w14:paraId="08E5265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3380</w:t>
            </w:r>
          </w:p>
        </w:tc>
        <w:tc>
          <w:tcPr>
            <w:tcW w:w="252" w:type="pct"/>
            <w:tcBorders>
              <w:top w:val="nil"/>
              <w:left w:val="nil"/>
              <w:bottom w:val="single" w:sz="8" w:space="0" w:color="000000"/>
              <w:right w:val="single" w:sz="8" w:space="0" w:color="000000"/>
            </w:tcBorders>
            <w:shd w:val="clear" w:color="auto" w:fill="auto"/>
            <w:vAlign w:val="center"/>
            <w:hideMark/>
          </w:tcPr>
          <w:p w14:paraId="59FC25A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6240</w:t>
            </w:r>
          </w:p>
        </w:tc>
        <w:tc>
          <w:tcPr>
            <w:tcW w:w="252" w:type="pct"/>
            <w:tcBorders>
              <w:top w:val="nil"/>
              <w:left w:val="nil"/>
              <w:bottom w:val="single" w:sz="8" w:space="0" w:color="000000"/>
              <w:right w:val="single" w:sz="8" w:space="0" w:color="000000"/>
            </w:tcBorders>
            <w:shd w:val="clear" w:color="auto" w:fill="auto"/>
            <w:vAlign w:val="center"/>
            <w:hideMark/>
          </w:tcPr>
          <w:p w14:paraId="393C6569"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14086.8</w:t>
            </w:r>
          </w:p>
        </w:tc>
        <w:tc>
          <w:tcPr>
            <w:tcW w:w="282" w:type="pct"/>
            <w:tcBorders>
              <w:top w:val="nil"/>
              <w:left w:val="nil"/>
              <w:bottom w:val="single" w:sz="8" w:space="0" w:color="000000"/>
              <w:right w:val="single" w:sz="8" w:space="0" w:color="000000"/>
            </w:tcBorders>
            <w:shd w:val="clear" w:color="auto" w:fill="auto"/>
            <w:vAlign w:val="center"/>
            <w:hideMark/>
          </w:tcPr>
          <w:p w14:paraId="5D0B3167"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25807.6</w:t>
            </w:r>
          </w:p>
        </w:tc>
      </w:tr>
      <w:tr w:rsidR="007D0A1D" w:rsidRPr="00F96259" w14:paraId="4455A3DE" w14:textId="77777777" w:rsidTr="007D0A1D">
        <w:trPr>
          <w:trHeight w:val="315"/>
        </w:trPr>
        <w:tc>
          <w:tcPr>
            <w:tcW w:w="129" w:type="pct"/>
            <w:vMerge/>
            <w:tcBorders>
              <w:top w:val="nil"/>
              <w:left w:val="single" w:sz="8" w:space="0" w:color="000000"/>
              <w:bottom w:val="single" w:sz="8" w:space="0" w:color="000000"/>
              <w:right w:val="single" w:sz="8" w:space="0" w:color="000000"/>
            </w:tcBorders>
            <w:vAlign w:val="center"/>
            <w:hideMark/>
          </w:tcPr>
          <w:p w14:paraId="09E4343A"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single" w:sz="8" w:space="0" w:color="000000"/>
              <w:right w:val="single" w:sz="8" w:space="0" w:color="000000"/>
            </w:tcBorders>
            <w:vAlign w:val="center"/>
            <w:hideMark/>
          </w:tcPr>
          <w:p w14:paraId="12B44421" w14:textId="77777777" w:rsidR="00F96259" w:rsidRPr="00F96259" w:rsidRDefault="00F96259" w:rsidP="00F96259">
            <w:pPr>
              <w:rPr>
                <w:rFonts w:ascii="Arial Narrow" w:hAnsi="Arial Narrow" w:cs="Arial"/>
                <w:color w:val="000000"/>
                <w:sz w:val="14"/>
                <w:szCs w:val="14"/>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28A65C2A"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b)ecvide</w:t>
            </w:r>
          </w:p>
        </w:tc>
        <w:tc>
          <w:tcPr>
            <w:tcW w:w="175" w:type="pct"/>
            <w:tcBorders>
              <w:top w:val="nil"/>
              <w:left w:val="nil"/>
              <w:bottom w:val="single" w:sz="8" w:space="0" w:color="000000"/>
              <w:right w:val="single" w:sz="8" w:space="0" w:color="000000"/>
            </w:tcBorders>
            <w:shd w:val="clear" w:color="auto" w:fill="auto"/>
            <w:vAlign w:val="center"/>
            <w:hideMark/>
          </w:tcPr>
          <w:p w14:paraId="112A7740"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2.6</w:t>
            </w:r>
          </w:p>
        </w:tc>
        <w:tc>
          <w:tcPr>
            <w:tcW w:w="197" w:type="pct"/>
            <w:tcBorders>
              <w:top w:val="nil"/>
              <w:left w:val="nil"/>
              <w:bottom w:val="single" w:sz="8" w:space="0" w:color="000000"/>
              <w:right w:val="single" w:sz="8" w:space="0" w:color="000000"/>
            </w:tcBorders>
            <w:shd w:val="clear" w:color="auto" w:fill="auto"/>
            <w:vAlign w:val="center"/>
            <w:hideMark/>
          </w:tcPr>
          <w:p w14:paraId="252D8A60"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137</w:t>
            </w:r>
          </w:p>
        </w:tc>
        <w:tc>
          <w:tcPr>
            <w:tcW w:w="197" w:type="pct"/>
            <w:tcBorders>
              <w:top w:val="nil"/>
              <w:left w:val="nil"/>
              <w:bottom w:val="single" w:sz="8" w:space="0" w:color="000000"/>
              <w:right w:val="single" w:sz="8" w:space="0" w:color="000000"/>
            </w:tcBorders>
            <w:shd w:val="clear" w:color="auto" w:fill="auto"/>
            <w:vAlign w:val="center"/>
            <w:hideMark/>
          </w:tcPr>
          <w:p w14:paraId="5F223A3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167</w:t>
            </w:r>
          </w:p>
        </w:tc>
        <w:tc>
          <w:tcPr>
            <w:tcW w:w="252" w:type="pct"/>
            <w:tcBorders>
              <w:top w:val="nil"/>
              <w:left w:val="nil"/>
              <w:bottom w:val="single" w:sz="8" w:space="0" w:color="000000"/>
              <w:right w:val="single" w:sz="8" w:space="0" w:color="000000"/>
            </w:tcBorders>
            <w:shd w:val="clear" w:color="auto" w:fill="auto"/>
            <w:vAlign w:val="center"/>
            <w:hideMark/>
          </w:tcPr>
          <w:p w14:paraId="3F20832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356.2</w:t>
            </w:r>
          </w:p>
        </w:tc>
        <w:tc>
          <w:tcPr>
            <w:tcW w:w="252" w:type="pct"/>
            <w:tcBorders>
              <w:top w:val="nil"/>
              <w:left w:val="nil"/>
              <w:bottom w:val="single" w:sz="8" w:space="0" w:color="000000"/>
              <w:right w:val="single" w:sz="8" w:space="0" w:color="000000"/>
            </w:tcBorders>
            <w:shd w:val="clear" w:color="auto" w:fill="auto"/>
            <w:vAlign w:val="center"/>
            <w:hideMark/>
          </w:tcPr>
          <w:p w14:paraId="5D5394C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434.2</w:t>
            </w:r>
          </w:p>
        </w:tc>
        <w:tc>
          <w:tcPr>
            <w:tcW w:w="197" w:type="pct"/>
            <w:tcBorders>
              <w:top w:val="nil"/>
              <w:left w:val="nil"/>
              <w:bottom w:val="single" w:sz="8" w:space="0" w:color="000000"/>
              <w:right w:val="single" w:sz="8" w:space="0" w:color="000000"/>
            </w:tcBorders>
            <w:shd w:val="clear" w:color="auto" w:fill="auto"/>
            <w:vAlign w:val="center"/>
            <w:hideMark/>
          </w:tcPr>
          <w:p w14:paraId="6A807A6D"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137</w:t>
            </w:r>
          </w:p>
        </w:tc>
        <w:tc>
          <w:tcPr>
            <w:tcW w:w="197" w:type="pct"/>
            <w:tcBorders>
              <w:top w:val="nil"/>
              <w:left w:val="nil"/>
              <w:bottom w:val="single" w:sz="8" w:space="0" w:color="000000"/>
              <w:right w:val="single" w:sz="8" w:space="0" w:color="000000"/>
            </w:tcBorders>
            <w:shd w:val="clear" w:color="auto" w:fill="auto"/>
            <w:vAlign w:val="center"/>
            <w:hideMark/>
          </w:tcPr>
          <w:p w14:paraId="5DE58E6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167</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4A94C0F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356.2</w:t>
            </w:r>
          </w:p>
        </w:tc>
        <w:tc>
          <w:tcPr>
            <w:tcW w:w="252" w:type="pct"/>
            <w:tcBorders>
              <w:top w:val="nil"/>
              <w:left w:val="nil"/>
              <w:bottom w:val="single" w:sz="8" w:space="0" w:color="000000"/>
              <w:right w:val="single" w:sz="8" w:space="0" w:color="000000"/>
            </w:tcBorders>
            <w:shd w:val="clear" w:color="auto" w:fill="auto"/>
            <w:vAlign w:val="center"/>
            <w:hideMark/>
          </w:tcPr>
          <w:p w14:paraId="47BC6CE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434.2</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22AA75DE"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125</w:t>
            </w:r>
          </w:p>
        </w:tc>
        <w:tc>
          <w:tcPr>
            <w:tcW w:w="197" w:type="pct"/>
            <w:tcBorders>
              <w:top w:val="nil"/>
              <w:left w:val="nil"/>
              <w:bottom w:val="single" w:sz="8" w:space="0" w:color="000000"/>
              <w:right w:val="single" w:sz="8" w:space="0" w:color="000000"/>
            </w:tcBorders>
            <w:shd w:val="clear" w:color="auto" w:fill="auto"/>
            <w:vAlign w:val="center"/>
            <w:hideMark/>
          </w:tcPr>
          <w:p w14:paraId="007895F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150</w:t>
            </w:r>
          </w:p>
        </w:tc>
        <w:tc>
          <w:tcPr>
            <w:tcW w:w="252" w:type="pct"/>
            <w:tcBorders>
              <w:top w:val="nil"/>
              <w:left w:val="nil"/>
              <w:bottom w:val="single" w:sz="8" w:space="0" w:color="000000"/>
              <w:right w:val="single" w:sz="8" w:space="0" w:color="000000"/>
            </w:tcBorders>
            <w:shd w:val="clear" w:color="auto" w:fill="auto"/>
            <w:vAlign w:val="center"/>
            <w:hideMark/>
          </w:tcPr>
          <w:p w14:paraId="2D1E408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325</w:t>
            </w:r>
          </w:p>
        </w:tc>
        <w:tc>
          <w:tcPr>
            <w:tcW w:w="252" w:type="pct"/>
            <w:tcBorders>
              <w:top w:val="nil"/>
              <w:left w:val="nil"/>
              <w:bottom w:val="single" w:sz="8" w:space="0" w:color="000000"/>
              <w:right w:val="single" w:sz="8" w:space="0" w:color="000000"/>
            </w:tcBorders>
            <w:shd w:val="clear" w:color="auto" w:fill="auto"/>
            <w:vAlign w:val="center"/>
            <w:hideMark/>
          </w:tcPr>
          <w:p w14:paraId="7C9D86E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390</w:t>
            </w:r>
          </w:p>
        </w:tc>
        <w:tc>
          <w:tcPr>
            <w:tcW w:w="197" w:type="pct"/>
            <w:tcBorders>
              <w:top w:val="nil"/>
              <w:left w:val="nil"/>
              <w:bottom w:val="single" w:sz="8" w:space="0" w:color="000000"/>
              <w:right w:val="single" w:sz="8" w:space="0" w:color="000000"/>
            </w:tcBorders>
            <w:shd w:val="clear" w:color="auto" w:fill="auto"/>
            <w:vAlign w:val="center"/>
            <w:hideMark/>
          </w:tcPr>
          <w:p w14:paraId="424D42CB"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125</w:t>
            </w:r>
          </w:p>
        </w:tc>
        <w:tc>
          <w:tcPr>
            <w:tcW w:w="197" w:type="pct"/>
            <w:tcBorders>
              <w:top w:val="nil"/>
              <w:left w:val="nil"/>
              <w:bottom w:val="single" w:sz="8" w:space="0" w:color="000000"/>
              <w:right w:val="single" w:sz="8" w:space="0" w:color="000000"/>
            </w:tcBorders>
            <w:shd w:val="clear" w:color="auto" w:fill="auto"/>
            <w:vAlign w:val="center"/>
            <w:hideMark/>
          </w:tcPr>
          <w:p w14:paraId="2908332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150</w:t>
            </w:r>
          </w:p>
        </w:tc>
        <w:tc>
          <w:tcPr>
            <w:tcW w:w="252" w:type="pct"/>
            <w:tcBorders>
              <w:top w:val="nil"/>
              <w:left w:val="nil"/>
              <w:bottom w:val="single" w:sz="8" w:space="0" w:color="000000"/>
              <w:right w:val="single" w:sz="8" w:space="0" w:color="000000"/>
            </w:tcBorders>
            <w:shd w:val="clear" w:color="auto" w:fill="auto"/>
            <w:vAlign w:val="center"/>
            <w:hideMark/>
          </w:tcPr>
          <w:p w14:paraId="3A9F04A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325</w:t>
            </w:r>
          </w:p>
        </w:tc>
        <w:tc>
          <w:tcPr>
            <w:tcW w:w="252" w:type="pct"/>
            <w:tcBorders>
              <w:top w:val="nil"/>
              <w:left w:val="nil"/>
              <w:bottom w:val="single" w:sz="8" w:space="0" w:color="000000"/>
              <w:right w:val="single" w:sz="8" w:space="0" w:color="000000"/>
            </w:tcBorders>
            <w:shd w:val="clear" w:color="auto" w:fill="auto"/>
            <w:vAlign w:val="center"/>
            <w:hideMark/>
          </w:tcPr>
          <w:p w14:paraId="01818DC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390</w:t>
            </w:r>
          </w:p>
        </w:tc>
        <w:tc>
          <w:tcPr>
            <w:tcW w:w="252" w:type="pct"/>
            <w:tcBorders>
              <w:top w:val="nil"/>
              <w:left w:val="nil"/>
              <w:bottom w:val="single" w:sz="8" w:space="0" w:color="000000"/>
              <w:right w:val="single" w:sz="8" w:space="0" w:color="000000"/>
            </w:tcBorders>
            <w:shd w:val="clear" w:color="auto" w:fill="auto"/>
            <w:vAlign w:val="center"/>
            <w:hideMark/>
          </w:tcPr>
          <w:p w14:paraId="6229A7D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1362.4</w:t>
            </w:r>
          </w:p>
        </w:tc>
        <w:tc>
          <w:tcPr>
            <w:tcW w:w="282" w:type="pct"/>
            <w:tcBorders>
              <w:top w:val="nil"/>
              <w:left w:val="nil"/>
              <w:bottom w:val="single" w:sz="8" w:space="0" w:color="000000"/>
              <w:right w:val="single" w:sz="8" w:space="0" w:color="000000"/>
            </w:tcBorders>
            <w:shd w:val="clear" w:color="auto" w:fill="auto"/>
            <w:vAlign w:val="center"/>
            <w:hideMark/>
          </w:tcPr>
          <w:p w14:paraId="7319EAE7"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1648.4</w:t>
            </w:r>
          </w:p>
        </w:tc>
      </w:tr>
      <w:tr w:rsidR="007D0A1D" w:rsidRPr="00F96259" w14:paraId="43F6B94E" w14:textId="77777777" w:rsidTr="007D0A1D">
        <w:trPr>
          <w:trHeight w:val="525"/>
        </w:trPr>
        <w:tc>
          <w:tcPr>
            <w:tcW w:w="129" w:type="pct"/>
            <w:vMerge/>
            <w:tcBorders>
              <w:top w:val="nil"/>
              <w:left w:val="single" w:sz="8" w:space="0" w:color="000000"/>
              <w:bottom w:val="single" w:sz="8" w:space="0" w:color="000000"/>
              <w:right w:val="single" w:sz="8" w:space="0" w:color="000000"/>
            </w:tcBorders>
            <w:vAlign w:val="center"/>
            <w:hideMark/>
          </w:tcPr>
          <w:p w14:paraId="247C508B"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single" w:sz="8" w:space="0" w:color="000000"/>
              <w:right w:val="single" w:sz="8" w:space="0" w:color="000000"/>
            </w:tcBorders>
            <w:vAlign w:val="center"/>
            <w:hideMark/>
          </w:tcPr>
          <w:p w14:paraId="502AB69E" w14:textId="77777777" w:rsidR="00F96259" w:rsidRPr="00F96259" w:rsidRDefault="00F96259" w:rsidP="00F96259">
            <w:pPr>
              <w:rPr>
                <w:rFonts w:ascii="Arial Narrow" w:hAnsi="Arial Narrow" w:cs="Arial"/>
                <w:color w:val="000000"/>
                <w:sz w:val="14"/>
                <w:szCs w:val="14"/>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11ACA83D"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c)ovine/caprine</w:t>
            </w:r>
          </w:p>
        </w:tc>
        <w:tc>
          <w:tcPr>
            <w:tcW w:w="175" w:type="pct"/>
            <w:tcBorders>
              <w:top w:val="nil"/>
              <w:left w:val="nil"/>
              <w:bottom w:val="single" w:sz="8" w:space="0" w:color="000000"/>
              <w:right w:val="single" w:sz="8" w:space="0" w:color="000000"/>
            </w:tcBorders>
            <w:shd w:val="clear" w:color="auto" w:fill="auto"/>
            <w:vAlign w:val="center"/>
            <w:hideMark/>
          </w:tcPr>
          <w:p w14:paraId="27BEE1A9"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197" w:type="pct"/>
            <w:tcBorders>
              <w:top w:val="nil"/>
              <w:left w:val="nil"/>
              <w:bottom w:val="single" w:sz="8" w:space="0" w:color="000000"/>
              <w:right w:val="single" w:sz="8" w:space="0" w:color="000000"/>
            </w:tcBorders>
            <w:shd w:val="clear" w:color="auto" w:fill="auto"/>
            <w:vAlign w:val="center"/>
            <w:hideMark/>
          </w:tcPr>
          <w:p w14:paraId="60E3DE65" w14:textId="77777777" w:rsidR="00F96259" w:rsidRPr="007D0A1D" w:rsidRDefault="00F96259" w:rsidP="00F96259">
            <w:pPr>
              <w:jc w:val="right"/>
              <w:rPr>
                <w:rFonts w:ascii="Arial Narrow" w:hAnsi="Arial Narrow" w:cs="Arial"/>
                <w:color w:val="000000"/>
                <w:sz w:val="14"/>
                <w:szCs w:val="14"/>
                <w:lang w:val="en-US"/>
              </w:rPr>
            </w:pPr>
            <w:r w:rsidRPr="007D0A1D">
              <w:rPr>
                <w:rFonts w:ascii="Arial Narrow" w:hAnsi="Arial Narrow" w:cs="Arial"/>
                <w:color w:val="000000"/>
                <w:sz w:val="14"/>
                <w:szCs w:val="14"/>
                <w:lang w:val="en-US"/>
              </w:rPr>
              <w:t>5,602</w:t>
            </w:r>
          </w:p>
        </w:tc>
        <w:tc>
          <w:tcPr>
            <w:tcW w:w="197" w:type="pct"/>
            <w:tcBorders>
              <w:top w:val="nil"/>
              <w:left w:val="nil"/>
              <w:bottom w:val="single" w:sz="8" w:space="0" w:color="000000"/>
              <w:right w:val="single" w:sz="8" w:space="0" w:color="000000"/>
            </w:tcBorders>
            <w:shd w:val="clear" w:color="auto" w:fill="auto"/>
            <w:vAlign w:val="center"/>
            <w:hideMark/>
          </w:tcPr>
          <w:p w14:paraId="20D7A5E8"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11744</w:t>
            </w:r>
          </w:p>
        </w:tc>
        <w:tc>
          <w:tcPr>
            <w:tcW w:w="252" w:type="pct"/>
            <w:tcBorders>
              <w:top w:val="nil"/>
              <w:left w:val="nil"/>
              <w:bottom w:val="single" w:sz="8" w:space="0" w:color="000000"/>
              <w:right w:val="single" w:sz="8" w:space="0" w:color="000000"/>
            </w:tcBorders>
            <w:shd w:val="clear" w:color="auto" w:fill="auto"/>
            <w:vAlign w:val="center"/>
            <w:hideMark/>
          </w:tcPr>
          <w:p w14:paraId="0C04674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7282.6</w:t>
            </w:r>
          </w:p>
        </w:tc>
        <w:tc>
          <w:tcPr>
            <w:tcW w:w="252" w:type="pct"/>
            <w:tcBorders>
              <w:top w:val="nil"/>
              <w:left w:val="nil"/>
              <w:bottom w:val="single" w:sz="8" w:space="0" w:color="000000"/>
              <w:right w:val="single" w:sz="8" w:space="0" w:color="000000"/>
            </w:tcBorders>
            <w:shd w:val="clear" w:color="auto" w:fill="auto"/>
            <w:vAlign w:val="center"/>
            <w:hideMark/>
          </w:tcPr>
          <w:p w14:paraId="1FFA2EBD"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15267.2</w:t>
            </w:r>
          </w:p>
        </w:tc>
        <w:tc>
          <w:tcPr>
            <w:tcW w:w="197" w:type="pct"/>
            <w:tcBorders>
              <w:top w:val="nil"/>
              <w:left w:val="nil"/>
              <w:bottom w:val="single" w:sz="8" w:space="0" w:color="000000"/>
              <w:right w:val="single" w:sz="8" w:space="0" w:color="000000"/>
            </w:tcBorders>
            <w:shd w:val="clear" w:color="auto" w:fill="auto"/>
            <w:vAlign w:val="center"/>
            <w:hideMark/>
          </w:tcPr>
          <w:p w14:paraId="5BDFC161" w14:textId="77777777" w:rsidR="00F96259" w:rsidRPr="007D0A1D" w:rsidRDefault="00F96259" w:rsidP="00F96259">
            <w:pPr>
              <w:jc w:val="right"/>
              <w:rPr>
                <w:rFonts w:ascii="Arial Narrow" w:hAnsi="Arial Narrow" w:cs="Arial"/>
                <w:color w:val="000000"/>
                <w:sz w:val="14"/>
                <w:szCs w:val="14"/>
                <w:lang w:val="en-US"/>
              </w:rPr>
            </w:pPr>
            <w:r w:rsidRPr="007D0A1D">
              <w:rPr>
                <w:rFonts w:ascii="Arial Narrow" w:hAnsi="Arial Narrow" w:cs="Arial"/>
                <w:color w:val="000000"/>
                <w:sz w:val="14"/>
                <w:szCs w:val="14"/>
                <w:lang w:val="en-US"/>
              </w:rPr>
              <w:t>5,602</w:t>
            </w:r>
          </w:p>
        </w:tc>
        <w:tc>
          <w:tcPr>
            <w:tcW w:w="197" w:type="pct"/>
            <w:tcBorders>
              <w:top w:val="nil"/>
              <w:left w:val="nil"/>
              <w:bottom w:val="single" w:sz="8" w:space="0" w:color="000000"/>
              <w:right w:val="single" w:sz="8" w:space="0" w:color="000000"/>
            </w:tcBorders>
            <w:shd w:val="clear" w:color="auto" w:fill="auto"/>
            <w:vAlign w:val="center"/>
            <w:hideMark/>
          </w:tcPr>
          <w:p w14:paraId="320A9356"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11744</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5AC30FB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7282.6</w:t>
            </w:r>
          </w:p>
        </w:tc>
        <w:tc>
          <w:tcPr>
            <w:tcW w:w="252" w:type="pct"/>
            <w:tcBorders>
              <w:top w:val="nil"/>
              <w:left w:val="nil"/>
              <w:bottom w:val="single" w:sz="8" w:space="0" w:color="000000"/>
              <w:right w:val="single" w:sz="8" w:space="0" w:color="000000"/>
            </w:tcBorders>
            <w:shd w:val="clear" w:color="auto" w:fill="auto"/>
            <w:vAlign w:val="center"/>
            <w:hideMark/>
          </w:tcPr>
          <w:p w14:paraId="083E2E7B"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15267.2</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5489E01A" w14:textId="77777777" w:rsidR="00F96259" w:rsidRPr="007D0A1D" w:rsidRDefault="00F96259" w:rsidP="00F96259">
            <w:pPr>
              <w:jc w:val="right"/>
              <w:rPr>
                <w:rFonts w:ascii="Arial Narrow" w:hAnsi="Arial Narrow" w:cs="Arial"/>
                <w:color w:val="000000"/>
                <w:sz w:val="14"/>
                <w:szCs w:val="14"/>
                <w:lang w:val="en-US"/>
              </w:rPr>
            </w:pPr>
            <w:r w:rsidRPr="007D0A1D">
              <w:rPr>
                <w:rFonts w:ascii="Arial Narrow" w:hAnsi="Arial Narrow" w:cs="Arial"/>
                <w:color w:val="000000"/>
                <w:sz w:val="14"/>
                <w:szCs w:val="14"/>
                <w:lang w:val="en-US"/>
              </w:rPr>
              <w:t>5,200</w:t>
            </w:r>
          </w:p>
        </w:tc>
        <w:tc>
          <w:tcPr>
            <w:tcW w:w="197" w:type="pct"/>
            <w:tcBorders>
              <w:top w:val="nil"/>
              <w:left w:val="nil"/>
              <w:bottom w:val="single" w:sz="8" w:space="0" w:color="000000"/>
              <w:right w:val="single" w:sz="8" w:space="0" w:color="000000"/>
            </w:tcBorders>
            <w:shd w:val="clear" w:color="auto" w:fill="auto"/>
            <w:vAlign w:val="center"/>
            <w:hideMark/>
          </w:tcPr>
          <w:p w14:paraId="486720D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10000</w:t>
            </w:r>
          </w:p>
        </w:tc>
        <w:tc>
          <w:tcPr>
            <w:tcW w:w="252" w:type="pct"/>
            <w:tcBorders>
              <w:top w:val="nil"/>
              <w:left w:val="nil"/>
              <w:bottom w:val="single" w:sz="8" w:space="0" w:color="000000"/>
              <w:right w:val="single" w:sz="8" w:space="0" w:color="000000"/>
            </w:tcBorders>
            <w:shd w:val="clear" w:color="auto" w:fill="auto"/>
            <w:vAlign w:val="center"/>
            <w:hideMark/>
          </w:tcPr>
          <w:p w14:paraId="3764627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6760</w:t>
            </w:r>
          </w:p>
        </w:tc>
        <w:tc>
          <w:tcPr>
            <w:tcW w:w="252" w:type="pct"/>
            <w:tcBorders>
              <w:top w:val="nil"/>
              <w:left w:val="nil"/>
              <w:bottom w:val="single" w:sz="8" w:space="0" w:color="000000"/>
              <w:right w:val="single" w:sz="8" w:space="0" w:color="000000"/>
            </w:tcBorders>
            <w:shd w:val="clear" w:color="auto" w:fill="auto"/>
            <w:vAlign w:val="center"/>
            <w:hideMark/>
          </w:tcPr>
          <w:p w14:paraId="2122B1E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13000</w:t>
            </w:r>
          </w:p>
        </w:tc>
        <w:tc>
          <w:tcPr>
            <w:tcW w:w="197" w:type="pct"/>
            <w:tcBorders>
              <w:top w:val="nil"/>
              <w:left w:val="nil"/>
              <w:bottom w:val="single" w:sz="8" w:space="0" w:color="000000"/>
              <w:right w:val="single" w:sz="8" w:space="0" w:color="000000"/>
            </w:tcBorders>
            <w:shd w:val="clear" w:color="auto" w:fill="auto"/>
            <w:vAlign w:val="center"/>
            <w:hideMark/>
          </w:tcPr>
          <w:p w14:paraId="4B0F7449" w14:textId="77777777" w:rsidR="00F96259" w:rsidRPr="007D0A1D" w:rsidRDefault="00F96259" w:rsidP="00F96259">
            <w:pPr>
              <w:jc w:val="right"/>
              <w:rPr>
                <w:rFonts w:ascii="Arial Narrow" w:hAnsi="Arial Narrow" w:cs="Arial"/>
                <w:color w:val="000000"/>
                <w:sz w:val="14"/>
                <w:szCs w:val="14"/>
                <w:lang w:val="en-US"/>
              </w:rPr>
            </w:pPr>
            <w:r w:rsidRPr="007D0A1D">
              <w:rPr>
                <w:rFonts w:ascii="Arial Narrow" w:hAnsi="Arial Narrow" w:cs="Arial"/>
                <w:color w:val="000000"/>
                <w:sz w:val="14"/>
                <w:szCs w:val="14"/>
                <w:lang w:val="en-US"/>
              </w:rPr>
              <w:t>5,200</w:t>
            </w:r>
          </w:p>
        </w:tc>
        <w:tc>
          <w:tcPr>
            <w:tcW w:w="197" w:type="pct"/>
            <w:tcBorders>
              <w:top w:val="nil"/>
              <w:left w:val="nil"/>
              <w:bottom w:val="single" w:sz="8" w:space="0" w:color="000000"/>
              <w:right w:val="single" w:sz="8" w:space="0" w:color="000000"/>
            </w:tcBorders>
            <w:shd w:val="clear" w:color="auto" w:fill="auto"/>
            <w:vAlign w:val="center"/>
            <w:hideMark/>
          </w:tcPr>
          <w:p w14:paraId="2AECE30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10000</w:t>
            </w:r>
          </w:p>
        </w:tc>
        <w:tc>
          <w:tcPr>
            <w:tcW w:w="252" w:type="pct"/>
            <w:tcBorders>
              <w:top w:val="nil"/>
              <w:left w:val="nil"/>
              <w:bottom w:val="single" w:sz="8" w:space="0" w:color="000000"/>
              <w:right w:val="single" w:sz="8" w:space="0" w:color="000000"/>
            </w:tcBorders>
            <w:shd w:val="clear" w:color="auto" w:fill="auto"/>
            <w:vAlign w:val="center"/>
            <w:hideMark/>
          </w:tcPr>
          <w:p w14:paraId="5CCF049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6760</w:t>
            </w:r>
          </w:p>
        </w:tc>
        <w:tc>
          <w:tcPr>
            <w:tcW w:w="252" w:type="pct"/>
            <w:tcBorders>
              <w:top w:val="nil"/>
              <w:left w:val="nil"/>
              <w:bottom w:val="single" w:sz="8" w:space="0" w:color="000000"/>
              <w:right w:val="single" w:sz="8" w:space="0" w:color="000000"/>
            </w:tcBorders>
            <w:shd w:val="clear" w:color="auto" w:fill="auto"/>
            <w:vAlign w:val="center"/>
            <w:hideMark/>
          </w:tcPr>
          <w:p w14:paraId="0CF1299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13000</w:t>
            </w:r>
          </w:p>
        </w:tc>
        <w:tc>
          <w:tcPr>
            <w:tcW w:w="252" w:type="pct"/>
            <w:tcBorders>
              <w:top w:val="nil"/>
              <w:left w:val="nil"/>
              <w:bottom w:val="single" w:sz="8" w:space="0" w:color="000000"/>
              <w:right w:val="single" w:sz="8" w:space="0" w:color="000000"/>
            </w:tcBorders>
            <w:shd w:val="clear" w:color="auto" w:fill="auto"/>
            <w:vAlign w:val="center"/>
            <w:hideMark/>
          </w:tcPr>
          <w:p w14:paraId="1AD674C8"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28085.2</w:t>
            </w:r>
          </w:p>
        </w:tc>
        <w:tc>
          <w:tcPr>
            <w:tcW w:w="282" w:type="pct"/>
            <w:tcBorders>
              <w:top w:val="nil"/>
              <w:left w:val="nil"/>
              <w:bottom w:val="single" w:sz="8" w:space="0" w:color="000000"/>
              <w:right w:val="single" w:sz="8" w:space="0" w:color="000000"/>
            </w:tcBorders>
            <w:shd w:val="clear" w:color="auto" w:fill="auto"/>
            <w:vAlign w:val="center"/>
            <w:hideMark/>
          </w:tcPr>
          <w:p w14:paraId="304AE317"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56534.4</w:t>
            </w:r>
          </w:p>
        </w:tc>
      </w:tr>
      <w:tr w:rsidR="007D0A1D" w:rsidRPr="00F96259" w14:paraId="15045D7E" w14:textId="77777777" w:rsidTr="007D0A1D">
        <w:trPr>
          <w:trHeight w:val="315"/>
        </w:trPr>
        <w:tc>
          <w:tcPr>
            <w:tcW w:w="129" w:type="pct"/>
            <w:vMerge/>
            <w:tcBorders>
              <w:top w:val="nil"/>
              <w:left w:val="single" w:sz="8" w:space="0" w:color="000000"/>
              <w:bottom w:val="single" w:sz="8" w:space="0" w:color="000000"/>
              <w:right w:val="single" w:sz="8" w:space="0" w:color="000000"/>
            </w:tcBorders>
            <w:vAlign w:val="center"/>
            <w:hideMark/>
          </w:tcPr>
          <w:p w14:paraId="6B2FB7E8"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single" w:sz="8" w:space="0" w:color="000000"/>
              <w:right w:val="single" w:sz="8" w:space="0" w:color="000000"/>
            </w:tcBorders>
            <w:vAlign w:val="center"/>
            <w:hideMark/>
          </w:tcPr>
          <w:p w14:paraId="20AF1F91" w14:textId="77777777" w:rsidR="00F96259" w:rsidRPr="00F96259" w:rsidRDefault="00F96259" w:rsidP="00F96259">
            <w:pPr>
              <w:rPr>
                <w:rFonts w:ascii="Arial Narrow" w:hAnsi="Arial Narrow" w:cs="Arial"/>
                <w:color w:val="000000"/>
                <w:sz w:val="14"/>
                <w:szCs w:val="14"/>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795AC0E2"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d)suine</w:t>
            </w:r>
          </w:p>
        </w:tc>
        <w:tc>
          <w:tcPr>
            <w:tcW w:w="175" w:type="pct"/>
            <w:tcBorders>
              <w:top w:val="nil"/>
              <w:left w:val="nil"/>
              <w:bottom w:val="single" w:sz="8" w:space="0" w:color="000000"/>
              <w:right w:val="single" w:sz="8" w:space="0" w:color="000000"/>
            </w:tcBorders>
            <w:shd w:val="clear" w:color="auto" w:fill="auto"/>
            <w:vAlign w:val="center"/>
            <w:hideMark/>
          </w:tcPr>
          <w:p w14:paraId="29A69BAF"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3.25</w:t>
            </w:r>
          </w:p>
        </w:tc>
        <w:tc>
          <w:tcPr>
            <w:tcW w:w="197" w:type="pct"/>
            <w:tcBorders>
              <w:top w:val="nil"/>
              <w:left w:val="nil"/>
              <w:bottom w:val="single" w:sz="8" w:space="0" w:color="000000"/>
              <w:right w:val="single" w:sz="8" w:space="0" w:color="000000"/>
            </w:tcBorders>
            <w:shd w:val="clear" w:color="auto" w:fill="auto"/>
            <w:vAlign w:val="center"/>
            <w:hideMark/>
          </w:tcPr>
          <w:p w14:paraId="77AF4C88"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250</w:t>
            </w:r>
          </w:p>
        </w:tc>
        <w:tc>
          <w:tcPr>
            <w:tcW w:w="197" w:type="pct"/>
            <w:tcBorders>
              <w:top w:val="nil"/>
              <w:left w:val="nil"/>
              <w:bottom w:val="single" w:sz="8" w:space="0" w:color="000000"/>
              <w:right w:val="single" w:sz="8" w:space="0" w:color="000000"/>
            </w:tcBorders>
            <w:shd w:val="clear" w:color="auto" w:fill="auto"/>
            <w:vAlign w:val="center"/>
            <w:hideMark/>
          </w:tcPr>
          <w:p w14:paraId="1B17F3F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531</w:t>
            </w:r>
          </w:p>
        </w:tc>
        <w:tc>
          <w:tcPr>
            <w:tcW w:w="252" w:type="pct"/>
            <w:tcBorders>
              <w:top w:val="nil"/>
              <w:left w:val="nil"/>
              <w:bottom w:val="single" w:sz="8" w:space="0" w:color="000000"/>
              <w:right w:val="single" w:sz="8" w:space="0" w:color="000000"/>
            </w:tcBorders>
            <w:shd w:val="clear" w:color="auto" w:fill="auto"/>
            <w:vAlign w:val="center"/>
            <w:hideMark/>
          </w:tcPr>
          <w:p w14:paraId="00F64C2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812.5</w:t>
            </w:r>
          </w:p>
        </w:tc>
        <w:tc>
          <w:tcPr>
            <w:tcW w:w="252" w:type="pct"/>
            <w:tcBorders>
              <w:top w:val="nil"/>
              <w:left w:val="nil"/>
              <w:bottom w:val="single" w:sz="8" w:space="0" w:color="000000"/>
              <w:right w:val="single" w:sz="8" w:space="0" w:color="000000"/>
            </w:tcBorders>
            <w:shd w:val="clear" w:color="auto" w:fill="auto"/>
            <w:vAlign w:val="center"/>
            <w:hideMark/>
          </w:tcPr>
          <w:p w14:paraId="03D53C35"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1725.75</w:t>
            </w:r>
          </w:p>
        </w:tc>
        <w:tc>
          <w:tcPr>
            <w:tcW w:w="197" w:type="pct"/>
            <w:tcBorders>
              <w:top w:val="nil"/>
              <w:left w:val="nil"/>
              <w:bottom w:val="single" w:sz="8" w:space="0" w:color="000000"/>
              <w:right w:val="single" w:sz="8" w:space="0" w:color="000000"/>
            </w:tcBorders>
            <w:shd w:val="clear" w:color="auto" w:fill="auto"/>
            <w:vAlign w:val="center"/>
            <w:hideMark/>
          </w:tcPr>
          <w:p w14:paraId="26737946"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250</w:t>
            </w:r>
          </w:p>
        </w:tc>
        <w:tc>
          <w:tcPr>
            <w:tcW w:w="197" w:type="pct"/>
            <w:tcBorders>
              <w:top w:val="nil"/>
              <w:left w:val="nil"/>
              <w:bottom w:val="single" w:sz="8" w:space="0" w:color="000000"/>
              <w:right w:val="single" w:sz="8" w:space="0" w:color="000000"/>
            </w:tcBorders>
            <w:shd w:val="clear" w:color="auto" w:fill="auto"/>
            <w:vAlign w:val="center"/>
            <w:hideMark/>
          </w:tcPr>
          <w:p w14:paraId="3700445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531</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204B546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812.5</w:t>
            </w:r>
          </w:p>
        </w:tc>
        <w:tc>
          <w:tcPr>
            <w:tcW w:w="252" w:type="pct"/>
            <w:tcBorders>
              <w:top w:val="nil"/>
              <w:left w:val="nil"/>
              <w:bottom w:val="single" w:sz="8" w:space="0" w:color="000000"/>
              <w:right w:val="single" w:sz="8" w:space="0" w:color="000000"/>
            </w:tcBorders>
            <w:shd w:val="clear" w:color="auto" w:fill="auto"/>
            <w:vAlign w:val="center"/>
            <w:hideMark/>
          </w:tcPr>
          <w:p w14:paraId="04F0CC08"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1725.75</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24D00AA0"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235</w:t>
            </w:r>
          </w:p>
        </w:tc>
        <w:tc>
          <w:tcPr>
            <w:tcW w:w="197" w:type="pct"/>
            <w:tcBorders>
              <w:top w:val="nil"/>
              <w:left w:val="nil"/>
              <w:bottom w:val="single" w:sz="8" w:space="0" w:color="000000"/>
              <w:right w:val="single" w:sz="8" w:space="0" w:color="000000"/>
            </w:tcBorders>
            <w:shd w:val="clear" w:color="auto" w:fill="auto"/>
            <w:vAlign w:val="center"/>
            <w:hideMark/>
          </w:tcPr>
          <w:p w14:paraId="5C346D0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480</w:t>
            </w:r>
          </w:p>
        </w:tc>
        <w:tc>
          <w:tcPr>
            <w:tcW w:w="252" w:type="pct"/>
            <w:tcBorders>
              <w:top w:val="nil"/>
              <w:left w:val="nil"/>
              <w:bottom w:val="single" w:sz="8" w:space="0" w:color="000000"/>
              <w:right w:val="single" w:sz="8" w:space="0" w:color="000000"/>
            </w:tcBorders>
            <w:shd w:val="clear" w:color="auto" w:fill="auto"/>
            <w:vAlign w:val="center"/>
            <w:hideMark/>
          </w:tcPr>
          <w:p w14:paraId="624845C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763.75</w:t>
            </w:r>
          </w:p>
        </w:tc>
        <w:tc>
          <w:tcPr>
            <w:tcW w:w="252" w:type="pct"/>
            <w:tcBorders>
              <w:top w:val="nil"/>
              <w:left w:val="nil"/>
              <w:bottom w:val="single" w:sz="8" w:space="0" w:color="000000"/>
              <w:right w:val="single" w:sz="8" w:space="0" w:color="000000"/>
            </w:tcBorders>
            <w:shd w:val="clear" w:color="auto" w:fill="auto"/>
            <w:vAlign w:val="center"/>
            <w:hideMark/>
          </w:tcPr>
          <w:p w14:paraId="09AA4DD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1560</w:t>
            </w:r>
          </w:p>
        </w:tc>
        <w:tc>
          <w:tcPr>
            <w:tcW w:w="197" w:type="pct"/>
            <w:tcBorders>
              <w:top w:val="nil"/>
              <w:left w:val="nil"/>
              <w:bottom w:val="single" w:sz="8" w:space="0" w:color="000000"/>
              <w:right w:val="single" w:sz="8" w:space="0" w:color="000000"/>
            </w:tcBorders>
            <w:shd w:val="clear" w:color="auto" w:fill="auto"/>
            <w:vAlign w:val="center"/>
            <w:hideMark/>
          </w:tcPr>
          <w:p w14:paraId="6578394B"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235</w:t>
            </w:r>
          </w:p>
        </w:tc>
        <w:tc>
          <w:tcPr>
            <w:tcW w:w="197" w:type="pct"/>
            <w:tcBorders>
              <w:top w:val="nil"/>
              <w:left w:val="nil"/>
              <w:bottom w:val="single" w:sz="8" w:space="0" w:color="000000"/>
              <w:right w:val="single" w:sz="8" w:space="0" w:color="000000"/>
            </w:tcBorders>
            <w:shd w:val="clear" w:color="auto" w:fill="auto"/>
            <w:vAlign w:val="center"/>
            <w:hideMark/>
          </w:tcPr>
          <w:p w14:paraId="503AE17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480</w:t>
            </w:r>
          </w:p>
        </w:tc>
        <w:tc>
          <w:tcPr>
            <w:tcW w:w="252" w:type="pct"/>
            <w:tcBorders>
              <w:top w:val="nil"/>
              <w:left w:val="nil"/>
              <w:bottom w:val="single" w:sz="8" w:space="0" w:color="000000"/>
              <w:right w:val="single" w:sz="8" w:space="0" w:color="000000"/>
            </w:tcBorders>
            <w:shd w:val="clear" w:color="auto" w:fill="auto"/>
            <w:vAlign w:val="center"/>
            <w:hideMark/>
          </w:tcPr>
          <w:p w14:paraId="7DE774C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763.75</w:t>
            </w:r>
          </w:p>
        </w:tc>
        <w:tc>
          <w:tcPr>
            <w:tcW w:w="252" w:type="pct"/>
            <w:tcBorders>
              <w:top w:val="nil"/>
              <w:left w:val="nil"/>
              <w:bottom w:val="single" w:sz="8" w:space="0" w:color="000000"/>
              <w:right w:val="single" w:sz="8" w:space="0" w:color="000000"/>
            </w:tcBorders>
            <w:shd w:val="clear" w:color="auto" w:fill="auto"/>
            <w:vAlign w:val="center"/>
            <w:hideMark/>
          </w:tcPr>
          <w:p w14:paraId="3378EAF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1560</w:t>
            </w:r>
          </w:p>
        </w:tc>
        <w:tc>
          <w:tcPr>
            <w:tcW w:w="252" w:type="pct"/>
            <w:tcBorders>
              <w:top w:val="nil"/>
              <w:left w:val="nil"/>
              <w:bottom w:val="single" w:sz="8" w:space="0" w:color="000000"/>
              <w:right w:val="single" w:sz="8" w:space="0" w:color="000000"/>
            </w:tcBorders>
            <w:shd w:val="clear" w:color="auto" w:fill="auto"/>
            <w:vAlign w:val="center"/>
            <w:hideMark/>
          </w:tcPr>
          <w:p w14:paraId="40DBB1F8"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3152.5</w:t>
            </w:r>
          </w:p>
        </w:tc>
        <w:tc>
          <w:tcPr>
            <w:tcW w:w="282" w:type="pct"/>
            <w:tcBorders>
              <w:top w:val="nil"/>
              <w:left w:val="nil"/>
              <w:bottom w:val="single" w:sz="8" w:space="0" w:color="000000"/>
              <w:right w:val="single" w:sz="8" w:space="0" w:color="000000"/>
            </w:tcBorders>
            <w:shd w:val="clear" w:color="auto" w:fill="auto"/>
            <w:vAlign w:val="center"/>
            <w:hideMark/>
          </w:tcPr>
          <w:p w14:paraId="47474A90"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6571.5</w:t>
            </w:r>
          </w:p>
        </w:tc>
      </w:tr>
      <w:tr w:rsidR="007D0A1D" w:rsidRPr="00F96259" w14:paraId="3533646B" w14:textId="77777777" w:rsidTr="007D0A1D">
        <w:trPr>
          <w:trHeight w:val="315"/>
        </w:trPr>
        <w:tc>
          <w:tcPr>
            <w:tcW w:w="129" w:type="pct"/>
            <w:vMerge/>
            <w:tcBorders>
              <w:top w:val="nil"/>
              <w:left w:val="single" w:sz="8" w:space="0" w:color="000000"/>
              <w:bottom w:val="single" w:sz="8" w:space="0" w:color="000000"/>
              <w:right w:val="single" w:sz="8" w:space="0" w:color="000000"/>
            </w:tcBorders>
            <w:vAlign w:val="center"/>
            <w:hideMark/>
          </w:tcPr>
          <w:p w14:paraId="638362D1"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single" w:sz="8" w:space="0" w:color="000000"/>
              <w:right w:val="single" w:sz="8" w:space="0" w:color="000000"/>
            </w:tcBorders>
            <w:vAlign w:val="center"/>
            <w:hideMark/>
          </w:tcPr>
          <w:p w14:paraId="4272E708" w14:textId="77777777" w:rsidR="00F96259" w:rsidRPr="00F96259" w:rsidRDefault="00F96259" w:rsidP="00F96259">
            <w:pPr>
              <w:rPr>
                <w:rFonts w:ascii="Arial Narrow" w:hAnsi="Arial Narrow" w:cs="Arial"/>
                <w:color w:val="000000"/>
                <w:sz w:val="14"/>
                <w:szCs w:val="14"/>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4D160874"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e)carnasiere</w:t>
            </w:r>
          </w:p>
        </w:tc>
        <w:tc>
          <w:tcPr>
            <w:tcW w:w="175" w:type="pct"/>
            <w:tcBorders>
              <w:top w:val="nil"/>
              <w:left w:val="nil"/>
              <w:bottom w:val="single" w:sz="8" w:space="0" w:color="000000"/>
              <w:right w:val="single" w:sz="8" w:space="0" w:color="000000"/>
            </w:tcBorders>
            <w:shd w:val="clear" w:color="auto" w:fill="auto"/>
            <w:vAlign w:val="center"/>
            <w:hideMark/>
          </w:tcPr>
          <w:p w14:paraId="614F2F38" w14:textId="77777777" w:rsidR="00F96259" w:rsidRPr="007D0A1D" w:rsidRDefault="00F96259" w:rsidP="00F96259">
            <w:pPr>
              <w:jc w:val="right"/>
              <w:rPr>
                <w:rFonts w:ascii="Arial Narrow" w:hAnsi="Arial Narrow" w:cs="Arial"/>
                <w:color w:val="000000"/>
                <w:sz w:val="14"/>
                <w:szCs w:val="14"/>
                <w:lang w:val="en-US"/>
              </w:rPr>
            </w:pPr>
            <w:r w:rsidRPr="007D0A1D">
              <w:rPr>
                <w:rFonts w:ascii="Arial Narrow" w:hAnsi="Arial Narrow" w:cs="Arial"/>
                <w:color w:val="000000"/>
                <w:sz w:val="14"/>
                <w:szCs w:val="14"/>
                <w:lang w:val="en-US"/>
              </w:rPr>
              <w:t>1.95</w:t>
            </w:r>
          </w:p>
        </w:tc>
        <w:tc>
          <w:tcPr>
            <w:tcW w:w="197" w:type="pct"/>
            <w:tcBorders>
              <w:top w:val="nil"/>
              <w:left w:val="nil"/>
              <w:bottom w:val="single" w:sz="8" w:space="0" w:color="000000"/>
              <w:right w:val="single" w:sz="8" w:space="0" w:color="000000"/>
            </w:tcBorders>
            <w:shd w:val="clear" w:color="auto" w:fill="auto"/>
            <w:vAlign w:val="center"/>
            <w:hideMark/>
          </w:tcPr>
          <w:p w14:paraId="35D35275"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856</w:t>
            </w:r>
          </w:p>
        </w:tc>
        <w:tc>
          <w:tcPr>
            <w:tcW w:w="197" w:type="pct"/>
            <w:tcBorders>
              <w:top w:val="nil"/>
              <w:left w:val="nil"/>
              <w:bottom w:val="single" w:sz="8" w:space="0" w:color="000000"/>
              <w:right w:val="single" w:sz="8" w:space="0" w:color="000000"/>
            </w:tcBorders>
            <w:shd w:val="clear" w:color="auto" w:fill="auto"/>
            <w:vAlign w:val="center"/>
            <w:hideMark/>
          </w:tcPr>
          <w:p w14:paraId="070F278D"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2455</w:t>
            </w:r>
          </w:p>
        </w:tc>
        <w:tc>
          <w:tcPr>
            <w:tcW w:w="252" w:type="pct"/>
            <w:tcBorders>
              <w:top w:val="nil"/>
              <w:left w:val="nil"/>
              <w:bottom w:val="single" w:sz="8" w:space="0" w:color="000000"/>
              <w:right w:val="single" w:sz="8" w:space="0" w:color="000000"/>
            </w:tcBorders>
            <w:shd w:val="clear" w:color="auto" w:fill="auto"/>
            <w:vAlign w:val="center"/>
            <w:hideMark/>
          </w:tcPr>
          <w:p w14:paraId="6B6D05E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1669.2</w:t>
            </w:r>
          </w:p>
        </w:tc>
        <w:tc>
          <w:tcPr>
            <w:tcW w:w="252" w:type="pct"/>
            <w:tcBorders>
              <w:top w:val="nil"/>
              <w:left w:val="nil"/>
              <w:bottom w:val="single" w:sz="8" w:space="0" w:color="000000"/>
              <w:right w:val="single" w:sz="8" w:space="0" w:color="000000"/>
            </w:tcBorders>
            <w:shd w:val="clear" w:color="auto" w:fill="auto"/>
            <w:vAlign w:val="center"/>
            <w:hideMark/>
          </w:tcPr>
          <w:p w14:paraId="5088DCF7"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4787.25</w:t>
            </w:r>
          </w:p>
        </w:tc>
        <w:tc>
          <w:tcPr>
            <w:tcW w:w="197" w:type="pct"/>
            <w:tcBorders>
              <w:top w:val="nil"/>
              <w:left w:val="nil"/>
              <w:bottom w:val="single" w:sz="8" w:space="0" w:color="000000"/>
              <w:right w:val="single" w:sz="8" w:space="0" w:color="000000"/>
            </w:tcBorders>
            <w:shd w:val="clear" w:color="auto" w:fill="auto"/>
            <w:vAlign w:val="center"/>
            <w:hideMark/>
          </w:tcPr>
          <w:p w14:paraId="2D91CC6B"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856</w:t>
            </w:r>
          </w:p>
        </w:tc>
        <w:tc>
          <w:tcPr>
            <w:tcW w:w="197" w:type="pct"/>
            <w:tcBorders>
              <w:top w:val="nil"/>
              <w:left w:val="nil"/>
              <w:bottom w:val="single" w:sz="8" w:space="0" w:color="000000"/>
              <w:right w:val="single" w:sz="8" w:space="0" w:color="000000"/>
            </w:tcBorders>
            <w:shd w:val="clear" w:color="auto" w:fill="auto"/>
            <w:vAlign w:val="center"/>
            <w:hideMark/>
          </w:tcPr>
          <w:p w14:paraId="4D5BF2CC"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2455</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5B7E525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1669.2</w:t>
            </w:r>
          </w:p>
        </w:tc>
        <w:tc>
          <w:tcPr>
            <w:tcW w:w="252" w:type="pct"/>
            <w:tcBorders>
              <w:top w:val="nil"/>
              <w:left w:val="nil"/>
              <w:bottom w:val="single" w:sz="8" w:space="0" w:color="000000"/>
              <w:right w:val="single" w:sz="8" w:space="0" w:color="000000"/>
            </w:tcBorders>
            <w:shd w:val="clear" w:color="auto" w:fill="auto"/>
            <w:vAlign w:val="center"/>
            <w:hideMark/>
          </w:tcPr>
          <w:p w14:paraId="182A2329"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4787.25</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239394EB"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800</w:t>
            </w:r>
          </w:p>
        </w:tc>
        <w:tc>
          <w:tcPr>
            <w:tcW w:w="197" w:type="pct"/>
            <w:tcBorders>
              <w:top w:val="nil"/>
              <w:left w:val="nil"/>
              <w:bottom w:val="single" w:sz="8" w:space="0" w:color="000000"/>
              <w:right w:val="single" w:sz="8" w:space="0" w:color="000000"/>
            </w:tcBorders>
            <w:shd w:val="clear" w:color="auto" w:fill="auto"/>
            <w:vAlign w:val="center"/>
            <w:hideMark/>
          </w:tcPr>
          <w:p w14:paraId="6FC4B79C"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2350</w:t>
            </w:r>
          </w:p>
        </w:tc>
        <w:tc>
          <w:tcPr>
            <w:tcW w:w="252" w:type="pct"/>
            <w:tcBorders>
              <w:top w:val="nil"/>
              <w:left w:val="nil"/>
              <w:bottom w:val="single" w:sz="8" w:space="0" w:color="000000"/>
              <w:right w:val="single" w:sz="8" w:space="0" w:color="000000"/>
            </w:tcBorders>
            <w:shd w:val="clear" w:color="auto" w:fill="auto"/>
            <w:vAlign w:val="center"/>
            <w:hideMark/>
          </w:tcPr>
          <w:p w14:paraId="68C4DD5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1560</w:t>
            </w:r>
          </w:p>
        </w:tc>
        <w:tc>
          <w:tcPr>
            <w:tcW w:w="252" w:type="pct"/>
            <w:tcBorders>
              <w:top w:val="nil"/>
              <w:left w:val="nil"/>
              <w:bottom w:val="single" w:sz="8" w:space="0" w:color="000000"/>
              <w:right w:val="single" w:sz="8" w:space="0" w:color="000000"/>
            </w:tcBorders>
            <w:shd w:val="clear" w:color="auto" w:fill="auto"/>
            <w:vAlign w:val="center"/>
            <w:hideMark/>
          </w:tcPr>
          <w:p w14:paraId="636D6F8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4582.5</w:t>
            </w:r>
          </w:p>
        </w:tc>
        <w:tc>
          <w:tcPr>
            <w:tcW w:w="197" w:type="pct"/>
            <w:tcBorders>
              <w:top w:val="nil"/>
              <w:left w:val="nil"/>
              <w:bottom w:val="single" w:sz="8" w:space="0" w:color="000000"/>
              <w:right w:val="single" w:sz="8" w:space="0" w:color="000000"/>
            </w:tcBorders>
            <w:shd w:val="clear" w:color="auto" w:fill="auto"/>
            <w:vAlign w:val="center"/>
            <w:hideMark/>
          </w:tcPr>
          <w:p w14:paraId="785CB56E"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800</w:t>
            </w:r>
          </w:p>
        </w:tc>
        <w:tc>
          <w:tcPr>
            <w:tcW w:w="197" w:type="pct"/>
            <w:tcBorders>
              <w:top w:val="nil"/>
              <w:left w:val="nil"/>
              <w:bottom w:val="single" w:sz="8" w:space="0" w:color="000000"/>
              <w:right w:val="single" w:sz="8" w:space="0" w:color="000000"/>
            </w:tcBorders>
            <w:shd w:val="clear" w:color="auto" w:fill="auto"/>
            <w:vAlign w:val="center"/>
            <w:hideMark/>
          </w:tcPr>
          <w:p w14:paraId="17A934ED"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2350</w:t>
            </w:r>
          </w:p>
        </w:tc>
        <w:tc>
          <w:tcPr>
            <w:tcW w:w="252" w:type="pct"/>
            <w:tcBorders>
              <w:top w:val="nil"/>
              <w:left w:val="nil"/>
              <w:bottom w:val="single" w:sz="8" w:space="0" w:color="000000"/>
              <w:right w:val="single" w:sz="8" w:space="0" w:color="000000"/>
            </w:tcBorders>
            <w:shd w:val="clear" w:color="auto" w:fill="auto"/>
            <w:vAlign w:val="center"/>
            <w:hideMark/>
          </w:tcPr>
          <w:p w14:paraId="5160143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1560</w:t>
            </w:r>
          </w:p>
        </w:tc>
        <w:tc>
          <w:tcPr>
            <w:tcW w:w="252" w:type="pct"/>
            <w:tcBorders>
              <w:top w:val="nil"/>
              <w:left w:val="nil"/>
              <w:bottom w:val="single" w:sz="8" w:space="0" w:color="000000"/>
              <w:right w:val="single" w:sz="8" w:space="0" w:color="000000"/>
            </w:tcBorders>
            <w:shd w:val="clear" w:color="auto" w:fill="auto"/>
            <w:vAlign w:val="center"/>
            <w:hideMark/>
          </w:tcPr>
          <w:p w14:paraId="6DF4F4B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4582.5</w:t>
            </w:r>
          </w:p>
        </w:tc>
        <w:tc>
          <w:tcPr>
            <w:tcW w:w="252" w:type="pct"/>
            <w:tcBorders>
              <w:top w:val="nil"/>
              <w:left w:val="nil"/>
              <w:bottom w:val="single" w:sz="8" w:space="0" w:color="000000"/>
              <w:right w:val="single" w:sz="8" w:space="0" w:color="000000"/>
            </w:tcBorders>
            <w:shd w:val="clear" w:color="auto" w:fill="auto"/>
            <w:vAlign w:val="center"/>
            <w:hideMark/>
          </w:tcPr>
          <w:p w14:paraId="695E310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6458.4</w:t>
            </w:r>
          </w:p>
        </w:tc>
        <w:tc>
          <w:tcPr>
            <w:tcW w:w="282" w:type="pct"/>
            <w:tcBorders>
              <w:top w:val="nil"/>
              <w:left w:val="nil"/>
              <w:bottom w:val="single" w:sz="8" w:space="0" w:color="000000"/>
              <w:right w:val="single" w:sz="8" w:space="0" w:color="000000"/>
            </w:tcBorders>
            <w:shd w:val="clear" w:color="auto" w:fill="auto"/>
            <w:vAlign w:val="center"/>
            <w:hideMark/>
          </w:tcPr>
          <w:p w14:paraId="5D8AE9AC"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18739.5</w:t>
            </w:r>
          </w:p>
        </w:tc>
      </w:tr>
      <w:tr w:rsidR="007D0A1D" w:rsidRPr="00F96259" w14:paraId="773EB300" w14:textId="77777777" w:rsidTr="007D0A1D">
        <w:trPr>
          <w:trHeight w:val="315"/>
        </w:trPr>
        <w:tc>
          <w:tcPr>
            <w:tcW w:w="129" w:type="pct"/>
            <w:vMerge/>
            <w:tcBorders>
              <w:top w:val="nil"/>
              <w:left w:val="single" w:sz="8" w:space="0" w:color="000000"/>
              <w:bottom w:val="single" w:sz="8" w:space="0" w:color="000000"/>
              <w:right w:val="single" w:sz="8" w:space="0" w:color="000000"/>
            </w:tcBorders>
            <w:vAlign w:val="center"/>
            <w:hideMark/>
          </w:tcPr>
          <w:p w14:paraId="0FA03D28"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single" w:sz="8" w:space="0" w:color="000000"/>
              <w:right w:val="single" w:sz="8" w:space="0" w:color="000000"/>
            </w:tcBorders>
            <w:vAlign w:val="center"/>
            <w:hideMark/>
          </w:tcPr>
          <w:p w14:paraId="1156EAAC" w14:textId="77777777" w:rsidR="00F96259" w:rsidRPr="00F96259" w:rsidRDefault="00F96259" w:rsidP="00F96259">
            <w:pPr>
              <w:rPr>
                <w:rFonts w:ascii="Arial Narrow" w:hAnsi="Arial Narrow" w:cs="Arial"/>
                <w:color w:val="000000"/>
                <w:sz w:val="14"/>
                <w:szCs w:val="14"/>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4E75725E"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f)pasari</w:t>
            </w:r>
          </w:p>
        </w:tc>
        <w:tc>
          <w:tcPr>
            <w:tcW w:w="175" w:type="pct"/>
            <w:tcBorders>
              <w:top w:val="nil"/>
              <w:left w:val="nil"/>
              <w:bottom w:val="single" w:sz="8" w:space="0" w:color="000000"/>
              <w:right w:val="single" w:sz="8" w:space="0" w:color="000000"/>
            </w:tcBorders>
            <w:shd w:val="clear" w:color="auto" w:fill="auto"/>
            <w:vAlign w:val="center"/>
            <w:hideMark/>
          </w:tcPr>
          <w:p w14:paraId="0AB16E99" w14:textId="77777777" w:rsidR="00F96259" w:rsidRPr="007D0A1D" w:rsidRDefault="00F96259" w:rsidP="00F96259">
            <w:pPr>
              <w:jc w:val="right"/>
              <w:rPr>
                <w:rFonts w:ascii="Arial Narrow" w:hAnsi="Arial Narrow" w:cs="Arial"/>
                <w:color w:val="000000"/>
                <w:sz w:val="14"/>
                <w:szCs w:val="14"/>
                <w:lang w:val="en-US"/>
              </w:rPr>
            </w:pPr>
            <w:r w:rsidRPr="007D0A1D">
              <w:rPr>
                <w:rFonts w:ascii="Arial Narrow" w:hAnsi="Arial Narrow" w:cs="Arial"/>
                <w:color w:val="000000"/>
                <w:sz w:val="14"/>
                <w:szCs w:val="14"/>
                <w:lang w:val="en-US"/>
              </w:rPr>
              <w:t>1.04</w:t>
            </w:r>
          </w:p>
        </w:tc>
        <w:tc>
          <w:tcPr>
            <w:tcW w:w="197" w:type="pct"/>
            <w:tcBorders>
              <w:top w:val="nil"/>
              <w:left w:val="nil"/>
              <w:bottom w:val="single" w:sz="8" w:space="0" w:color="000000"/>
              <w:right w:val="single" w:sz="8" w:space="0" w:color="000000"/>
            </w:tcBorders>
            <w:shd w:val="clear" w:color="auto" w:fill="auto"/>
            <w:vAlign w:val="center"/>
            <w:hideMark/>
          </w:tcPr>
          <w:p w14:paraId="53EC8D04" w14:textId="77777777" w:rsidR="00F96259" w:rsidRPr="007D0A1D" w:rsidRDefault="00F96259" w:rsidP="00F96259">
            <w:pPr>
              <w:jc w:val="right"/>
              <w:rPr>
                <w:rFonts w:ascii="Arial Narrow" w:hAnsi="Arial Narrow" w:cs="Arial"/>
                <w:color w:val="000000"/>
                <w:sz w:val="14"/>
                <w:szCs w:val="14"/>
                <w:lang w:val="en-US"/>
              </w:rPr>
            </w:pPr>
            <w:r w:rsidRPr="007D0A1D">
              <w:rPr>
                <w:rFonts w:ascii="Arial Narrow" w:hAnsi="Arial Narrow" w:cs="Arial"/>
                <w:color w:val="000000"/>
                <w:sz w:val="14"/>
                <w:szCs w:val="14"/>
                <w:lang w:val="en-US"/>
              </w:rPr>
              <w:t>3900</w:t>
            </w:r>
          </w:p>
        </w:tc>
        <w:tc>
          <w:tcPr>
            <w:tcW w:w="197" w:type="pct"/>
            <w:tcBorders>
              <w:top w:val="nil"/>
              <w:left w:val="nil"/>
              <w:bottom w:val="single" w:sz="8" w:space="0" w:color="000000"/>
              <w:right w:val="single" w:sz="8" w:space="0" w:color="000000"/>
            </w:tcBorders>
            <w:shd w:val="clear" w:color="auto" w:fill="auto"/>
            <w:vAlign w:val="center"/>
            <w:hideMark/>
          </w:tcPr>
          <w:p w14:paraId="34EABD74"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5900</w:t>
            </w:r>
          </w:p>
        </w:tc>
        <w:tc>
          <w:tcPr>
            <w:tcW w:w="252" w:type="pct"/>
            <w:tcBorders>
              <w:top w:val="nil"/>
              <w:left w:val="nil"/>
              <w:bottom w:val="single" w:sz="8" w:space="0" w:color="000000"/>
              <w:right w:val="single" w:sz="8" w:space="0" w:color="000000"/>
            </w:tcBorders>
            <w:shd w:val="clear" w:color="auto" w:fill="auto"/>
            <w:vAlign w:val="center"/>
            <w:hideMark/>
          </w:tcPr>
          <w:p w14:paraId="2C72CD4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4056</w:t>
            </w:r>
          </w:p>
        </w:tc>
        <w:tc>
          <w:tcPr>
            <w:tcW w:w="252" w:type="pct"/>
            <w:tcBorders>
              <w:top w:val="nil"/>
              <w:left w:val="nil"/>
              <w:bottom w:val="single" w:sz="8" w:space="0" w:color="000000"/>
              <w:right w:val="single" w:sz="8" w:space="0" w:color="000000"/>
            </w:tcBorders>
            <w:shd w:val="clear" w:color="auto" w:fill="auto"/>
            <w:vAlign w:val="center"/>
            <w:hideMark/>
          </w:tcPr>
          <w:p w14:paraId="4B3AEBB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6136</w:t>
            </w:r>
          </w:p>
        </w:tc>
        <w:tc>
          <w:tcPr>
            <w:tcW w:w="197" w:type="pct"/>
            <w:tcBorders>
              <w:top w:val="nil"/>
              <w:left w:val="nil"/>
              <w:bottom w:val="single" w:sz="8" w:space="0" w:color="000000"/>
              <w:right w:val="single" w:sz="8" w:space="0" w:color="000000"/>
            </w:tcBorders>
            <w:shd w:val="clear" w:color="auto" w:fill="auto"/>
            <w:vAlign w:val="center"/>
            <w:hideMark/>
          </w:tcPr>
          <w:p w14:paraId="2E71EF80" w14:textId="77777777" w:rsidR="00F96259" w:rsidRPr="007D0A1D" w:rsidRDefault="00F96259" w:rsidP="00F96259">
            <w:pPr>
              <w:jc w:val="right"/>
              <w:rPr>
                <w:rFonts w:ascii="Arial Narrow" w:hAnsi="Arial Narrow" w:cs="Arial"/>
                <w:color w:val="000000"/>
                <w:sz w:val="14"/>
                <w:szCs w:val="14"/>
                <w:lang w:val="en-US"/>
              </w:rPr>
            </w:pPr>
            <w:r w:rsidRPr="007D0A1D">
              <w:rPr>
                <w:rFonts w:ascii="Arial Narrow" w:hAnsi="Arial Narrow" w:cs="Arial"/>
                <w:color w:val="000000"/>
                <w:sz w:val="14"/>
                <w:szCs w:val="14"/>
                <w:lang w:val="en-US"/>
              </w:rPr>
              <w:t>3900</w:t>
            </w:r>
          </w:p>
        </w:tc>
        <w:tc>
          <w:tcPr>
            <w:tcW w:w="197" w:type="pct"/>
            <w:tcBorders>
              <w:top w:val="nil"/>
              <w:left w:val="nil"/>
              <w:bottom w:val="single" w:sz="8" w:space="0" w:color="000000"/>
              <w:right w:val="single" w:sz="8" w:space="0" w:color="000000"/>
            </w:tcBorders>
            <w:shd w:val="clear" w:color="auto" w:fill="auto"/>
            <w:vAlign w:val="center"/>
            <w:hideMark/>
          </w:tcPr>
          <w:p w14:paraId="63FDCC6D"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5900</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1A98640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4056</w:t>
            </w:r>
          </w:p>
        </w:tc>
        <w:tc>
          <w:tcPr>
            <w:tcW w:w="252" w:type="pct"/>
            <w:tcBorders>
              <w:top w:val="nil"/>
              <w:left w:val="nil"/>
              <w:bottom w:val="single" w:sz="8" w:space="0" w:color="000000"/>
              <w:right w:val="single" w:sz="8" w:space="0" w:color="000000"/>
            </w:tcBorders>
            <w:shd w:val="clear" w:color="auto" w:fill="auto"/>
            <w:vAlign w:val="center"/>
            <w:hideMark/>
          </w:tcPr>
          <w:p w14:paraId="6341AEF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6136</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69E123F2" w14:textId="77777777" w:rsidR="00F96259" w:rsidRPr="007D0A1D" w:rsidRDefault="00F96259" w:rsidP="00F96259">
            <w:pPr>
              <w:jc w:val="right"/>
              <w:rPr>
                <w:rFonts w:ascii="Arial Narrow" w:hAnsi="Arial Narrow" w:cs="Arial"/>
                <w:color w:val="000000"/>
                <w:sz w:val="14"/>
                <w:szCs w:val="14"/>
                <w:lang w:val="en-US"/>
              </w:rPr>
            </w:pPr>
            <w:r w:rsidRPr="007D0A1D">
              <w:rPr>
                <w:rFonts w:ascii="Arial Narrow" w:hAnsi="Arial Narrow" w:cs="Arial"/>
                <w:color w:val="000000"/>
                <w:sz w:val="14"/>
                <w:szCs w:val="14"/>
                <w:lang w:val="en-US"/>
              </w:rPr>
              <w:t>3000</w:t>
            </w:r>
          </w:p>
        </w:tc>
        <w:tc>
          <w:tcPr>
            <w:tcW w:w="197" w:type="pct"/>
            <w:tcBorders>
              <w:top w:val="nil"/>
              <w:left w:val="nil"/>
              <w:bottom w:val="single" w:sz="8" w:space="0" w:color="000000"/>
              <w:right w:val="single" w:sz="8" w:space="0" w:color="000000"/>
            </w:tcBorders>
            <w:shd w:val="clear" w:color="auto" w:fill="auto"/>
            <w:vAlign w:val="center"/>
            <w:hideMark/>
          </w:tcPr>
          <w:p w14:paraId="7D2CF74B"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4800</w:t>
            </w:r>
          </w:p>
        </w:tc>
        <w:tc>
          <w:tcPr>
            <w:tcW w:w="252" w:type="pct"/>
            <w:tcBorders>
              <w:top w:val="nil"/>
              <w:left w:val="nil"/>
              <w:bottom w:val="single" w:sz="8" w:space="0" w:color="000000"/>
              <w:right w:val="single" w:sz="8" w:space="0" w:color="000000"/>
            </w:tcBorders>
            <w:shd w:val="clear" w:color="auto" w:fill="auto"/>
            <w:vAlign w:val="center"/>
            <w:hideMark/>
          </w:tcPr>
          <w:p w14:paraId="4117E62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3120</w:t>
            </w:r>
          </w:p>
        </w:tc>
        <w:tc>
          <w:tcPr>
            <w:tcW w:w="252" w:type="pct"/>
            <w:tcBorders>
              <w:top w:val="nil"/>
              <w:left w:val="nil"/>
              <w:bottom w:val="single" w:sz="8" w:space="0" w:color="000000"/>
              <w:right w:val="single" w:sz="8" w:space="0" w:color="000000"/>
            </w:tcBorders>
            <w:shd w:val="clear" w:color="auto" w:fill="auto"/>
            <w:vAlign w:val="center"/>
            <w:hideMark/>
          </w:tcPr>
          <w:p w14:paraId="4CE5C51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4992</w:t>
            </w:r>
          </w:p>
        </w:tc>
        <w:tc>
          <w:tcPr>
            <w:tcW w:w="197" w:type="pct"/>
            <w:tcBorders>
              <w:top w:val="nil"/>
              <w:left w:val="nil"/>
              <w:bottom w:val="single" w:sz="8" w:space="0" w:color="000000"/>
              <w:right w:val="single" w:sz="8" w:space="0" w:color="000000"/>
            </w:tcBorders>
            <w:shd w:val="clear" w:color="auto" w:fill="auto"/>
            <w:vAlign w:val="center"/>
            <w:hideMark/>
          </w:tcPr>
          <w:p w14:paraId="25C678B8" w14:textId="77777777" w:rsidR="00F96259" w:rsidRPr="007D0A1D" w:rsidRDefault="00F96259" w:rsidP="00F96259">
            <w:pPr>
              <w:jc w:val="right"/>
              <w:rPr>
                <w:rFonts w:ascii="Arial Narrow" w:hAnsi="Arial Narrow" w:cs="Arial"/>
                <w:color w:val="000000"/>
                <w:sz w:val="14"/>
                <w:szCs w:val="14"/>
                <w:lang w:val="en-US"/>
              </w:rPr>
            </w:pPr>
            <w:r w:rsidRPr="007D0A1D">
              <w:rPr>
                <w:rFonts w:ascii="Arial Narrow" w:hAnsi="Arial Narrow" w:cs="Arial"/>
                <w:color w:val="000000"/>
                <w:sz w:val="14"/>
                <w:szCs w:val="14"/>
                <w:lang w:val="en-US"/>
              </w:rPr>
              <w:t>3000</w:t>
            </w:r>
          </w:p>
        </w:tc>
        <w:tc>
          <w:tcPr>
            <w:tcW w:w="197" w:type="pct"/>
            <w:tcBorders>
              <w:top w:val="nil"/>
              <w:left w:val="nil"/>
              <w:bottom w:val="single" w:sz="8" w:space="0" w:color="000000"/>
              <w:right w:val="single" w:sz="8" w:space="0" w:color="000000"/>
            </w:tcBorders>
            <w:shd w:val="clear" w:color="auto" w:fill="auto"/>
            <w:vAlign w:val="center"/>
            <w:hideMark/>
          </w:tcPr>
          <w:p w14:paraId="4A11E643"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4800</w:t>
            </w:r>
          </w:p>
        </w:tc>
        <w:tc>
          <w:tcPr>
            <w:tcW w:w="252" w:type="pct"/>
            <w:tcBorders>
              <w:top w:val="nil"/>
              <w:left w:val="nil"/>
              <w:bottom w:val="single" w:sz="8" w:space="0" w:color="000000"/>
              <w:right w:val="single" w:sz="8" w:space="0" w:color="000000"/>
            </w:tcBorders>
            <w:shd w:val="clear" w:color="auto" w:fill="auto"/>
            <w:vAlign w:val="center"/>
            <w:hideMark/>
          </w:tcPr>
          <w:p w14:paraId="2BBB73C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3120</w:t>
            </w:r>
          </w:p>
        </w:tc>
        <w:tc>
          <w:tcPr>
            <w:tcW w:w="252" w:type="pct"/>
            <w:tcBorders>
              <w:top w:val="nil"/>
              <w:left w:val="nil"/>
              <w:bottom w:val="single" w:sz="8" w:space="0" w:color="000000"/>
              <w:right w:val="single" w:sz="8" w:space="0" w:color="000000"/>
            </w:tcBorders>
            <w:shd w:val="clear" w:color="auto" w:fill="auto"/>
            <w:vAlign w:val="center"/>
            <w:hideMark/>
          </w:tcPr>
          <w:p w14:paraId="51547DA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4992</w:t>
            </w:r>
          </w:p>
        </w:tc>
        <w:tc>
          <w:tcPr>
            <w:tcW w:w="252" w:type="pct"/>
            <w:tcBorders>
              <w:top w:val="nil"/>
              <w:left w:val="nil"/>
              <w:bottom w:val="single" w:sz="8" w:space="0" w:color="000000"/>
              <w:right w:val="single" w:sz="8" w:space="0" w:color="000000"/>
            </w:tcBorders>
            <w:shd w:val="clear" w:color="auto" w:fill="auto"/>
            <w:vAlign w:val="center"/>
            <w:hideMark/>
          </w:tcPr>
          <w:p w14:paraId="3165D8B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14352</w:t>
            </w:r>
          </w:p>
        </w:tc>
        <w:tc>
          <w:tcPr>
            <w:tcW w:w="282" w:type="pct"/>
            <w:tcBorders>
              <w:top w:val="nil"/>
              <w:left w:val="nil"/>
              <w:bottom w:val="single" w:sz="8" w:space="0" w:color="000000"/>
              <w:right w:val="single" w:sz="8" w:space="0" w:color="000000"/>
            </w:tcBorders>
            <w:shd w:val="clear" w:color="auto" w:fill="auto"/>
            <w:vAlign w:val="center"/>
            <w:hideMark/>
          </w:tcPr>
          <w:p w14:paraId="2B36FAC2"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22256</w:t>
            </w:r>
          </w:p>
        </w:tc>
      </w:tr>
      <w:tr w:rsidR="007D0A1D" w:rsidRPr="00F96259" w14:paraId="52C407CD" w14:textId="77777777" w:rsidTr="007D0A1D">
        <w:trPr>
          <w:trHeight w:val="315"/>
        </w:trPr>
        <w:tc>
          <w:tcPr>
            <w:tcW w:w="129" w:type="pct"/>
            <w:vMerge/>
            <w:tcBorders>
              <w:top w:val="nil"/>
              <w:left w:val="single" w:sz="8" w:space="0" w:color="000000"/>
              <w:bottom w:val="single" w:sz="8" w:space="0" w:color="000000"/>
              <w:right w:val="single" w:sz="8" w:space="0" w:color="000000"/>
            </w:tcBorders>
            <w:vAlign w:val="center"/>
            <w:hideMark/>
          </w:tcPr>
          <w:p w14:paraId="3B65EEA0"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single" w:sz="8" w:space="0" w:color="000000"/>
              <w:right w:val="single" w:sz="8" w:space="0" w:color="000000"/>
            </w:tcBorders>
            <w:vAlign w:val="center"/>
            <w:hideMark/>
          </w:tcPr>
          <w:p w14:paraId="5080520E" w14:textId="77777777" w:rsidR="00F96259" w:rsidRPr="00F96259" w:rsidRDefault="00F96259" w:rsidP="00F96259">
            <w:pPr>
              <w:rPr>
                <w:rFonts w:ascii="Arial Narrow" w:hAnsi="Arial Narrow" w:cs="Arial"/>
                <w:color w:val="000000"/>
                <w:sz w:val="14"/>
                <w:szCs w:val="14"/>
                <w:lang w:val="en-US"/>
              </w:rPr>
            </w:pPr>
          </w:p>
        </w:tc>
        <w:tc>
          <w:tcPr>
            <w:tcW w:w="268" w:type="pct"/>
            <w:tcBorders>
              <w:top w:val="nil"/>
              <w:left w:val="nil"/>
              <w:bottom w:val="nil"/>
              <w:right w:val="single" w:sz="8" w:space="0" w:color="000000"/>
            </w:tcBorders>
            <w:shd w:val="clear" w:color="auto" w:fill="auto"/>
            <w:vAlign w:val="center"/>
            <w:hideMark/>
          </w:tcPr>
          <w:p w14:paraId="65D8CC6F"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g)albine</w:t>
            </w:r>
          </w:p>
        </w:tc>
        <w:tc>
          <w:tcPr>
            <w:tcW w:w="175" w:type="pct"/>
            <w:tcBorders>
              <w:top w:val="nil"/>
              <w:left w:val="nil"/>
              <w:bottom w:val="single" w:sz="8" w:space="0" w:color="000000"/>
              <w:right w:val="single" w:sz="8" w:space="0" w:color="000000"/>
            </w:tcBorders>
            <w:shd w:val="clear" w:color="auto" w:fill="auto"/>
            <w:vAlign w:val="center"/>
            <w:hideMark/>
          </w:tcPr>
          <w:p w14:paraId="4927A700" w14:textId="77777777" w:rsidR="00F96259" w:rsidRPr="007D0A1D" w:rsidRDefault="00F96259" w:rsidP="00F96259">
            <w:pPr>
              <w:jc w:val="right"/>
              <w:rPr>
                <w:rFonts w:ascii="Arial Narrow" w:hAnsi="Arial Narrow" w:cs="Arial"/>
                <w:color w:val="000000"/>
                <w:sz w:val="14"/>
                <w:szCs w:val="14"/>
                <w:lang w:val="en-US"/>
              </w:rPr>
            </w:pPr>
            <w:r w:rsidRPr="007D0A1D">
              <w:rPr>
                <w:rFonts w:ascii="Arial Narrow" w:hAnsi="Arial Narrow" w:cs="Arial"/>
                <w:color w:val="000000"/>
                <w:sz w:val="14"/>
                <w:szCs w:val="14"/>
                <w:lang w:val="en-US"/>
              </w:rPr>
              <w:t>1.95</w:t>
            </w:r>
          </w:p>
        </w:tc>
        <w:tc>
          <w:tcPr>
            <w:tcW w:w="197" w:type="pct"/>
            <w:tcBorders>
              <w:top w:val="nil"/>
              <w:left w:val="nil"/>
              <w:bottom w:val="single" w:sz="8" w:space="0" w:color="000000"/>
              <w:right w:val="single" w:sz="8" w:space="0" w:color="000000"/>
            </w:tcBorders>
            <w:shd w:val="clear" w:color="auto" w:fill="auto"/>
            <w:vAlign w:val="center"/>
            <w:hideMark/>
          </w:tcPr>
          <w:p w14:paraId="113E7B54"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260</w:t>
            </w:r>
          </w:p>
        </w:tc>
        <w:tc>
          <w:tcPr>
            <w:tcW w:w="197" w:type="pct"/>
            <w:tcBorders>
              <w:top w:val="nil"/>
              <w:left w:val="nil"/>
              <w:bottom w:val="single" w:sz="8" w:space="0" w:color="000000"/>
              <w:right w:val="single" w:sz="8" w:space="0" w:color="000000"/>
            </w:tcBorders>
            <w:shd w:val="clear" w:color="auto" w:fill="auto"/>
            <w:vAlign w:val="center"/>
            <w:hideMark/>
          </w:tcPr>
          <w:p w14:paraId="250DEE3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480</w:t>
            </w:r>
          </w:p>
        </w:tc>
        <w:tc>
          <w:tcPr>
            <w:tcW w:w="252" w:type="pct"/>
            <w:tcBorders>
              <w:top w:val="nil"/>
              <w:left w:val="nil"/>
              <w:bottom w:val="single" w:sz="8" w:space="0" w:color="000000"/>
              <w:right w:val="single" w:sz="8" w:space="0" w:color="000000"/>
            </w:tcBorders>
            <w:shd w:val="clear" w:color="auto" w:fill="auto"/>
            <w:vAlign w:val="center"/>
            <w:hideMark/>
          </w:tcPr>
          <w:p w14:paraId="22780C9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507</w:t>
            </w:r>
          </w:p>
        </w:tc>
        <w:tc>
          <w:tcPr>
            <w:tcW w:w="252" w:type="pct"/>
            <w:tcBorders>
              <w:top w:val="nil"/>
              <w:left w:val="nil"/>
              <w:bottom w:val="single" w:sz="8" w:space="0" w:color="000000"/>
              <w:right w:val="single" w:sz="8" w:space="0" w:color="000000"/>
            </w:tcBorders>
            <w:shd w:val="clear" w:color="auto" w:fill="auto"/>
            <w:vAlign w:val="center"/>
            <w:hideMark/>
          </w:tcPr>
          <w:p w14:paraId="7287020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936</w:t>
            </w:r>
          </w:p>
        </w:tc>
        <w:tc>
          <w:tcPr>
            <w:tcW w:w="197" w:type="pct"/>
            <w:tcBorders>
              <w:top w:val="nil"/>
              <w:left w:val="nil"/>
              <w:bottom w:val="single" w:sz="8" w:space="0" w:color="000000"/>
              <w:right w:val="single" w:sz="8" w:space="0" w:color="000000"/>
            </w:tcBorders>
            <w:shd w:val="clear" w:color="auto" w:fill="auto"/>
            <w:vAlign w:val="center"/>
            <w:hideMark/>
          </w:tcPr>
          <w:p w14:paraId="40666B5D"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260</w:t>
            </w:r>
          </w:p>
        </w:tc>
        <w:tc>
          <w:tcPr>
            <w:tcW w:w="197" w:type="pct"/>
            <w:tcBorders>
              <w:top w:val="nil"/>
              <w:left w:val="nil"/>
              <w:bottom w:val="single" w:sz="8" w:space="0" w:color="000000"/>
              <w:right w:val="single" w:sz="8" w:space="0" w:color="000000"/>
            </w:tcBorders>
            <w:shd w:val="clear" w:color="auto" w:fill="auto"/>
            <w:vAlign w:val="center"/>
            <w:hideMark/>
          </w:tcPr>
          <w:p w14:paraId="3431A2E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480</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6F445D9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507</w:t>
            </w:r>
          </w:p>
        </w:tc>
        <w:tc>
          <w:tcPr>
            <w:tcW w:w="252" w:type="pct"/>
            <w:tcBorders>
              <w:top w:val="nil"/>
              <w:left w:val="nil"/>
              <w:bottom w:val="single" w:sz="8" w:space="0" w:color="000000"/>
              <w:right w:val="single" w:sz="8" w:space="0" w:color="000000"/>
            </w:tcBorders>
            <w:shd w:val="clear" w:color="auto" w:fill="auto"/>
            <w:vAlign w:val="center"/>
            <w:hideMark/>
          </w:tcPr>
          <w:p w14:paraId="2CC8A2C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936</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281AB764"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240</w:t>
            </w:r>
          </w:p>
        </w:tc>
        <w:tc>
          <w:tcPr>
            <w:tcW w:w="197" w:type="pct"/>
            <w:tcBorders>
              <w:top w:val="nil"/>
              <w:left w:val="nil"/>
              <w:bottom w:val="single" w:sz="8" w:space="0" w:color="000000"/>
              <w:right w:val="single" w:sz="8" w:space="0" w:color="000000"/>
            </w:tcBorders>
            <w:shd w:val="clear" w:color="auto" w:fill="auto"/>
            <w:vAlign w:val="center"/>
            <w:hideMark/>
          </w:tcPr>
          <w:p w14:paraId="23FA492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400</w:t>
            </w:r>
          </w:p>
        </w:tc>
        <w:tc>
          <w:tcPr>
            <w:tcW w:w="252" w:type="pct"/>
            <w:tcBorders>
              <w:top w:val="nil"/>
              <w:left w:val="nil"/>
              <w:bottom w:val="single" w:sz="8" w:space="0" w:color="000000"/>
              <w:right w:val="single" w:sz="8" w:space="0" w:color="000000"/>
            </w:tcBorders>
            <w:shd w:val="clear" w:color="auto" w:fill="auto"/>
            <w:vAlign w:val="center"/>
            <w:hideMark/>
          </w:tcPr>
          <w:p w14:paraId="53D51E2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468</w:t>
            </w:r>
          </w:p>
        </w:tc>
        <w:tc>
          <w:tcPr>
            <w:tcW w:w="252" w:type="pct"/>
            <w:tcBorders>
              <w:top w:val="nil"/>
              <w:left w:val="nil"/>
              <w:bottom w:val="single" w:sz="8" w:space="0" w:color="000000"/>
              <w:right w:val="single" w:sz="8" w:space="0" w:color="000000"/>
            </w:tcBorders>
            <w:shd w:val="clear" w:color="auto" w:fill="auto"/>
            <w:vAlign w:val="center"/>
            <w:hideMark/>
          </w:tcPr>
          <w:p w14:paraId="31F1C45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780</w:t>
            </w:r>
          </w:p>
        </w:tc>
        <w:tc>
          <w:tcPr>
            <w:tcW w:w="197" w:type="pct"/>
            <w:tcBorders>
              <w:top w:val="nil"/>
              <w:left w:val="nil"/>
              <w:bottom w:val="single" w:sz="8" w:space="0" w:color="000000"/>
              <w:right w:val="single" w:sz="8" w:space="0" w:color="000000"/>
            </w:tcBorders>
            <w:shd w:val="clear" w:color="auto" w:fill="auto"/>
            <w:vAlign w:val="center"/>
            <w:hideMark/>
          </w:tcPr>
          <w:p w14:paraId="2305E3BF"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240</w:t>
            </w:r>
          </w:p>
        </w:tc>
        <w:tc>
          <w:tcPr>
            <w:tcW w:w="197" w:type="pct"/>
            <w:tcBorders>
              <w:top w:val="nil"/>
              <w:left w:val="nil"/>
              <w:bottom w:val="single" w:sz="8" w:space="0" w:color="000000"/>
              <w:right w:val="single" w:sz="8" w:space="0" w:color="000000"/>
            </w:tcBorders>
            <w:shd w:val="clear" w:color="auto" w:fill="auto"/>
            <w:vAlign w:val="center"/>
            <w:hideMark/>
          </w:tcPr>
          <w:p w14:paraId="33FEDB5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400</w:t>
            </w:r>
          </w:p>
        </w:tc>
        <w:tc>
          <w:tcPr>
            <w:tcW w:w="252" w:type="pct"/>
            <w:tcBorders>
              <w:top w:val="nil"/>
              <w:left w:val="nil"/>
              <w:bottom w:val="single" w:sz="8" w:space="0" w:color="000000"/>
              <w:right w:val="single" w:sz="8" w:space="0" w:color="000000"/>
            </w:tcBorders>
            <w:shd w:val="clear" w:color="auto" w:fill="auto"/>
            <w:vAlign w:val="center"/>
            <w:hideMark/>
          </w:tcPr>
          <w:p w14:paraId="5330B6D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468</w:t>
            </w:r>
          </w:p>
        </w:tc>
        <w:tc>
          <w:tcPr>
            <w:tcW w:w="252" w:type="pct"/>
            <w:tcBorders>
              <w:top w:val="nil"/>
              <w:left w:val="nil"/>
              <w:bottom w:val="single" w:sz="8" w:space="0" w:color="000000"/>
              <w:right w:val="single" w:sz="8" w:space="0" w:color="000000"/>
            </w:tcBorders>
            <w:shd w:val="clear" w:color="auto" w:fill="auto"/>
            <w:vAlign w:val="center"/>
            <w:hideMark/>
          </w:tcPr>
          <w:p w14:paraId="0EE294E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780</w:t>
            </w:r>
          </w:p>
        </w:tc>
        <w:tc>
          <w:tcPr>
            <w:tcW w:w="252" w:type="pct"/>
            <w:tcBorders>
              <w:top w:val="nil"/>
              <w:left w:val="nil"/>
              <w:bottom w:val="single" w:sz="8" w:space="0" w:color="000000"/>
              <w:right w:val="single" w:sz="8" w:space="0" w:color="000000"/>
            </w:tcBorders>
            <w:shd w:val="clear" w:color="auto" w:fill="auto"/>
            <w:vAlign w:val="center"/>
            <w:hideMark/>
          </w:tcPr>
          <w:p w14:paraId="2577D42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1950</w:t>
            </w:r>
          </w:p>
        </w:tc>
        <w:tc>
          <w:tcPr>
            <w:tcW w:w="282" w:type="pct"/>
            <w:tcBorders>
              <w:top w:val="nil"/>
              <w:left w:val="nil"/>
              <w:bottom w:val="single" w:sz="8" w:space="0" w:color="000000"/>
              <w:right w:val="single" w:sz="8" w:space="0" w:color="000000"/>
            </w:tcBorders>
            <w:shd w:val="clear" w:color="auto" w:fill="auto"/>
            <w:vAlign w:val="center"/>
            <w:hideMark/>
          </w:tcPr>
          <w:p w14:paraId="01130C1B"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3432</w:t>
            </w:r>
          </w:p>
        </w:tc>
      </w:tr>
      <w:tr w:rsidR="007D0A1D" w:rsidRPr="00F96259" w14:paraId="23D402A0" w14:textId="77777777" w:rsidTr="007D0A1D">
        <w:trPr>
          <w:trHeight w:val="255"/>
        </w:trPr>
        <w:tc>
          <w:tcPr>
            <w:tcW w:w="129" w:type="pct"/>
            <w:vMerge w:val="restart"/>
            <w:tcBorders>
              <w:top w:val="nil"/>
              <w:left w:val="single" w:sz="8" w:space="0" w:color="000000"/>
              <w:bottom w:val="nil"/>
              <w:right w:val="single" w:sz="8" w:space="0" w:color="000000"/>
            </w:tcBorders>
            <w:shd w:val="clear" w:color="auto" w:fill="auto"/>
            <w:vAlign w:val="center"/>
            <w:hideMark/>
          </w:tcPr>
          <w:p w14:paraId="456C32D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w:t>
            </w:r>
          </w:p>
        </w:tc>
        <w:tc>
          <w:tcPr>
            <w:tcW w:w="273" w:type="pct"/>
            <w:vMerge w:val="restart"/>
            <w:tcBorders>
              <w:top w:val="nil"/>
              <w:left w:val="single" w:sz="8" w:space="0" w:color="000000"/>
              <w:bottom w:val="nil"/>
              <w:right w:val="nil"/>
            </w:tcBorders>
            <w:shd w:val="clear" w:color="auto" w:fill="auto"/>
            <w:vAlign w:val="center"/>
            <w:hideMark/>
          </w:tcPr>
          <w:p w14:paraId="62E65E14" w14:textId="77777777" w:rsidR="00F96259" w:rsidRPr="00F96259" w:rsidRDefault="00F96259" w:rsidP="00F96259">
            <w:pPr>
              <w:rPr>
                <w:rFonts w:ascii="Arial Narrow" w:hAnsi="Arial Narrow" w:cs="Arial"/>
                <w:color w:val="000000"/>
                <w:sz w:val="14"/>
                <w:szCs w:val="14"/>
                <w:lang w:val="en-US"/>
              </w:rPr>
            </w:pPr>
            <w:r w:rsidRPr="00F96259">
              <w:rPr>
                <w:rFonts w:ascii="Arial Narrow" w:hAnsi="Arial Narrow" w:cs="Arial"/>
                <w:color w:val="000000"/>
                <w:sz w:val="14"/>
                <w:szCs w:val="14"/>
                <w:lang w:val="en-US"/>
              </w:rPr>
              <w:t>Recoltări de probe de sânge pentru examene de laborator (serologice, hematologice, biochimice, virusologice, parazitologice etc.)</w:t>
            </w:r>
          </w:p>
        </w:tc>
        <w:tc>
          <w:tcPr>
            <w:tcW w:w="268" w:type="pct"/>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3AB42385" w14:textId="21F2CBB5"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 xml:space="preserve">a)animale mari </w:t>
            </w:r>
          </w:p>
        </w:tc>
        <w:tc>
          <w:tcPr>
            <w:tcW w:w="175" w:type="pct"/>
            <w:tcBorders>
              <w:top w:val="nil"/>
              <w:left w:val="nil"/>
              <w:bottom w:val="single" w:sz="8" w:space="0" w:color="000000"/>
              <w:right w:val="single" w:sz="8" w:space="0" w:color="000000"/>
            </w:tcBorders>
            <w:shd w:val="clear" w:color="auto" w:fill="auto"/>
            <w:vAlign w:val="center"/>
            <w:hideMark/>
          </w:tcPr>
          <w:p w14:paraId="2BC381A1"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9.1</w:t>
            </w:r>
          </w:p>
        </w:tc>
        <w:tc>
          <w:tcPr>
            <w:tcW w:w="197" w:type="pct"/>
            <w:tcBorders>
              <w:top w:val="nil"/>
              <w:left w:val="nil"/>
              <w:bottom w:val="single" w:sz="8" w:space="0" w:color="000000"/>
              <w:right w:val="single" w:sz="8" w:space="0" w:color="000000"/>
            </w:tcBorders>
            <w:shd w:val="clear" w:color="auto" w:fill="auto"/>
            <w:vAlign w:val="center"/>
            <w:hideMark/>
          </w:tcPr>
          <w:p w14:paraId="0650CEF0"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585</w:t>
            </w:r>
          </w:p>
        </w:tc>
        <w:tc>
          <w:tcPr>
            <w:tcW w:w="197" w:type="pct"/>
            <w:tcBorders>
              <w:top w:val="nil"/>
              <w:left w:val="nil"/>
              <w:bottom w:val="single" w:sz="8" w:space="0" w:color="000000"/>
              <w:right w:val="single" w:sz="8" w:space="0" w:color="000000"/>
            </w:tcBorders>
            <w:shd w:val="clear" w:color="auto" w:fill="auto"/>
            <w:vAlign w:val="center"/>
            <w:hideMark/>
          </w:tcPr>
          <w:p w14:paraId="651F91A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685</w:t>
            </w:r>
          </w:p>
        </w:tc>
        <w:tc>
          <w:tcPr>
            <w:tcW w:w="252" w:type="pct"/>
            <w:tcBorders>
              <w:top w:val="nil"/>
              <w:left w:val="nil"/>
              <w:bottom w:val="single" w:sz="8" w:space="0" w:color="000000"/>
              <w:right w:val="single" w:sz="8" w:space="0" w:color="000000"/>
            </w:tcBorders>
            <w:shd w:val="clear" w:color="auto" w:fill="auto"/>
            <w:vAlign w:val="center"/>
            <w:hideMark/>
          </w:tcPr>
          <w:p w14:paraId="07244E1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5323.5</w:t>
            </w:r>
          </w:p>
        </w:tc>
        <w:tc>
          <w:tcPr>
            <w:tcW w:w="252" w:type="pct"/>
            <w:tcBorders>
              <w:top w:val="nil"/>
              <w:left w:val="nil"/>
              <w:bottom w:val="single" w:sz="8" w:space="0" w:color="000000"/>
              <w:right w:val="single" w:sz="8" w:space="0" w:color="000000"/>
            </w:tcBorders>
            <w:shd w:val="clear" w:color="auto" w:fill="auto"/>
            <w:vAlign w:val="center"/>
            <w:hideMark/>
          </w:tcPr>
          <w:p w14:paraId="16D3F98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6233.5</w:t>
            </w:r>
          </w:p>
        </w:tc>
        <w:tc>
          <w:tcPr>
            <w:tcW w:w="197" w:type="pct"/>
            <w:tcBorders>
              <w:top w:val="nil"/>
              <w:left w:val="nil"/>
              <w:bottom w:val="single" w:sz="8" w:space="0" w:color="000000"/>
              <w:right w:val="single" w:sz="8" w:space="0" w:color="000000"/>
            </w:tcBorders>
            <w:shd w:val="clear" w:color="auto" w:fill="auto"/>
            <w:vAlign w:val="center"/>
            <w:hideMark/>
          </w:tcPr>
          <w:p w14:paraId="5D18ACF2"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585</w:t>
            </w:r>
          </w:p>
        </w:tc>
        <w:tc>
          <w:tcPr>
            <w:tcW w:w="197" w:type="pct"/>
            <w:tcBorders>
              <w:top w:val="nil"/>
              <w:left w:val="nil"/>
              <w:bottom w:val="single" w:sz="8" w:space="0" w:color="000000"/>
              <w:right w:val="single" w:sz="8" w:space="0" w:color="000000"/>
            </w:tcBorders>
            <w:shd w:val="clear" w:color="auto" w:fill="auto"/>
            <w:vAlign w:val="center"/>
            <w:hideMark/>
          </w:tcPr>
          <w:p w14:paraId="16AFB84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685</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6E3C3E2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5323.5</w:t>
            </w:r>
          </w:p>
        </w:tc>
        <w:tc>
          <w:tcPr>
            <w:tcW w:w="252" w:type="pct"/>
            <w:tcBorders>
              <w:top w:val="nil"/>
              <w:left w:val="nil"/>
              <w:bottom w:val="single" w:sz="8" w:space="0" w:color="000000"/>
              <w:right w:val="single" w:sz="8" w:space="0" w:color="000000"/>
            </w:tcBorders>
            <w:shd w:val="clear" w:color="auto" w:fill="auto"/>
            <w:vAlign w:val="center"/>
            <w:hideMark/>
          </w:tcPr>
          <w:p w14:paraId="18291BE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6233.5</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7C2086E4"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525</w:t>
            </w:r>
          </w:p>
        </w:tc>
        <w:tc>
          <w:tcPr>
            <w:tcW w:w="197" w:type="pct"/>
            <w:tcBorders>
              <w:top w:val="nil"/>
              <w:left w:val="nil"/>
              <w:bottom w:val="single" w:sz="8" w:space="0" w:color="000000"/>
              <w:right w:val="single" w:sz="8" w:space="0" w:color="000000"/>
            </w:tcBorders>
            <w:shd w:val="clear" w:color="auto" w:fill="auto"/>
            <w:vAlign w:val="center"/>
            <w:hideMark/>
          </w:tcPr>
          <w:p w14:paraId="06E3E37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600</w:t>
            </w:r>
          </w:p>
        </w:tc>
        <w:tc>
          <w:tcPr>
            <w:tcW w:w="252" w:type="pct"/>
            <w:tcBorders>
              <w:top w:val="nil"/>
              <w:left w:val="nil"/>
              <w:bottom w:val="single" w:sz="8" w:space="0" w:color="000000"/>
              <w:right w:val="single" w:sz="8" w:space="0" w:color="000000"/>
            </w:tcBorders>
            <w:shd w:val="clear" w:color="auto" w:fill="auto"/>
            <w:vAlign w:val="center"/>
            <w:hideMark/>
          </w:tcPr>
          <w:p w14:paraId="6F9967C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4777.5</w:t>
            </w:r>
          </w:p>
        </w:tc>
        <w:tc>
          <w:tcPr>
            <w:tcW w:w="252" w:type="pct"/>
            <w:tcBorders>
              <w:top w:val="nil"/>
              <w:left w:val="nil"/>
              <w:bottom w:val="single" w:sz="8" w:space="0" w:color="000000"/>
              <w:right w:val="single" w:sz="8" w:space="0" w:color="000000"/>
            </w:tcBorders>
            <w:shd w:val="clear" w:color="auto" w:fill="auto"/>
            <w:vAlign w:val="center"/>
            <w:hideMark/>
          </w:tcPr>
          <w:p w14:paraId="6B2E1AB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5460</w:t>
            </w:r>
          </w:p>
        </w:tc>
        <w:tc>
          <w:tcPr>
            <w:tcW w:w="197" w:type="pct"/>
            <w:tcBorders>
              <w:top w:val="nil"/>
              <w:left w:val="nil"/>
              <w:bottom w:val="single" w:sz="8" w:space="0" w:color="000000"/>
              <w:right w:val="single" w:sz="8" w:space="0" w:color="000000"/>
            </w:tcBorders>
            <w:shd w:val="clear" w:color="auto" w:fill="auto"/>
            <w:vAlign w:val="center"/>
            <w:hideMark/>
          </w:tcPr>
          <w:p w14:paraId="62C318DF"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525</w:t>
            </w:r>
          </w:p>
        </w:tc>
        <w:tc>
          <w:tcPr>
            <w:tcW w:w="197" w:type="pct"/>
            <w:tcBorders>
              <w:top w:val="nil"/>
              <w:left w:val="nil"/>
              <w:bottom w:val="single" w:sz="8" w:space="0" w:color="000000"/>
              <w:right w:val="single" w:sz="8" w:space="0" w:color="000000"/>
            </w:tcBorders>
            <w:shd w:val="clear" w:color="auto" w:fill="auto"/>
            <w:vAlign w:val="center"/>
            <w:hideMark/>
          </w:tcPr>
          <w:p w14:paraId="719E06B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600</w:t>
            </w:r>
          </w:p>
        </w:tc>
        <w:tc>
          <w:tcPr>
            <w:tcW w:w="252" w:type="pct"/>
            <w:tcBorders>
              <w:top w:val="nil"/>
              <w:left w:val="nil"/>
              <w:bottom w:val="single" w:sz="8" w:space="0" w:color="000000"/>
              <w:right w:val="single" w:sz="8" w:space="0" w:color="000000"/>
            </w:tcBorders>
            <w:shd w:val="clear" w:color="auto" w:fill="auto"/>
            <w:vAlign w:val="center"/>
            <w:hideMark/>
          </w:tcPr>
          <w:p w14:paraId="567577C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4777.5</w:t>
            </w:r>
          </w:p>
        </w:tc>
        <w:tc>
          <w:tcPr>
            <w:tcW w:w="252" w:type="pct"/>
            <w:tcBorders>
              <w:top w:val="nil"/>
              <w:left w:val="nil"/>
              <w:bottom w:val="single" w:sz="8" w:space="0" w:color="000000"/>
              <w:right w:val="single" w:sz="8" w:space="0" w:color="000000"/>
            </w:tcBorders>
            <w:shd w:val="clear" w:color="auto" w:fill="auto"/>
            <w:vAlign w:val="center"/>
            <w:hideMark/>
          </w:tcPr>
          <w:p w14:paraId="73819FC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5460</w:t>
            </w:r>
          </w:p>
        </w:tc>
        <w:tc>
          <w:tcPr>
            <w:tcW w:w="252" w:type="pct"/>
            <w:tcBorders>
              <w:top w:val="nil"/>
              <w:left w:val="nil"/>
              <w:bottom w:val="single" w:sz="8" w:space="0" w:color="000000"/>
              <w:right w:val="single" w:sz="8" w:space="0" w:color="000000"/>
            </w:tcBorders>
            <w:shd w:val="clear" w:color="auto" w:fill="auto"/>
            <w:vAlign w:val="center"/>
            <w:hideMark/>
          </w:tcPr>
          <w:p w14:paraId="4EDA965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20202</w:t>
            </w:r>
          </w:p>
        </w:tc>
        <w:tc>
          <w:tcPr>
            <w:tcW w:w="282" w:type="pct"/>
            <w:tcBorders>
              <w:top w:val="nil"/>
              <w:left w:val="nil"/>
              <w:bottom w:val="single" w:sz="8" w:space="0" w:color="000000"/>
              <w:right w:val="single" w:sz="8" w:space="0" w:color="000000"/>
            </w:tcBorders>
            <w:shd w:val="clear" w:color="auto" w:fill="auto"/>
            <w:vAlign w:val="center"/>
            <w:hideMark/>
          </w:tcPr>
          <w:p w14:paraId="32C75350"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23387</w:t>
            </w:r>
          </w:p>
        </w:tc>
      </w:tr>
      <w:tr w:rsidR="007D0A1D" w:rsidRPr="00F96259" w14:paraId="55A46A65" w14:textId="77777777" w:rsidTr="007D0A1D">
        <w:trPr>
          <w:trHeight w:val="450"/>
        </w:trPr>
        <w:tc>
          <w:tcPr>
            <w:tcW w:w="129" w:type="pct"/>
            <w:vMerge/>
            <w:tcBorders>
              <w:top w:val="nil"/>
              <w:left w:val="single" w:sz="8" w:space="0" w:color="000000"/>
              <w:bottom w:val="nil"/>
              <w:right w:val="single" w:sz="8" w:space="0" w:color="000000"/>
            </w:tcBorders>
            <w:vAlign w:val="center"/>
            <w:hideMark/>
          </w:tcPr>
          <w:p w14:paraId="17757072"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nil"/>
              <w:right w:val="nil"/>
            </w:tcBorders>
            <w:vAlign w:val="center"/>
            <w:hideMark/>
          </w:tcPr>
          <w:p w14:paraId="0F67815C" w14:textId="77777777" w:rsidR="00F96259" w:rsidRPr="00F96259" w:rsidRDefault="00F96259" w:rsidP="00F96259">
            <w:pPr>
              <w:rPr>
                <w:rFonts w:ascii="Arial Narrow" w:hAnsi="Arial Narrow" w:cs="Arial"/>
                <w:color w:val="000000"/>
                <w:sz w:val="14"/>
                <w:szCs w:val="14"/>
                <w:lang w:val="en-US"/>
              </w:rPr>
            </w:pPr>
          </w:p>
        </w:tc>
        <w:tc>
          <w:tcPr>
            <w:tcW w:w="268" w:type="pct"/>
            <w:tcBorders>
              <w:top w:val="nil"/>
              <w:left w:val="single" w:sz="8" w:space="0" w:color="000000"/>
              <w:bottom w:val="single" w:sz="4" w:space="0" w:color="000000"/>
              <w:right w:val="single" w:sz="8" w:space="0" w:color="000000"/>
            </w:tcBorders>
            <w:shd w:val="clear" w:color="auto" w:fill="auto"/>
            <w:vAlign w:val="center"/>
            <w:hideMark/>
          </w:tcPr>
          <w:p w14:paraId="10DA65E4" w14:textId="77777777" w:rsidR="00F96259" w:rsidRPr="00F96259" w:rsidRDefault="00F96259" w:rsidP="00F96259">
            <w:pPr>
              <w:rPr>
                <w:rFonts w:ascii="Arial Narrow" w:hAnsi="Arial Narrow" w:cs="Arial"/>
                <w:color w:val="000000"/>
                <w:sz w:val="14"/>
                <w:szCs w:val="14"/>
                <w:lang w:val="en-US"/>
              </w:rPr>
            </w:pPr>
            <w:r w:rsidRPr="00F96259">
              <w:rPr>
                <w:rFonts w:ascii="Arial Narrow" w:hAnsi="Arial Narrow" w:cs="Arial"/>
                <w:color w:val="000000"/>
                <w:sz w:val="14"/>
                <w:szCs w:val="14"/>
                <w:lang w:val="en-US"/>
              </w:rPr>
              <w:t>b) animale mici şi mijlocii cu exceptia suinelor</w:t>
            </w:r>
          </w:p>
        </w:tc>
        <w:tc>
          <w:tcPr>
            <w:tcW w:w="175" w:type="pct"/>
            <w:tcBorders>
              <w:top w:val="nil"/>
              <w:left w:val="nil"/>
              <w:bottom w:val="single" w:sz="8" w:space="0" w:color="000000"/>
              <w:right w:val="single" w:sz="8" w:space="0" w:color="000000"/>
            </w:tcBorders>
            <w:shd w:val="clear" w:color="auto" w:fill="auto"/>
            <w:vAlign w:val="center"/>
            <w:hideMark/>
          </w:tcPr>
          <w:p w14:paraId="25838989"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8.45</w:t>
            </w:r>
          </w:p>
        </w:tc>
        <w:tc>
          <w:tcPr>
            <w:tcW w:w="197" w:type="pct"/>
            <w:tcBorders>
              <w:top w:val="nil"/>
              <w:left w:val="nil"/>
              <w:bottom w:val="single" w:sz="8" w:space="0" w:color="000000"/>
              <w:right w:val="single" w:sz="8" w:space="0" w:color="000000"/>
            </w:tcBorders>
            <w:shd w:val="clear" w:color="auto" w:fill="auto"/>
            <w:vAlign w:val="center"/>
            <w:hideMark/>
          </w:tcPr>
          <w:p w14:paraId="42401EF7"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327</w:t>
            </w:r>
          </w:p>
        </w:tc>
        <w:tc>
          <w:tcPr>
            <w:tcW w:w="197" w:type="pct"/>
            <w:tcBorders>
              <w:top w:val="nil"/>
              <w:left w:val="nil"/>
              <w:bottom w:val="single" w:sz="8" w:space="0" w:color="000000"/>
              <w:right w:val="single" w:sz="8" w:space="0" w:color="000000"/>
            </w:tcBorders>
            <w:shd w:val="clear" w:color="auto" w:fill="auto"/>
            <w:vAlign w:val="center"/>
            <w:hideMark/>
          </w:tcPr>
          <w:p w14:paraId="30F0CD8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530</w:t>
            </w:r>
          </w:p>
        </w:tc>
        <w:tc>
          <w:tcPr>
            <w:tcW w:w="252" w:type="pct"/>
            <w:tcBorders>
              <w:top w:val="nil"/>
              <w:left w:val="nil"/>
              <w:bottom w:val="single" w:sz="8" w:space="0" w:color="000000"/>
              <w:right w:val="single" w:sz="8" w:space="0" w:color="000000"/>
            </w:tcBorders>
            <w:shd w:val="clear" w:color="auto" w:fill="auto"/>
            <w:vAlign w:val="center"/>
            <w:hideMark/>
          </w:tcPr>
          <w:p w14:paraId="2109D883"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2763.15</w:t>
            </w:r>
          </w:p>
        </w:tc>
        <w:tc>
          <w:tcPr>
            <w:tcW w:w="252" w:type="pct"/>
            <w:tcBorders>
              <w:top w:val="nil"/>
              <w:left w:val="nil"/>
              <w:bottom w:val="single" w:sz="8" w:space="0" w:color="000000"/>
              <w:right w:val="single" w:sz="8" w:space="0" w:color="000000"/>
            </w:tcBorders>
            <w:shd w:val="clear" w:color="auto" w:fill="auto"/>
            <w:vAlign w:val="center"/>
            <w:hideMark/>
          </w:tcPr>
          <w:p w14:paraId="11C3E7F8"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4478.5</w:t>
            </w:r>
          </w:p>
        </w:tc>
        <w:tc>
          <w:tcPr>
            <w:tcW w:w="197" w:type="pct"/>
            <w:tcBorders>
              <w:top w:val="nil"/>
              <w:left w:val="nil"/>
              <w:bottom w:val="single" w:sz="8" w:space="0" w:color="000000"/>
              <w:right w:val="single" w:sz="8" w:space="0" w:color="000000"/>
            </w:tcBorders>
            <w:shd w:val="clear" w:color="auto" w:fill="auto"/>
            <w:vAlign w:val="center"/>
            <w:hideMark/>
          </w:tcPr>
          <w:p w14:paraId="23A6C86C"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327</w:t>
            </w:r>
          </w:p>
        </w:tc>
        <w:tc>
          <w:tcPr>
            <w:tcW w:w="197" w:type="pct"/>
            <w:tcBorders>
              <w:top w:val="nil"/>
              <w:left w:val="nil"/>
              <w:bottom w:val="single" w:sz="8" w:space="0" w:color="000000"/>
              <w:right w:val="single" w:sz="8" w:space="0" w:color="000000"/>
            </w:tcBorders>
            <w:shd w:val="clear" w:color="auto" w:fill="auto"/>
            <w:vAlign w:val="center"/>
            <w:hideMark/>
          </w:tcPr>
          <w:p w14:paraId="50639AF8"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530</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183CFDBA"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2763.15</w:t>
            </w:r>
          </w:p>
        </w:tc>
        <w:tc>
          <w:tcPr>
            <w:tcW w:w="252" w:type="pct"/>
            <w:tcBorders>
              <w:top w:val="nil"/>
              <w:left w:val="nil"/>
              <w:bottom w:val="single" w:sz="8" w:space="0" w:color="000000"/>
              <w:right w:val="single" w:sz="8" w:space="0" w:color="000000"/>
            </w:tcBorders>
            <w:shd w:val="clear" w:color="auto" w:fill="auto"/>
            <w:vAlign w:val="center"/>
            <w:hideMark/>
          </w:tcPr>
          <w:p w14:paraId="76DE960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4478.5</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542F1D27"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300</w:t>
            </w:r>
          </w:p>
        </w:tc>
        <w:tc>
          <w:tcPr>
            <w:tcW w:w="197" w:type="pct"/>
            <w:tcBorders>
              <w:top w:val="nil"/>
              <w:left w:val="nil"/>
              <w:bottom w:val="single" w:sz="8" w:space="0" w:color="000000"/>
              <w:right w:val="single" w:sz="8" w:space="0" w:color="000000"/>
            </w:tcBorders>
            <w:shd w:val="clear" w:color="auto" w:fill="auto"/>
            <w:vAlign w:val="center"/>
            <w:hideMark/>
          </w:tcPr>
          <w:p w14:paraId="2E7E566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480</w:t>
            </w:r>
          </w:p>
        </w:tc>
        <w:tc>
          <w:tcPr>
            <w:tcW w:w="252" w:type="pct"/>
            <w:tcBorders>
              <w:top w:val="nil"/>
              <w:left w:val="nil"/>
              <w:bottom w:val="single" w:sz="8" w:space="0" w:color="000000"/>
              <w:right w:val="single" w:sz="8" w:space="0" w:color="000000"/>
            </w:tcBorders>
            <w:shd w:val="clear" w:color="auto" w:fill="auto"/>
            <w:vAlign w:val="center"/>
            <w:hideMark/>
          </w:tcPr>
          <w:p w14:paraId="3FC69E1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2535</w:t>
            </w:r>
          </w:p>
        </w:tc>
        <w:tc>
          <w:tcPr>
            <w:tcW w:w="252" w:type="pct"/>
            <w:tcBorders>
              <w:top w:val="nil"/>
              <w:left w:val="nil"/>
              <w:bottom w:val="single" w:sz="8" w:space="0" w:color="000000"/>
              <w:right w:val="single" w:sz="8" w:space="0" w:color="000000"/>
            </w:tcBorders>
            <w:shd w:val="clear" w:color="auto" w:fill="auto"/>
            <w:vAlign w:val="center"/>
            <w:hideMark/>
          </w:tcPr>
          <w:p w14:paraId="41AABF6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4056</w:t>
            </w:r>
          </w:p>
        </w:tc>
        <w:tc>
          <w:tcPr>
            <w:tcW w:w="197" w:type="pct"/>
            <w:tcBorders>
              <w:top w:val="nil"/>
              <w:left w:val="nil"/>
              <w:bottom w:val="single" w:sz="8" w:space="0" w:color="000000"/>
              <w:right w:val="single" w:sz="8" w:space="0" w:color="000000"/>
            </w:tcBorders>
            <w:shd w:val="clear" w:color="auto" w:fill="auto"/>
            <w:vAlign w:val="center"/>
            <w:hideMark/>
          </w:tcPr>
          <w:p w14:paraId="4E7E9CDA"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300</w:t>
            </w:r>
          </w:p>
        </w:tc>
        <w:tc>
          <w:tcPr>
            <w:tcW w:w="197" w:type="pct"/>
            <w:tcBorders>
              <w:top w:val="nil"/>
              <w:left w:val="nil"/>
              <w:bottom w:val="single" w:sz="8" w:space="0" w:color="000000"/>
              <w:right w:val="single" w:sz="8" w:space="0" w:color="000000"/>
            </w:tcBorders>
            <w:shd w:val="clear" w:color="auto" w:fill="auto"/>
            <w:vAlign w:val="center"/>
            <w:hideMark/>
          </w:tcPr>
          <w:p w14:paraId="6A54326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480</w:t>
            </w:r>
          </w:p>
        </w:tc>
        <w:tc>
          <w:tcPr>
            <w:tcW w:w="252" w:type="pct"/>
            <w:tcBorders>
              <w:top w:val="nil"/>
              <w:left w:val="nil"/>
              <w:bottom w:val="single" w:sz="8" w:space="0" w:color="000000"/>
              <w:right w:val="single" w:sz="8" w:space="0" w:color="000000"/>
            </w:tcBorders>
            <w:shd w:val="clear" w:color="auto" w:fill="auto"/>
            <w:vAlign w:val="center"/>
            <w:hideMark/>
          </w:tcPr>
          <w:p w14:paraId="3B1DB59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2535</w:t>
            </w:r>
          </w:p>
        </w:tc>
        <w:tc>
          <w:tcPr>
            <w:tcW w:w="252" w:type="pct"/>
            <w:tcBorders>
              <w:top w:val="nil"/>
              <w:left w:val="nil"/>
              <w:bottom w:val="single" w:sz="8" w:space="0" w:color="000000"/>
              <w:right w:val="single" w:sz="8" w:space="0" w:color="000000"/>
            </w:tcBorders>
            <w:shd w:val="clear" w:color="auto" w:fill="auto"/>
            <w:vAlign w:val="center"/>
            <w:hideMark/>
          </w:tcPr>
          <w:p w14:paraId="7DCD23F8"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4056</w:t>
            </w:r>
          </w:p>
        </w:tc>
        <w:tc>
          <w:tcPr>
            <w:tcW w:w="252" w:type="pct"/>
            <w:tcBorders>
              <w:top w:val="nil"/>
              <w:left w:val="nil"/>
              <w:bottom w:val="single" w:sz="8" w:space="0" w:color="000000"/>
              <w:right w:val="single" w:sz="8" w:space="0" w:color="000000"/>
            </w:tcBorders>
            <w:shd w:val="clear" w:color="auto" w:fill="auto"/>
            <w:vAlign w:val="center"/>
            <w:hideMark/>
          </w:tcPr>
          <w:p w14:paraId="41E9DC6D"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10596.3</w:t>
            </w:r>
          </w:p>
        </w:tc>
        <w:tc>
          <w:tcPr>
            <w:tcW w:w="282" w:type="pct"/>
            <w:tcBorders>
              <w:top w:val="nil"/>
              <w:left w:val="nil"/>
              <w:bottom w:val="single" w:sz="8" w:space="0" w:color="000000"/>
              <w:right w:val="single" w:sz="8" w:space="0" w:color="000000"/>
            </w:tcBorders>
            <w:shd w:val="clear" w:color="auto" w:fill="auto"/>
            <w:vAlign w:val="center"/>
            <w:hideMark/>
          </w:tcPr>
          <w:p w14:paraId="43BA1AD6"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17069</w:t>
            </w:r>
          </w:p>
        </w:tc>
      </w:tr>
      <w:tr w:rsidR="007D0A1D" w:rsidRPr="00F96259" w14:paraId="504A2139" w14:textId="77777777" w:rsidTr="007D0A1D">
        <w:trPr>
          <w:trHeight w:val="223"/>
        </w:trPr>
        <w:tc>
          <w:tcPr>
            <w:tcW w:w="129" w:type="pct"/>
            <w:vMerge/>
            <w:tcBorders>
              <w:top w:val="nil"/>
              <w:left w:val="single" w:sz="8" w:space="0" w:color="000000"/>
              <w:bottom w:val="nil"/>
              <w:right w:val="single" w:sz="8" w:space="0" w:color="000000"/>
            </w:tcBorders>
            <w:vAlign w:val="center"/>
            <w:hideMark/>
          </w:tcPr>
          <w:p w14:paraId="1F9278B0"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nil"/>
              <w:right w:val="nil"/>
            </w:tcBorders>
            <w:vAlign w:val="center"/>
            <w:hideMark/>
          </w:tcPr>
          <w:p w14:paraId="512CC32A" w14:textId="77777777" w:rsidR="00F96259" w:rsidRPr="00F96259" w:rsidRDefault="00F96259" w:rsidP="00F96259">
            <w:pPr>
              <w:rPr>
                <w:rFonts w:ascii="Arial Narrow" w:hAnsi="Arial Narrow" w:cs="Arial"/>
                <w:color w:val="000000"/>
                <w:sz w:val="14"/>
                <w:szCs w:val="14"/>
                <w:lang w:val="en-US"/>
              </w:rPr>
            </w:pPr>
          </w:p>
        </w:tc>
        <w:tc>
          <w:tcPr>
            <w:tcW w:w="268" w:type="pct"/>
            <w:tcBorders>
              <w:top w:val="nil"/>
              <w:left w:val="single" w:sz="8" w:space="0" w:color="000000"/>
              <w:bottom w:val="single" w:sz="4" w:space="0" w:color="000000"/>
              <w:right w:val="single" w:sz="8" w:space="0" w:color="000000"/>
            </w:tcBorders>
            <w:shd w:val="clear" w:color="auto" w:fill="auto"/>
            <w:vAlign w:val="center"/>
            <w:hideMark/>
          </w:tcPr>
          <w:p w14:paraId="3D480A2F"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c) suine</w:t>
            </w:r>
          </w:p>
        </w:tc>
        <w:tc>
          <w:tcPr>
            <w:tcW w:w="175" w:type="pct"/>
            <w:tcBorders>
              <w:top w:val="nil"/>
              <w:left w:val="nil"/>
              <w:bottom w:val="single" w:sz="8" w:space="0" w:color="000000"/>
              <w:right w:val="single" w:sz="8" w:space="0" w:color="000000"/>
            </w:tcBorders>
            <w:shd w:val="clear" w:color="auto" w:fill="auto"/>
            <w:vAlign w:val="center"/>
            <w:hideMark/>
          </w:tcPr>
          <w:p w14:paraId="0FBB8472"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9.1</w:t>
            </w:r>
          </w:p>
        </w:tc>
        <w:tc>
          <w:tcPr>
            <w:tcW w:w="197" w:type="pct"/>
            <w:tcBorders>
              <w:top w:val="nil"/>
              <w:left w:val="nil"/>
              <w:bottom w:val="single" w:sz="8" w:space="0" w:color="000000"/>
              <w:right w:val="single" w:sz="8" w:space="0" w:color="000000"/>
            </w:tcBorders>
            <w:shd w:val="clear" w:color="auto" w:fill="auto"/>
            <w:vAlign w:val="center"/>
            <w:hideMark/>
          </w:tcPr>
          <w:p w14:paraId="27D4B4F3"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197" w:type="pct"/>
            <w:tcBorders>
              <w:top w:val="nil"/>
              <w:left w:val="nil"/>
              <w:bottom w:val="single" w:sz="8" w:space="0" w:color="000000"/>
              <w:right w:val="single" w:sz="8" w:space="0" w:color="000000"/>
            </w:tcBorders>
            <w:shd w:val="clear" w:color="auto" w:fill="auto"/>
            <w:vAlign w:val="center"/>
            <w:hideMark/>
          </w:tcPr>
          <w:p w14:paraId="262E963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45</w:t>
            </w:r>
          </w:p>
        </w:tc>
        <w:tc>
          <w:tcPr>
            <w:tcW w:w="252" w:type="pct"/>
            <w:tcBorders>
              <w:top w:val="nil"/>
              <w:left w:val="nil"/>
              <w:bottom w:val="single" w:sz="8" w:space="0" w:color="000000"/>
              <w:right w:val="single" w:sz="8" w:space="0" w:color="000000"/>
            </w:tcBorders>
            <w:shd w:val="clear" w:color="auto" w:fill="auto"/>
            <w:vAlign w:val="center"/>
            <w:hideMark/>
          </w:tcPr>
          <w:p w14:paraId="6445577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45.5</w:t>
            </w:r>
          </w:p>
        </w:tc>
        <w:tc>
          <w:tcPr>
            <w:tcW w:w="252" w:type="pct"/>
            <w:tcBorders>
              <w:top w:val="nil"/>
              <w:left w:val="nil"/>
              <w:bottom w:val="single" w:sz="8" w:space="0" w:color="000000"/>
              <w:right w:val="single" w:sz="8" w:space="0" w:color="000000"/>
            </w:tcBorders>
            <w:shd w:val="clear" w:color="auto" w:fill="auto"/>
            <w:vAlign w:val="center"/>
            <w:hideMark/>
          </w:tcPr>
          <w:p w14:paraId="5339D68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409.5</w:t>
            </w:r>
          </w:p>
        </w:tc>
        <w:tc>
          <w:tcPr>
            <w:tcW w:w="197" w:type="pct"/>
            <w:tcBorders>
              <w:top w:val="nil"/>
              <w:left w:val="nil"/>
              <w:bottom w:val="single" w:sz="8" w:space="0" w:color="000000"/>
              <w:right w:val="single" w:sz="8" w:space="0" w:color="000000"/>
            </w:tcBorders>
            <w:shd w:val="clear" w:color="auto" w:fill="auto"/>
            <w:vAlign w:val="center"/>
            <w:hideMark/>
          </w:tcPr>
          <w:p w14:paraId="6CE913B9"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197" w:type="pct"/>
            <w:tcBorders>
              <w:top w:val="nil"/>
              <w:left w:val="nil"/>
              <w:bottom w:val="single" w:sz="8" w:space="0" w:color="000000"/>
              <w:right w:val="single" w:sz="8" w:space="0" w:color="000000"/>
            </w:tcBorders>
            <w:shd w:val="clear" w:color="auto" w:fill="auto"/>
            <w:vAlign w:val="center"/>
            <w:hideMark/>
          </w:tcPr>
          <w:p w14:paraId="44A6900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45</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44EF2A2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45.5</w:t>
            </w:r>
          </w:p>
        </w:tc>
        <w:tc>
          <w:tcPr>
            <w:tcW w:w="252" w:type="pct"/>
            <w:tcBorders>
              <w:top w:val="nil"/>
              <w:left w:val="nil"/>
              <w:bottom w:val="single" w:sz="8" w:space="0" w:color="000000"/>
              <w:right w:val="single" w:sz="8" w:space="0" w:color="000000"/>
            </w:tcBorders>
            <w:shd w:val="clear" w:color="auto" w:fill="auto"/>
            <w:vAlign w:val="center"/>
            <w:hideMark/>
          </w:tcPr>
          <w:p w14:paraId="26306E4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409.5</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2B02C93F"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197" w:type="pct"/>
            <w:tcBorders>
              <w:top w:val="nil"/>
              <w:left w:val="nil"/>
              <w:bottom w:val="single" w:sz="8" w:space="0" w:color="000000"/>
              <w:right w:val="single" w:sz="8" w:space="0" w:color="000000"/>
            </w:tcBorders>
            <w:shd w:val="clear" w:color="auto" w:fill="auto"/>
            <w:vAlign w:val="center"/>
            <w:hideMark/>
          </w:tcPr>
          <w:p w14:paraId="24EF459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45</w:t>
            </w:r>
          </w:p>
        </w:tc>
        <w:tc>
          <w:tcPr>
            <w:tcW w:w="252" w:type="pct"/>
            <w:tcBorders>
              <w:top w:val="nil"/>
              <w:left w:val="nil"/>
              <w:bottom w:val="single" w:sz="8" w:space="0" w:color="000000"/>
              <w:right w:val="single" w:sz="8" w:space="0" w:color="000000"/>
            </w:tcBorders>
            <w:shd w:val="clear" w:color="auto" w:fill="auto"/>
            <w:vAlign w:val="center"/>
            <w:hideMark/>
          </w:tcPr>
          <w:p w14:paraId="0A4E55B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45.5</w:t>
            </w:r>
          </w:p>
        </w:tc>
        <w:tc>
          <w:tcPr>
            <w:tcW w:w="252" w:type="pct"/>
            <w:tcBorders>
              <w:top w:val="nil"/>
              <w:left w:val="nil"/>
              <w:bottom w:val="single" w:sz="8" w:space="0" w:color="000000"/>
              <w:right w:val="single" w:sz="8" w:space="0" w:color="000000"/>
            </w:tcBorders>
            <w:shd w:val="clear" w:color="auto" w:fill="auto"/>
            <w:vAlign w:val="center"/>
            <w:hideMark/>
          </w:tcPr>
          <w:p w14:paraId="7A3AA0A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409.5</w:t>
            </w:r>
          </w:p>
        </w:tc>
        <w:tc>
          <w:tcPr>
            <w:tcW w:w="197" w:type="pct"/>
            <w:tcBorders>
              <w:top w:val="nil"/>
              <w:left w:val="nil"/>
              <w:bottom w:val="single" w:sz="8" w:space="0" w:color="000000"/>
              <w:right w:val="single" w:sz="8" w:space="0" w:color="000000"/>
            </w:tcBorders>
            <w:shd w:val="clear" w:color="auto" w:fill="auto"/>
            <w:vAlign w:val="center"/>
            <w:hideMark/>
          </w:tcPr>
          <w:p w14:paraId="3632CEDC"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197" w:type="pct"/>
            <w:tcBorders>
              <w:top w:val="nil"/>
              <w:left w:val="nil"/>
              <w:bottom w:val="single" w:sz="8" w:space="0" w:color="000000"/>
              <w:right w:val="single" w:sz="8" w:space="0" w:color="000000"/>
            </w:tcBorders>
            <w:shd w:val="clear" w:color="auto" w:fill="auto"/>
            <w:vAlign w:val="center"/>
            <w:hideMark/>
          </w:tcPr>
          <w:p w14:paraId="5636A8C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45</w:t>
            </w:r>
          </w:p>
        </w:tc>
        <w:tc>
          <w:tcPr>
            <w:tcW w:w="252" w:type="pct"/>
            <w:tcBorders>
              <w:top w:val="nil"/>
              <w:left w:val="nil"/>
              <w:bottom w:val="single" w:sz="8" w:space="0" w:color="000000"/>
              <w:right w:val="single" w:sz="8" w:space="0" w:color="000000"/>
            </w:tcBorders>
            <w:shd w:val="clear" w:color="auto" w:fill="auto"/>
            <w:vAlign w:val="center"/>
            <w:hideMark/>
          </w:tcPr>
          <w:p w14:paraId="09F6F3B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45.5</w:t>
            </w:r>
          </w:p>
        </w:tc>
        <w:tc>
          <w:tcPr>
            <w:tcW w:w="252" w:type="pct"/>
            <w:tcBorders>
              <w:top w:val="nil"/>
              <w:left w:val="nil"/>
              <w:bottom w:val="single" w:sz="8" w:space="0" w:color="000000"/>
              <w:right w:val="single" w:sz="8" w:space="0" w:color="000000"/>
            </w:tcBorders>
            <w:shd w:val="clear" w:color="auto" w:fill="auto"/>
            <w:vAlign w:val="center"/>
            <w:hideMark/>
          </w:tcPr>
          <w:p w14:paraId="61F0067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409.5</w:t>
            </w:r>
          </w:p>
        </w:tc>
        <w:tc>
          <w:tcPr>
            <w:tcW w:w="252" w:type="pct"/>
            <w:tcBorders>
              <w:top w:val="nil"/>
              <w:left w:val="nil"/>
              <w:bottom w:val="single" w:sz="8" w:space="0" w:color="000000"/>
              <w:right w:val="single" w:sz="8" w:space="0" w:color="000000"/>
            </w:tcBorders>
            <w:shd w:val="clear" w:color="auto" w:fill="auto"/>
            <w:vAlign w:val="center"/>
            <w:hideMark/>
          </w:tcPr>
          <w:p w14:paraId="50343D3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182</w:t>
            </w:r>
          </w:p>
        </w:tc>
        <w:tc>
          <w:tcPr>
            <w:tcW w:w="282" w:type="pct"/>
            <w:tcBorders>
              <w:top w:val="nil"/>
              <w:left w:val="nil"/>
              <w:bottom w:val="single" w:sz="8" w:space="0" w:color="000000"/>
              <w:right w:val="single" w:sz="8" w:space="0" w:color="000000"/>
            </w:tcBorders>
            <w:shd w:val="clear" w:color="auto" w:fill="auto"/>
            <w:vAlign w:val="center"/>
            <w:hideMark/>
          </w:tcPr>
          <w:p w14:paraId="7F1E810F"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1638</w:t>
            </w:r>
          </w:p>
        </w:tc>
      </w:tr>
      <w:tr w:rsidR="007D0A1D" w:rsidRPr="00F96259" w14:paraId="03B1FB73" w14:textId="77777777" w:rsidTr="007D0A1D">
        <w:trPr>
          <w:trHeight w:val="765"/>
        </w:trPr>
        <w:tc>
          <w:tcPr>
            <w:tcW w:w="129" w:type="pct"/>
            <w:vMerge/>
            <w:tcBorders>
              <w:top w:val="nil"/>
              <w:left w:val="single" w:sz="8" w:space="0" w:color="000000"/>
              <w:bottom w:val="nil"/>
              <w:right w:val="single" w:sz="8" w:space="0" w:color="000000"/>
            </w:tcBorders>
            <w:vAlign w:val="center"/>
            <w:hideMark/>
          </w:tcPr>
          <w:p w14:paraId="46E95C73"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nil"/>
              <w:right w:val="nil"/>
            </w:tcBorders>
            <w:vAlign w:val="center"/>
            <w:hideMark/>
          </w:tcPr>
          <w:p w14:paraId="018C9254" w14:textId="77777777" w:rsidR="00F96259" w:rsidRPr="00F96259" w:rsidRDefault="00F96259" w:rsidP="00F96259">
            <w:pPr>
              <w:rPr>
                <w:rFonts w:ascii="Arial Narrow" w:hAnsi="Arial Narrow" w:cs="Arial"/>
                <w:color w:val="000000"/>
                <w:sz w:val="14"/>
                <w:szCs w:val="14"/>
                <w:lang w:val="en-US"/>
              </w:rPr>
            </w:pPr>
          </w:p>
        </w:tc>
        <w:tc>
          <w:tcPr>
            <w:tcW w:w="268" w:type="pct"/>
            <w:tcBorders>
              <w:top w:val="nil"/>
              <w:left w:val="single" w:sz="8" w:space="0" w:color="000000"/>
              <w:bottom w:val="single" w:sz="4" w:space="0" w:color="000000"/>
              <w:right w:val="single" w:sz="8" w:space="0" w:color="000000"/>
            </w:tcBorders>
            <w:shd w:val="clear" w:color="auto" w:fill="auto"/>
            <w:vAlign w:val="center"/>
            <w:hideMark/>
          </w:tcPr>
          <w:p w14:paraId="08D65F3C" w14:textId="77777777" w:rsidR="00F96259" w:rsidRPr="007D0A1D" w:rsidRDefault="00F96259" w:rsidP="00F96259">
            <w:pPr>
              <w:rPr>
                <w:rFonts w:ascii="Arial Narrow" w:hAnsi="Arial Narrow" w:cs="Arial"/>
                <w:color w:val="000000"/>
                <w:sz w:val="12"/>
                <w:szCs w:val="12"/>
                <w:lang w:val="en-US"/>
              </w:rPr>
            </w:pPr>
            <w:r w:rsidRPr="007D0A1D">
              <w:rPr>
                <w:rFonts w:ascii="Arial Narrow" w:hAnsi="Arial Narrow" w:cs="Arial"/>
                <w:color w:val="000000"/>
                <w:sz w:val="12"/>
                <w:szCs w:val="12"/>
                <w:lang w:val="en-US"/>
              </w:rPr>
              <w:t>d) suine cu semne clinice ce pot fi atribuite si peste porcine clasice</w:t>
            </w:r>
          </w:p>
        </w:tc>
        <w:tc>
          <w:tcPr>
            <w:tcW w:w="175" w:type="pct"/>
            <w:tcBorders>
              <w:top w:val="nil"/>
              <w:left w:val="nil"/>
              <w:bottom w:val="single" w:sz="8" w:space="0" w:color="000000"/>
              <w:right w:val="single" w:sz="8" w:space="0" w:color="000000"/>
            </w:tcBorders>
            <w:shd w:val="clear" w:color="auto" w:fill="auto"/>
            <w:vAlign w:val="center"/>
            <w:hideMark/>
          </w:tcPr>
          <w:p w14:paraId="2310358D"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197" w:type="pct"/>
            <w:tcBorders>
              <w:top w:val="nil"/>
              <w:left w:val="nil"/>
              <w:bottom w:val="single" w:sz="8" w:space="0" w:color="000000"/>
              <w:right w:val="single" w:sz="8" w:space="0" w:color="000000"/>
            </w:tcBorders>
            <w:shd w:val="clear" w:color="auto" w:fill="auto"/>
            <w:vAlign w:val="center"/>
            <w:hideMark/>
          </w:tcPr>
          <w:p w14:paraId="3FE31C68"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06C58A2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6350C298"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252" w:type="pct"/>
            <w:tcBorders>
              <w:top w:val="nil"/>
              <w:left w:val="nil"/>
              <w:bottom w:val="single" w:sz="8" w:space="0" w:color="000000"/>
              <w:right w:val="single" w:sz="8" w:space="0" w:color="000000"/>
            </w:tcBorders>
            <w:shd w:val="clear" w:color="auto" w:fill="auto"/>
            <w:vAlign w:val="center"/>
            <w:hideMark/>
          </w:tcPr>
          <w:p w14:paraId="2C461A4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197" w:type="pct"/>
            <w:tcBorders>
              <w:top w:val="nil"/>
              <w:left w:val="nil"/>
              <w:bottom w:val="single" w:sz="8" w:space="0" w:color="000000"/>
              <w:right w:val="single" w:sz="8" w:space="0" w:color="000000"/>
            </w:tcBorders>
            <w:shd w:val="clear" w:color="auto" w:fill="auto"/>
            <w:vAlign w:val="center"/>
            <w:hideMark/>
          </w:tcPr>
          <w:p w14:paraId="186C216B"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074ABBC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591158D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252" w:type="pct"/>
            <w:tcBorders>
              <w:top w:val="nil"/>
              <w:left w:val="nil"/>
              <w:bottom w:val="single" w:sz="8" w:space="0" w:color="000000"/>
              <w:right w:val="single" w:sz="8" w:space="0" w:color="000000"/>
            </w:tcBorders>
            <w:shd w:val="clear" w:color="auto" w:fill="auto"/>
            <w:vAlign w:val="center"/>
            <w:hideMark/>
          </w:tcPr>
          <w:p w14:paraId="098B054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355568D4"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28A35B2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1DED4568"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252" w:type="pct"/>
            <w:tcBorders>
              <w:top w:val="nil"/>
              <w:left w:val="nil"/>
              <w:bottom w:val="single" w:sz="8" w:space="0" w:color="000000"/>
              <w:right w:val="single" w:sz="8" w:space="0" w:color="000000"/>
            </w:tcBorders>
            <w:shd w:val="clear" w:color="auto" w:fill="auto"/>
            <w:vAlign w:val="center"/>
            <w:hideMark/>
          </w:tcPr>
          <w:p w14:paraId="328C76E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197" w:type="pct"/>
            <w:tcBorders>
              <w:top w:val="nil"/>
              <w:left w:val="nil"/>
              <w:bottom w:val="single" w:sz="8" w:space="0" w:color="000000"/>
              <w:right w:val="single" w:sz="8" w:space="0" w:color="000000"/>
            </w:tcBorders>
            <w:shd w:val="clear" w:color="auto" w:fill="auto"/>
            <w:vAlign w:val="center"/>
            <w:hideMark/>
          </w:tcPr>
          <w:p w14:paraId="51B9763F"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52FA26E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61B43C58"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252" w:type="pct"/>
            <w:tcBorders>
              <w:top w:val="nil"/>
              <w:left w:val="nil"/>
              <w:bottom w:val="single" w:sz="8" w:space="0" w:color="000000"/>
              <w:right w:val="single" w:sz="8" w:space="0" w:color="000000"/>
            </w:tcBorders>
            <w:shd w:val="clear" w:color="auto" w:fill="auto"/>
            <w:vAlign w:val="center"/>
            <w:hideMark/>
          </w:tcPr>
          <w:p w14:paraId="5A7BEB8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252" w:type="pct"/>
            <w:tcBorders>
              <w:top w:val="nil"/>
              <w:left w:val="nil"/>
              <w:bottom w:val="single" w:sz="8" w:space="0" w:color="000000"/>
              <w:right w:val="single" w:sz="8" w:space="0" w:color="000000"/>
            </w:tcBorders>
            <w:shd w:val="clear" w:color="auto" w:fill="auto"/>
            <w:vAlign w:val="center"/>
            <w:hideMark/>
          </w:tcPr>
          <w:p w14:paraId="5F07D25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260</w:t>
            </w:r>
          </w:p>
        </w:tc>
        <w:tc>
          <w:tcPr>
            <w:tcW w:w="282" w:type="pct"/>
            <w:tcBorders>
              <w:top w:val="nil"/>
              <w:left w:val="nil"/>
              <w:bottom w:val="single" w:sz="8" w:space="0" w:color="000000"/>
              <w:right w:val="single" w:sz="8" w:space="0" w:color="000000"/>
            </w:tcBorders>
            <w:shd w:val="clear" w:color="auto" w:fill="auto"/>
            <w:vAlign w:val="center"/>
            <w:hideMark/>
          </w:tcPr>
          <w:p w14:paraId="4A1E33B1"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260</w:t>
            </w:r>
          </w:p>
        </w:tc>
      </w:tr>
      <w:tr w:rsidR="007D0A1D" w:rsidRPr="00F96259" w14:paraId="03061EDF" w14:textId="77777777" w:rsidTr="007D0A1D">
        <w:trPr>
          <w:trHeight w:val="315"/>
        </w:trPr>
        <w:tc>
          <w:tcPr>
            <w:tcW w:w="129" w:type="pct"/>
            <w:vMerge/>
            <w:tcBorders>
              <w:top w:val="nil"/>
              <w:left w:val="single" w:sz="8" w:space="0" w:color="000000"/>
              <w:bottom w:val="nil"/>
              <w:right w:val="single" w:sz="8" w:space="0" w:color="000000"/>
            </w:tcBorders>
            <w:vAlign w:val="center"/>
            <w:hideMark/>
          </w:tcPr>
          <w:p w14:paraId="5E081EB3"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nil"/>
              <w:right w:val="nil"/>
            </w:tcBorders>
            <w:vAlign w:val="center"/>
            <w:hideMark/>
          </w:tcPr>
          <w:p w14:paraId="788EB482" w14:textId="77777777" w:rsidR="00F96259" w:rsidRPr="00F96259" w:rsidRDefault="00F96259" w:rsidP="00F96259">
            <w:pPr>
              <w:rPr>
                <w:rFonts w:ascii="Arial Narrow" w:hAnsi="Arial Narrow" w:cs="Arial"/>
                <w:color w:val="000000"/>
                <w:sz w:val="14"/>
                <w:szCs w:val="14"/>
                <w:lang w:val="en-US"/>
              </w:rPr>
            </w:pPr>
          </w:p>
        </w:tc>
        <w:tc>
          <w:tcPr>
            <w:tcW w:w="268" w:type="pct"/>
            <w:tcBorders>
              <w:top w:val="nil"/>
              <w:left w:val="single" w:sz="8" w:space="0" w:color="000000"/>
              <w:bottom w:val="single" w:sz="4" w:space="0" w:color="000000"/>
              <w:right w:val="single" w:sz="8" w:space="0" w:color="000000"/>
            </w:tcBorders>
            <w:shd w:val="clear" w:color="auto" w:fill="auto"/>
            <w:vAlign w:val="center"/>
            <w:hideMark/>
          </w:tcPr>
          <w:p w14:paraId="15AFC642"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 xml:space="preserve">e) păsări </w:t>
            </w:r>
          </w:p>
        </w:tc>
        <w:tc>
          <w:tcPr>
            <w:tcW w:w="175" w:type="pct"/>
            <w:tcBorders>
              <w:top w:val="nil"/>
              <w:left w:val="nil"/>
              <w:bottom w:val="single" w:sz="8" w:space="0" w:color="000000"/>
              <w:right w:val="single" w:sz="8" w:space="0" w:color="000000"/>
            </w:tcBorders>
            <w:shd w:val="clear" w:color="auto" w:fill="auto"/>
            <w:vAlign w:val="center"/>
            <w:hideMark/>
          </w:tcPr>
          <w:p w14:paraId="13557C2A"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2.21</w:t>
            </w:r>
          </w:p>
        </w:tc>
        <w:tc>
          <w:tcPr>
            <w:tcW w:w="197" w:type="pct"/>
            <w:tcBorders>
              <w:top w:val="nil"/>
              <w:left w:val="nil"/>
              <w:bottom w:val="single" w:sz="8" w:space="0" w:color="000000"/>
              <w:right w:val="single" w:sz="8" w:space="0" w:color="000000"/>
            </w:tcBorders>
            <w:shd w:val="clear" w:color="auto" w:fill="auto"/>
            <w:vAlign w:val="center"/>
            <w:hideMark/>
          </w:tcPr>
          <w:p w14:paraId="518914D9"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30</w:t>
            </w:r>
          </w:p>
        </w:tc>
        <w:tc>
          <w:tcPr>
            <w:tcW w:w="197" w:type="pct"/>
            <w:tcBorders>
              <w:top w:val="nil"/>
              <w:left w:val="nil"/>
              <w:bottom w:val="single" w:sz="8" w:space="0" w:color="000000"/>
              <w:right w:val="single" w:sz="8" w:space="0" w:color="000000"/>
            </w:tcBorders>
            <w:shd w:val="clear" w:color="auto" w:fill="auto"/>
            <w:vAlign w:val="center"/>
            <w:hideMark/>
          </w:tcPr>
          <w:p w14:paraId="12F1AE8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30</w:t>
            </w:r>
          </w:p>
        </w:tc>
        <w:tc>
          <w:tcPr>
            <w:tcW w:w="252" w:type="pct"/>
            <w:tcBorders>
              <w:top w:val="nil"/>
              <w:left w:val="nil"/>
              <w:bottom w:val="single" w:sz="8" w:space="0" w:color="000000"/>
              <w:right w:val="single" w:sz="8" w:space="0" w:color="000000"/>
            </w:tcBorders>
            <w:shd w:val="clear" w:color="auto" w:fill="auto"/>
            <w:vAlign w:val="center"/>
            <w:hideMark/>
          </w:tcPr>
          <w:p w14:paraId="5CC09DB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66.3</w:t>
            </w:r>
          </w:p>
        </w:tc>
        <w:tc>
          <w:tcPr>
            <w:tcW w:w="252" w:type="pct"/>
            <w:tcBorders>
              <w:top w:val="nil"/>
              <w:left w:val="nil"/>
              <w:bottom w:val="single" w:sz="8" w:space="0" w:color="000000"/>
              <w:right w:val="single" w:sz="8" w:space="0" w:color="000000"/>
            </w:tcBorders>
            <w:shd w:val="clear" w:color="auto" w:fill="auto"/>
            <w:vAlign w:val="center"/>
            <w:hideMark/>
          </w:tcPr>
          <w:p w14:paraId="646F9CA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66.3</w:t>
            </w:r>
          </w:p>
        </w:tc>
        <w:tc>
          <w:tcPr>
            <w:tcW w:w="197" w:type="pct"/>
            <w:tcBorders>
              <w:top w:val="nil"/>
              <w:left w:val="nil"/>
              <w:bottom w:val="single" w:sz="8" w:space="0" w:color="000000"/>
              <w:right w:val="single" w:sz="8" w:space="0" w:color="000000"/>
            </w:tcBorders>
            <w:shd w:val="clear" w:color="auto" w:fill="auto"/>
            <w:vAlign w:val="center"/>
            <w:hideMark/>
          </w:tcPr>
          <w:p w14:paraId="28D94900"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30</w:t>
            </w:r>
          </w:p>
        </w:tc>
        <w:tc>
          <w:tcPr>
            <w:tcW w:w="197" w:type="pct"/>
            <w:tcBorders>
              <w:top w:val="nil"/>
              <w:left w:val="nil"/>
              <w:bottom w:val="single" w:sz="8" w:space="0" w:color="000000"/>
              <w:right w:val="single" w:sz="8" w:space="0" w:color="000000"/>
            </w:tcBorders>
            <w:shd w:val="clear" w:color="auto" w:fill="auto"/>
            <w:vAlign w:val="center"/>
            <w:hideMark/>
          </w:tcPr>
          <w:p w14:paraId="32D23D6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30</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468B297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66.3</w:t>
            </w:r>
          </w:p>
        </w:tc>
        <w:tc>
          <w:tcPr>
            <w:tcW w:w="252" w:type="pct"/>
            <w:tcBorders>
              <w:top w:val="nil"/>
              <w:left w:val="nil"/>
              <w:bottom w:val="single" w:sz="8" w:space="0" w:color="000000"/>
              <w:right w:val="single" w:sz="8" w:space="0" w:color="000000"/>
            </w:tcBorders>
            <w:shd w:val="clear" w:color="auto" w:fill="auto"/>
            <w:vAlign w:val="center"/>
            <w:hideMark/>
          </w:tcPr>
          <w:p w14:paraId="63C2437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66.3</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2EA2535E"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30</w:t>
            </w:r>
          </w:p>
        </w:tc>
        <w:tc>
          <w:tcPr>
            <w:tcW w:w="197" w:type="pct"/>
            <w:tcBorders>
              <w:top w:val="nil"/>
              <w:left w:val="nil"/>
              <w:bottom w:val="single" w:sz="8" w:space="0" w:color="000000"/>
              <w:right w:val="single" w:sz="8" w:space="0" w:color="000000"/>
            </w:tcBorders>
            <w:shd w:val="clear" w:color="auto" w:fill="auto"/>
            <w:vAlign w:val="center"/>
            <w:hideMark/>
          </w:tcPr>
          <w:p w14:paraId="246506A8"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30</w:t>
            </w:r>
          </w:p>
        </w:tc>
        <w:tc>
          <w:tcPr>
            <w:tcW w:w="252" w:type="pct"/>
            <w:tcBorders>
              <w:top w:val="nil"/>
              <w:left w:val="nil"/>
              <w:bottom w:val="single" w:sz="8" w:space="0" w:color="000000"/>
              <w:right w:val="single" w:sz="8" w:space="0" w:color="000000"/>
            </w:tcBorders>
            <w:shd w:val="clear" w:color="auto" w:fill="auto"/>
            <w:vAlign w:val="center"/>
            <w:hideMark/>
          </w:tcPr>
          <w:p w14:paraId="52BD15C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66.3</w:t>
            </w:r>
          </w:p>
        </w:tc>
        <w:tc>
          <w:tcPr>
            <w:tcW w:w="252" w:type="pct"/>
            <w:tcBorders>
              <w:top w:val="nil"/>
              <w:left w:val="nil"/>
              <w:bottom w:val="single" w:sz="8" w:space="0" w:color="000000"/>
              <w:right w:val="single" w:sz="8" w:space="0" w:color="000000"/>
            </w:tcBorders>
            <w:shd w:val="clear" w:color="auto" w:fill="auto"/>
            <w:vAlign w:val="center"/>
            <w:hideMark/>
          </w:tcPr>
          <w:p w14:paraId="3AF9365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66.3</w:t>
            </w:r>
          </w:p>
        </w:tc>
        <w:tc>
          <w:tcPr>
            <w:tcW w:w="197" w:type="pct"/>
            <w:tcBorders>
              <w:top w:val="nil"/>
              <w:left w:val="nil"/>
              <w:bottom w:val="single" w:sz="8" w:space="0" w:color="000000"/>
              <w:right w:val="single" w:sz="8" w:space="0" w:color="000000"/>
            </w:tcBorders>
            <w:shd w:val="clear" w:color="auto" w:fill="auto"/>
            <w:vAlign w:val="center"/>
            <w:hideMark/>
          </w:tcPr>
          <w:p w14:paraId="05A70A58"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30</w:t>
            </w:r>
          </w:p>
        </w:tc>
        <w:tc>
          <w:tcPr>
            <w:tcW w:w="197" w:type="pct"/>
            <w:tcBorders>
              <w:top w:val="nil"/>
              <w:left w:val="nil"/>
              <w:bottom w:val="single" w:sz="8" w:space="0" w:color="000000"/>
              <w:right w:val="single" w:sz="8" w:space="0" w:color="000000"/>
            </w:tcBorders>
            <w:shd w:val="clear" w:color="auto" w:fill="auto"/>
            <w:vAlign w:val="center"/>
            <w:hideMark/>
          </w:tcPr>
          <w:p w14:paraId="744477C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30</w:t>
            </w:r>
          </w:p>
        </w:tc>
        <w:tc>
          <w:tcPr>
            <w:tcW w:w="252" w:type="pct"/>
            <w:tcBorders>
              <w:top w:val="nil"/>
              <w:left w:val="nil"/>
              <w:bottom w:val="single" w:sz="8" w:space="0" w:color="000000"/>
              <w:right w:val="single" w:sz="8" w:space="0" w:color="000000"/>
            </w:tcBorders>
            <w:shd w:val="clear" w:color="auto" w:fill="auto"/>
            <w:vAlign w:val="center"/>
            <w:hideMark/>
          </w:tcPr>
          <w:p w14:paraId="01B50FA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66.3</w:t>
            </w:r>
          </w:p>
        </w:tc>
        <w:tc>
          <w:tcPr>
            <w:tcW w:w="252" w:type="pct"/>
            <w:tcBorders>
              <w:top w:val="nil"/>
              <w:left w:val="nil"/>
              <w:bottom w:val="single" w:sz="8" w:space="0" w:color="000000"/>
              <w:right w:val="single" w:sz="8" w:space="0" w:color="000000"/>
            </w:tcBorders>
            <w:shd w:val="clear" w:color="auto" w:fill="auto"/>
            <w:vAlign w:val="center"/>
            <w:hideMark/>
          </w:tcPr>
          <w:p w14:paraId="1A25354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66.3</w:t>
            </w:r>
          </w:p>
        </w:tc>
        <w:tc>
          <w:tcPr>
            <w:tcW w:w="252" w:type="pct"/>
            <w:tcBorders>
              <w:top w:val="nil"/>
              <w:left w:val="nil"/>
              <w:bottom w:val="single" w:sz="8" w:space="0" w:color="000000"/>
              <w:right w:val="single" w:sz="8" w:space="0" w:color="000000"/>
            </w:tcBorders>
            <w:shd w:val="clear" w:color="auto" w:fill="auto"/>
            <w:vAlign w:val="center"/>
            <w:hideMark/>
          </w:tcPr>
          <w:p w14:paraId="2079E1E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265.2</w:t>
            </w:r>
          </w:p>
        </w:tc>
        <w:tc>
          <w:tcPr>
            <w:tcW w:w="282" w:type="pct"/>
            <w:tcBorders>
              <w:top w:val="nil"/>
              <w:left w:val="nil"/>
              <w:bottom w:val="single" w:sz="8" w:space="0" w:color="000000"/>
              <w:right w:val="single" w:sz="8" w:space="0" w:color="000000"/>
            </w:tcBorders>
            <w:shd w:val="clear" w:color="auto" w:fill="auto"/>
            <w:vAlign w:val="center"/>
            <w:hideMark/>
          </w:tcPr>
          <w:p w14:paraId="7EDD189C"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265.2</w:t>
            </w:r>
          </w:p>
        </w:tc>
      </w:tr>
      <w:tr w:rsidR="007D0A1D" w:rsidRPr="00F96259" w14:paraId="08A12B5D" w14:textId="77777777" w:rsidTr="007D0A1D">
        <w:trPr>
          <w:trHeight w:val="315"/>
        </w:trPr>
        <w:tc>
          <w:tcPr>
            <w:tcW w:w="129" w:type="pct"/>
            <w:vMerge/>
            <w:tcBorders>
              <w:top w:val="nil"/>
              <w:left w:val="single" w:sz="8" w:space="0" w:color="000000"/>
              <w:bottom w:val="nil"/>
              <w:right w:val="single" w:sz="8" w:space="0" w:color="000000"/>
            </w:tcBorders>
            <w:vAlign w:val="center"/>
            <w:hideMark/>
          </w:tcPr>
          <w:p w14:paraId="1CDB10C7"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nil"/>
              <w:right w:val="nil"/>
            </w:tcBorders>
            <w:vAlign w:val="center"/>
            <w:hideMark/>
          </w:tcPr>
          <w:p w14:paraId="1B1F6BE1" w14:textId="77777777" w:rsidR="00F96259" w:rsidRPr="00F96259" w:rsidRDefault="00F96259" w:rsidP="00F96259">
            <w:pPr>
              <w:rPr>
                <w:rFonts w:ascii="Arial Narrow" w:hAnsi="Arial Narrow" w:cs="Arial"/>
                <w:color w:val="000000"/>
                <w:sz w:val="14"/>
                <w:szCs w:val="14"/>
                <w:lang w:val="en-US"/>
              </w:rPr>
            </w:pPr>
          </w:p>
        </w:tc>
        <w:tc>
          <w:tcPr>
            <w:tcW w:w="268" w:type="pct"/>
            <w:tcBorders>
              <w:top w:val="nil"/>
              <w:left w:val="single" w:sz="8" w:space="0" w:color="000000"/>
              <w:bottom w:val="single" w:sz="8" w:space="0" w:color="000000"/>
              <w:right w:val="single" w:sz="8" w:space="0" w:color="000000"/>
            </w:tcBorders>
            <w:shd w:val="clear" w:color="auto" w:fill="auto"/>
            <w:vAlign w:val="center"/>
            <w:hideMark/>
          </w:tcPr>
          <w:p w14:paraId="1F7A4918" w14:textId="2C6955CB"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f) alte</w:t>
            </w:r>
            <w:r w:rsidR="007D0A1D">
              <w:rPr>
                <w:rFonts w:ascii="Arial Narrow" w:hAnsi="Arial Narrow" w:cs="Arial"/>
                <w:color w:val="000000"/>
                <w:sz w:val="16"/>
                <w:szCs w:val="16"/>
                <w:lang w:val="en-US"/>
              </w:rPr>
              <w:t xml:space="preserve"> </w:t>
            </w:r>
            <w:r w:rsidRPr="00F96259">
              <w:rPr>
                <w:rFonts w:ascii="Arial Narrow" w:hAnsi="Arial Narrow" w:cs="Arial"/>
                <w:color w:val="000000"/>
                <w:sz w:val="16"/>
                <w:szCs w:val="16"/>
                <w:lang w:val="en-US"/>
              </w:rPr>
              <w:t xml:space="preserve">specii </w:t>
            </w:r>
          </w:p>
        </w:tc>
        <w:tc>
          <w:tcPr>
            <w:tcW w:w="175" w:type="pct"/>
            <w:tcBorders>
              <w:top w:val="nil"/>
              <w:left w:val="nil"/>
              <w:bottom w:val="single" w:sz="8" w:space="0" w:color="000000"/>
              <w:right w:val="single" w:sz="8" w:space="0" w:color="000000"/>
            </w:tcBorders>
            <w:shd w:val="clear" w:color="auto" w:fill="auto"/>
            <w:vAlign w:val="center"/>
            <w:hideMark/>
          </w:tcPr>
          <w:p w14:paraId="3152D398"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197" w:type="pct"/>
            <w:tcBorders>
              <w:top w:val="nil"/>
              <w:left w:val="nil"/>
              <w:bottom w:val="single" w:sz="8" w:space="0" w:color="000000"/>
              <w:right w:val="single" w:sz="8" w:space="0" w:color="000000"/>
            </w:tcBorders>
            <w:shd w:val="clear" w:color="auto" w:fill="auto"/>
            <w:vAlign w:val="center"/>
            <w:hideMark/>
          </w:tcPr>
          <w:p w14:paraId="518C38B2"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0B67F3A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2DFA681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252" w:type="pct"/>
            <w:tcBorders>
              <w:top w:val="nil"/>
              <w:left w:val="nil"/>
              <w:bottom w:val="single" w:sz="8" w:space="0" w:color="000000"/>
              <w:right w:val="single" w:sz="8" w:space="0" w:color="000000"/>
            </w:tcBorders>
            <w:shd w:val="clear" w:color="auto" w:fill="auto"/>
            <w:vAlign w:val="center"/>
            <w:hideMark/>
          </w:tcPr>
          <w:p w14:paraId="7A77225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197" w:type="pct"/>
            <w:tcBorders>
              <w:top w:val="nil"/>
              <w:left w:val="nil"/>
              <w:bottom w:val="single" w:sz="8" w:space="0" w:color="000000"/>
              <w:right w:val="single" w:sz="8" w:space="0" w:color="000000"/>
            </w:tcBorders>
            <w:shd w:val="clear" w:color="auto" w:fill="auto"/>
            <w:vAlign w:val="center"/>
            <w:hideMark/>
          </w:tcPr>
          <w:p w14:paraId="476CB54D"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30741B3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714521C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252" w:type="pct"/>
            <w:tcBorders>
              <w:top w:val="nil"/>
              <w:left w:val="nil"/>
              <w:bottom w:val="single" w:sz="8" w:space="0" w:color="000000"/>
              <w:right w:val="single" w:sz="8" w:space="0" w:color="000000"/>
            </w:tcBorders>
            <w:shd w:val="clear" w:color="auto" w:fill="auto"/>
            <w:vAlign w:val="center"/>
            <w:hideMark/>
          </w:tcPr>
          <w:p w14:paraId="042E122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767C59C8"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1B8D3D2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146FBF7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252" w:type="pct"/>
            <w:tcBorders>
              <w:top w:val="nil"/>
              <w:left w:val="nil"/>
              <w:bottom w:val="single" w:sz="8" w:space="0" w:color="000000"/>
              <w:right w:val="single" w:sz="8" w:space="0" w:color="000000"/>
            </w:tcBorders>
            <w:shd w:val="clear" w:color="auto" w:fill="auto"/>
            <w:vAlign w:val="center"/>
            <w:hideMark/>
          </w:tcPr>
          <w:p w14:paraId="1E0FDCF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197" w:type="pct"/>
            <w:tcBorders>
              <w:top w:val="nil"/>
              <w:left w:val="nil"/>
              <w:bottom w:val="single" w:sz="8" w:space="0" w:color="000000"/>
              <w:right w:val="single" w:sz="8" w:space="0" w:color="000000"/>
            </w:tcBorders>
            <w:shd w:val="clear" w:color="auto" w:fill="auto"/>
            <w:vAlign w:val="center"/>
            <w:hideMark/>
          </w:tcPr>
          <w:p w14:paraId="619DC3AE"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7C68C80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5ACE518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252" w:type="pct"/>
            <w:tcBorders>
              <w:top w:val="nil"/>
              <w:left w:val="nil"/>
              <w:bottom w:val="single" w:sz="8" w:space="0" w:color="000000"/>
              <w:right w:val="single" w:sz="8" w:space="0" w:color="000000"/>
            </w:tcBorders>
            <w:shd w:val="clear" w:color="auto" w:fill="auto"/>
            <w:vAlign w:val="center"/>
            <w:hideMark/>
          </w:tcPr>
          <w:p w14:paraId="381B005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252" w:type="pct"/>
            <w:tcBorders>
              <w:top w:val="nil"/>
              <w:left w:val="nil"/>
              <w:bottom w:val="single" w:sz="8" w:space="0" w:color="000000"/>
              <w:right w:val="single" w:sz="8" w:space="0" w:color="000000"/>
            </w:tcBorders>
            <w:shd w:val="clear" w:color="auto" w:fill="auto"/>
            <w:vAlign w:val="center"/>
            <w:hideMark/>
          </w:tcPr>
          <w:p w14:paraId="7EE9B278"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5.2</w:t>
            </w:r>
          </w:p>
        </w:tc>
        <w:tc>
          <w:tcPr>
            <w:tcW w:w="282" w:type="pct"/>
            <w:tcBorders>
              <w:top w:val="nil"/>
              <w:left w:val="nil"/>
              <w:bottom w:val="single" w:sz="8" w:space="0" w:color="000000"/>
              <w:right w:val="single" w:sz="8" w:space="0" w:color="000000"/>
            </w:tcBorders>
            <w:shd w:val="clear" w:color="auto" w:fill="auto"/>
            <w:vAlign w:val="center"/>
            <w:hideMark/>
          </w:tcPr>
          <w:p w14:paraId="667098C2"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5.2</w:t>
            </w:r>
          </w:p>
        </w:tc>
      </w:tr>
      <w:tr w:rsidR="007D0A1D" w:rsidRPr="00F96259" w14:paraId="21BA455D" w14:textId="77777777" w:rsidTr="007D0A1D">
        <w:trPr>
          <w:trHeight w:val="495"/>
        </w:trPr>
        <w:tc>
          <w:tcPr>
            <w:tcW w:w="129" w:type="pct"/>
            <w:vMerge w:val="restart"/>
            <w:tcBorders>
              <w:top w:val="single" w:sz="8" w:space="0" w:color="000000"/>
              <w:left w:val="single" w:sz="8" w:space="0" w:color="000000"/>
              <w:bottom w:val="single" w:sz="8" w:space="0" w:color="000000"/>
              <w:right w:val="nil"/>
            </w:tcBorders>
            <w:shd w:val="clear" w:color="auto" w:fill="auto"/>
            <w:vAlign w:val="center"/>
            <w:hideMark/>
          </w:tcPr>
          <w:p w14:paraId="2A093CF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lastRenderedPageBreak/>
              <w:t>4</w:t>
            </w:r>
          </w:p>
        </w:tc>
        <w:tc>
          <w:tcPr>
            <w:tcW w:w="27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73BF32" w14:textId="77777777" w:rsidR="00F96259" w:rsidRPr="00F96259" w:rsidRDefault="00F96259" w:rsidP="00F96259">
            <w:pPr>
              <w:rPr>
                <w:rFonts w:ascii="Arial Narrow" w:hAnsi="Arial Narrow" w:cs="Arial"/>
                <w:color w:val="000000"/>
                <w:sz w:val="14"/>
                <w:szCs w:val="14"/>
                <w:lang w:val="en-US"/>
              </w:rPr>
            </w:pPr>
            <w:r w:rsidRPr="00F96259">
              <w:rPr>
                <w:rFonts w:ascii="Arial Narrow" w:hAnsi="Arial Narrow" w:cs="Arial"/>
                <w:color w:val="000000"/>
                <w:sz w:val="14"/>
                <w:szCs w:val="14"/>
                <w:lang w:val="en-US"/>
              </w:rPr>
              <w:t>Recoltarea probelor de organe, ţesuturi şi a altor probe pentru analize de laborator, efectuarea de necropsii, pentru diagnosticul bolilor, altele decât encefalopatiile spongiforme transmisibile si pesta porcina clasica, la:</w:t>
            </w:r>
          </w:p>
        </w:tc>
        <w:tc>
          <w:tcPr>
            <w:tcW w:w="268" w:type="pct"/>
            <w:tcBorders>
              <w:top w:val="nil"/>
              <w:left w:val="nil"/>
              <w:bottom w:val="single" w:sz="8" w:space="0" w:color="000000"/>
              <w:right w:val="single" w:sz="8" w:space="0" w:color="000000"/>
            </w:tcBorders>
            <w:shd w:val="clear" w:color="auto" w:fill="auto"/>
            <w:vAlign w:val="center"/>
            <w:hideMark/>
          </w:tcPr>
          <w:p w14:paraId="567AAC3E" w14:textId="7A7DB4B2"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a)animale mari</w:t>
            </w:r>
          </w:p>
        </w:tc>
        <w:tc>
          <w:tcPr>
            <w:tcW w:w="175" w:type="pct"/>
            <w:tcBorders>
              <w:top w:val="nil"/>
              <w:left w:val="nil"/>
              <w:bottom w:val="single" w:sz="8" w:space="0" w:color="000000"/>
              <w:right w:val="single" w:sz="8" w:space="0" w:color="000000"/>
            </w:tcBorders>
            <w:shd w:val="clear" w:color="auto" w:fill="auto"/>
            <w:vAlign w:val="center"/>
            <w:hideMark/>
          </w:tcPr>
          <w:p w14:paraId="3B2EA083"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27.3</w:t>
            </w:r>
          </w:p>
        </w:tc>
        <w:tc>
          <w:tcPr>
            <w:tcW w:w="197" w:type="pct"/>
            <w:tcBorders>
              <w:top w:val="nil"/>
              <w:left w:val="nil"/>
              <w:bottom w:val="single" w:sz="8" w:space="0" w:color="000000"/>
              <w:right w:val="single" w:sz="8" w:space="0" w:color="000000"/>
            </w:tcBorders>
            <w:shd w:val="clear" w:color="auto" w:fill="auto"/>
            <w:vAlign w:val="center"/>
            <w:hideMark/>
          </w:tcPr>
          <w:p w14:paraId="06D0A134"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0CC4F2A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7A9EA5D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27.3</w:t>
            </w:r>
          </w:p>
        </w:tc>
        <w:tc>
          <w:tcPr>
            <w:tcW w:w="252" w:type="pct"/>
            <w:tcBorders>
              <w:top w:val="nil"/>
              <w:left w:val="nil"/>
              <w:bottom w:val="single" w:sz="8" w:space="0" w:color="000000"/>
              <w:right w:val="single" w:sz="8" w:space="0" w:color="000000"/>
            </w:tcBorders>
            <w:shd w:val="clear" w:color="auto" w:fill="auto"/>
            <w:vAlign w:val="center"/>
            <w:hideMark/>
          </w:tcPr>
          <w:p w14:paraId="334C545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27.3</w:t>
            </w:r>
          </w:p>
        </w:tc>
        <w:tc>
          <w:tcPr>
            <w:tcW w:w="197" w:type="pct"/>
            <w:tcBorders>
              <w:top w:val="nil"/>
              <w:left w:val="nil"/>
              <w:bottom w:val="single" w:sz="8" w:space="0" w:color="000000"/>
              <w:right w:val="single" w:sz="8" w:space="0" w:color="000000"/>
            </w:tcBorders>
            <w:shd w:val="clear" w:color="auto" w:fill="auto"/>
            <w:vAlign w:val="center"/>
            <w:hideMark/>
          </w:tcPr>
          <w:p w14:paraId="124D3CFE"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3829A18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3025CBC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27.3</w:t>
            </w:r>
          </w:p>
        </w:tc>
        <w:tc>
          <w:tcPr>
            <w:tcW w:w="252" w:type="pct"/>
            <w:tcBorders>
              <w:top w:val="nil"/>
              <w:left w:val="nil"/>
              <w:bottom w:val="single" w:sz="8" w:space="0" w:color="000000"/>
              <w:right w:val="single" w:sz="8" w:space="0" w:color="000000"/>
            </w:tcBorders>
            <w:shd w:val="clear" w:color="auto" w:fill="auto"/>
            <w:vAlign w:val="center"/>
            <w:hideMark/>
          </w:tcPr>
          <w:p w14:paraId="350732B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27.3</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70314A67"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2E004CE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5C92FA9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27.3</w:t>
            </w:r>
          </w:p>
        </w:tc>
        <w:tc>
          <w:tcPr>
            <w:tcW w:w="252" w:type="pct"/>
            <w:tcBorders>
              <w:top w:val="nil"/>
              <w:left w:val="nil"/>
              <w:bottom w:val="single" w:sz="8" w:space="0" w:color="000000"/>
              <w:right w:val="single" w:sz="8" w:space="0" w:color="000000"/>
            </w:tcBorders>
            <w:shd w:val="clear" w:color="auto" w:fill="auto"/>
            <w:vAlign w:val="center"/>
            <w:hideMark/>
          </w:tcPr>
          <w:p w14:paraId="0DA3F69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27.3</w:t>
            </w:r>
          </w:p>
        </w:tc>
        <w:tc>
          <w:tcPr>
            <w:tcW w:w="197" w:type="pct"/>
            <w:tcBorders>
              <w:top w:val="nil"/>
              <w:left w:val="nil"/>
              <w:bottom w:val="single" w:sz="8" w:space="0" w:color="000000"/>
              <w:right w:val="single" w:sz="8" w:space="0" w:color="000000"/>
            </w:tcBorders>
            <w:shd w:val="clear" w:color="auto" w:fill="auto"/>
            <w:vAlign w:val="center"/>
            <w:hideMark/>
          </w:tcPr>
          <w:p w14:paraId="66384EEE"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1938EA4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377FD21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27.3</w:t>
            </w:r>
          </w:p>
        </w:tc>
        <w:tc>
          <w:tcPr>
            <w:tcW w:w="252" w:type="pct"/>
            <w:tcBorders>
              <w:top w:val="nil"/>
              <w:left w:val="nil"/>
              <w:bottom w:val="single" w:sz="8" w:space="0" w:color="000000"/>
              <w:right w:val="single" w:sz="8" w:space="0" w:color="000000"/>
            </w:tcBorders>
            <w:shd w:val="clear" w:color="auto" w:fill="auto"/>
            <w:vAlign w:val="center"/>
            <w:hideMark/>
          </w:tcPr>
          <w:p w14:paraId="3DABE70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27.3</w:t>
            </w:r>
          </w:p>
        </w:tc>
        <w:tc>
          <w:tcPr>
            <w:tcW w:w="252" w:type="pct"/>
            <w:tcBorders>
              <w:top w:val="nil"/>
              <w:left w:val="nil"/>
              <w:bottom w:val="single" w:sz="8" w:space="0" w:color="000000"/>
              <w:right w:val="single" w:sz="8" w:space="0" w:color="000000"/>
            </w:tcBorders>
            <w:shd w:val="clear" w:color="auto" w:fill="auto"/>
            <w:vAlign w:val="center"/>
            <w:hideMark/>
          </w:tcPr>
          <w:p w14:paraId="06CB624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109.2</w:t>
            </w:r>
          </w:p>
        </w:tc>
        <w:tc>
          <w:tcPr>
            <w:tcW w:w="282" w:type="pct"/>
            <w:tcBorders>
              <w:top w:val="nil"/>
              <w:left w:val="nil"/>
              <w:bottom w:val="single" w:sz="8" w:space="0" w:color="000000"/>
              <w:right w:val="single" w:sz="8" w:space="0" w:color="000000"/>
            </w:tcBorders>
            <w:shd w:val="clear" w:color="auto" w:fill="auto"/>
            <w:vAlign w:val="center"/>
            <w:hideMark/>
          </w:tcPr>
          <w:p w14:paraId="4386B428"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109.2</w:t>
            </w:r>
          </w:p>
        </w:tc>
      </w:tr>
      <w:tr w:rsidR="007D0A1D" w:rsidRPr="00F96259" w14:paraId="40DBD8CB" w14:textId="77777777" w:rsidTr="007D0A1D">
        <w:trPr>
          <w:trHeight w:val="525"/>
        </w:trPr>
        <w:tc>
          <w:tcPr>
            <w:tcW w:w="129" w:type="pct"/>
            <w:vMerge/>
            <w:tcBorders>
              <w:top w:val="single" w:sz="8" w:space="0" w:color="000000"/>
              <w:left w:val="single" w:sz="8" w:space="0" w:color="000000"/>
              <w:bottom w:val="single" w:sz="8" w:space="0" w:color="000000"/>
              <w:right w:val="nil"/>
            </w:tcBorders>
            <w:vAlign w:val="center"/>
            <w:hideMark/>
          </w:tcPr>
          <w:p w14:paraId="0203CAAB"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single" w:sz="8" w:space="0" w:color="000000"/>
              <w:left w:val="single" w:sz="8" w:space="0" w:color="000000"/>
              <w:bottom w:val="single" w:sz="8" w:space="0" w:color="000000"/>
              <w:right w:val="single" w:sz="8" w:space="0" w:color="000000"/>
            </w:tcBorders>
            <w:vAlign w:val="center"/>
            <w:hideMark/>
          </w:tcPr>
          <w:p w14:paraId="6682B957" w14:textId="77777777" w:rsidR="00F96259" w:rsidRPr="00F96259" w:rsidRDefault="00F96259" w:rsidP="00F96259">
            <w:pPr>
              <w:rPr>
                <w:rFonts w:ascii="Arial Narrow" w:hAnsi="Arial Narrow" w:cs="Arial"/>
                <w:color w:val="000000"/>
                <w:sz w:val="14"/>
                <w:szCs w:val="14"/>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400D39CA"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b)animale mici si mijlocii</w:t>
            </w:r>
          </w:p>
        </w:tc>
        <w:tc>
          <w:tcPr>
            <w:tcW w:w="175" w:type="pct"/>
            <w:tcBorders>
              <w:top w:val="nil"/>
              <w:left w:val="nil"/>
              <w:bottom w:val="single" w:sz="8" w:space="0" w:color="000000"/>
              <w:right w:val="single" w:sz="8" w:space="0" w:color="000000"/>
            </w:tcBorders>
            <w:shd w:val="clear" w:color="auto" w:fill="auto"/>
            <w:vAlign w:val="center"/>
            <w:hideMark/>
          </w:tcPr>
          <w:p w14:paraId="566EDC8A" w14:textId="77777777" w:rsidR="00F96259" w:rsidRPr="007D0A1D" w:rsidRDefault="00F96259" w:rsidP="00F96259">
            <w:pPr>
              <w:jc w:val="right"/>
              <w:rPr>
                <w:rFonts w:ascii="Arial Narrow" w:hAnsi="Arial Narrow" w:cs="Arial"/>
                <w:color w:val="000000"/>
                <w:sz w:val="14"/>
                <w:szCs w:val="14"/>
                <w:lang w:val="en-US"/>
              </w:rPr>
            </w:pPr>
            <w:r w:rsidRPr="007D0A1D">
              <w:rPr>
                <w:rFonts w:ascii="Arial Narrow" w:hAnsi="Arial Narrow" w:cs="Arial"/>
                <w:color w:val="000000"/>
                <w:sz w:val="14"/>
                <w:szCs w:val="14"/>
                <w:lang w:val="en-US"/>
              </w:rPr>
              <w:t>13.78</w:t>
            </w:r>
          </w:p>
        </w:tc>
        <w:tc>
          <w:tcPr>
            <w:tcW w:w="197" w:type="pct"/>
            <w:tcBorders>
              <w:top w:val="nil"/>
              <w:left w:val="nil"/>
              <w:bottom w:val="single" w:sz="8" w:space="0" w:color="000000"/>
              <w:right w:val="single" w:sz="8" w:space="0" w:color="000000"/>
            </w:tcBorders>
            <w:shd w:val="clear" w:color="auto" w:fill="auto"/>
            <w:vAlign w:val="center"/>
            <w:hideMark/>
          </w:tcPr>
          <w:p w14:paraId="760F7205"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20</w:t>
            </w:r>
          </w:p>
        </w:tc>
        <w:tc>
          <w:tcPr>
            <w:tcW w:w="197" w:type="pct"/>
            <w:tcBorders>
              <w:top w:val="nil"/>
              <w:left w:val="nil"/>
              <w:bottom w:val="single" w:sz="8" w:space="0" w:color="000000"/>
              <w:right w:val="single" w:sz="8" w:space="0" w:color="000000"/>
            </w:tcBorders>
            <w:shd w:val="clear" w:color="auto" w:fill="auto"/>
            <w:vAlign w:val="center"/>
            <w:hideMark/>
          </w:tcPr>
          <w:p w14:paraId="49962C7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28</w:t>
            </w:r>
          </w:p>
        </w:tc>
        <w:tc>
          <w:tcPr>
            <w:tcW w:w="252" w:type="pct"/>
            <w:tcBorders>
              <w:top w:val="nil"/>
              <w:left w:val="nil"/>
              <w:bottom w:val="single" w:sz="8" w:space="0" w:color="000000"/>
              <w:right w:val="single" w:sz="8" w:space="0" w:color="000000"/>
            </w:tcBorders>
            <w:shd w:val="clear" w:color="auto" w:fill="auto"/>
            <w:vAlign w:val="center"/>
            <w:hideMark/>
          </w:tcPr>
          <w:p w14:paraId="2135AF3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275.6</w:t>
            </w:r>
          </w:p>
        </w:tc>
        <w:tc>
          <w:tcPr>
            <w:tcW w:w="252" w:type="pct"/>
            <w:tcBorders>
              <w:top w:val="nil"/>
              <w:left w:val="nil"/>
              <w:bottom w:val="single" w:sz="8" w:space="0" w:color="000000"/>
              <w:right w:val="single" w:sz="8" w:space="0" w:color="000000"/>
            </w:tcBorders>
            <w:shd w:val="clear" w:color="auto" w:fill="auto"/>
            <w:vAlign w:val="center"/>
            <w:hideMark/>
          </w:tcPr>
          <w:p w14:paraId="238FE23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385.84</w:t>
            </w:r>
          </w:p>
        </w:tc>
        <w:tc>
          <w:tcPr>
            <w:tcW w:w="197" w:type="pct"/>
            <w:tcBorders>
              <w:top w:val="nil"/>
              <w:left w:val="nil"/>
              <w:bottom w:val="single" w:sz="8" w:space="0" w:color="000000"/>
              <w:right w:val="single" w:sz="8" w:space="0" w:color="000000"/>
            </w:tcBorders>
            <w:shd w:val="clear" w:color="auto" w:fill="auto"/>
            <w:vAlign w:val="center"/>
            <w:hideMark/>
          </w:tcPr>
          <w:p w14:paraId="61E54C63"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20</w:t>
            </w:r>
          </w:p>
        </w:tc>
        <w:tc>
          <w:tcPr>
            <w:tcW w:w="197" w:type="pct"/>
            <w:tcBorders>
              <w:top w:val="nil"/>
              <w:left w:val="nil"/>
              <w:bottom w:val="single" w:sz="8" w:space="0" w:color="000000"/>
              <w:right w:val="single" w:sz="8" w:space="0" w:color="000000"/>
            </w:tcBorders>
            <w:shd w:val="clear" w:color="auto" w:fill="auto"/>
            <w:vAlign w:val="center"/>
            <w:hideMark/>
          </w:tcPr>
          <w:p w14:paraId="34B062F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28</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6DD1278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275.6</w:t>
            </w:r>
          </w:p>
        </w:tc>
        <w:tc>
          <w:tcPr>
            <w:tcW w:w="252" w:type="pct"/>
            <w:tcBorders>
              <w:top w:val="nil"/>
              <w:left w:val="nil"/>
              <w:bottom w:val="single" w:sz="8" w:space="0" w:color="000000"/>
              <w:right w:val="single" w:sz="8" w:space="0" w:color="000000"/>
            </w:tcBorders>
            <w:shd w:val="clear" w:color="auto" w:fill="auto"/>
            <w:vAlign w:val="center"/>
            <w:hideMark/>
          </w:tcPr>
          <w:p w14:paraId="0BE6F7D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385.84</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36BE756E"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20</w:t>
            </w:r>
          </w:p>
        </w:tc>
        <w:tc>
          <w:tcPr>
            <w:tcW w:w="197" w:type="pct"/>
            <w:tcBorders>
              <w:top w:val="nil"/>
              <w:left w:val="nil"/>
              <w:bottom w:val="single" w:sz="8" w:space="0" w:color="000000"/>
              <w:right w:val="single" w:sz="8" w:space="0" w:color="000000"/>
            </w:tcBorders>
            <w:shd w:val="clear" w:color="auto" w:fill="auto"/>
            <w:vAlign w:val="center"/>
            <w:hideMark/>
          </w:tcPr>
          <w:p w14:paraId="43ABC8A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28</w:t>
            </w:r>
          </w:p>
        </w:tc>
        <w:tc>
          <w:tcPr>
            <w:tcW w:w="252" w:type="pct"/>
            <w:tcBorders>
              <w:top w:val="nil"/>
              <w:left w:val="nil"/>
              <w:bottom w:val="single" w:sz="8" w:space="0" w:color="000000"/>
              <w:right w:val="single" w:sz="8" w:space="0" w:color="000000"/>
            </w:tcBorders>
            <w:shd w:val="clear" w:color="auto" w:fill="auto"/>
            <w:vAlign w:val="center"/>
            <w:hideMark/>
          </w:tcPr>
          <w:p w14:paraId="303D009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275.6</w:t>
            </w:r>
          </w:p>
        </w:tc>
        <w:tc>
          <w:tcPr>
            <w:tcW w:w="252" w:type="pct"/>
            <w:tcBorders>
              <w:top w:val="nil"/>
              <w:left w:val="nil"/>
              <w:bottom w:val="single" w:sz="8" w:space="0" w:color="000000"/>
              <w:right w:val="single" w:sz="8" w:space="0" w:color="000000"/>
            </w:tcBorders>
            <w:shd w:val="clear" w:color="auto" w:fill="auto"/>
            <w:vAlign w:val="center"/>
            <w:hideMark/>
          </w:tcPr>
          <w:p w14:paraId="2F4C5F7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385.84</w:t>
            </w:r>
          </w:p>
        </w:tc>
        <w:tc>
          <w:tcPr>
            <w:tcW w:w="197" w:type="pct"/>
            <w:tcBorders>
              <w:top w:val="nil"/>
              <w:left w:val="nil"/>
              <w:bottom w:val="single" w:sz="8" w:space="0" w:color="000000"/>
              <w:right w:val="single" w:sz="8" w:space="0" w:color="000000"/>
            </w:tcBorders>
            <w:shd w:val="clear" w:color="auto" w:fill="auto"/>
            <w:vAlign w:val="center"/>
            <w:hideMark/>
          </w:tcPr>
          <w:p w14:paraId="1FF85F49"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20</w:t>
            </w:r>
          </w:p>
        </w:tc>
        <w:tc>
          <w:tcPr>
            <w:tcW w:w="197" w:type="pct"/>
            <w:tcBorders>
              <w:top w:val="nil"/>
              <w:left w:val="nil"/>
              <w:bottom w:val="single" w:sz="8" w:space="0" w:color="000000"/>
              <w:right w:val="single" w:sz="8" w:space="0" w:color="000000"/>
            </w:tcBorders>
            <w:shd w:val="clear" w:color="auto" w:fill="auto"/>
            <w:vAlign w:val="center"/>
            <w:hideMark/>
          </w:tcPr>
          <w:p w14:paraId="166C265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28</w:t>
            </w:r>
          </w:p>
        </w:tc>
        <w:tc>
          <w:tcPr>
            <w:tcW w:w="252" w:type="pct"/>
            <w:tcBorders>
              <w:top w:val="nil"/>
              <w:left w:val="nil"/>
              <w:bottom w:val="single" w:sz="8" w:space="0" w:color="000000"/>
              <w:right w:val="single" w:sz="8" w:space="0" w:color="000000"/>
            </w:tcBorders>
            <w:shd w:val="clear" w:color="auto" w:fill="auto"/>
            <w:vAlign w:val="center"/>
            <w:hideMark/>
          </w:tcPr>
          <w:p w14:paraId="4E06F77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275.6</w:t>
            </w:r>
          </w:p>
        </w:tc>
        <w:tc>
          <w:tcPr>
            <w:tcW w:w="252" w:type="pct"/>
            <w:tcBorders>
              <w:top w:val="nil"/>
              <w:left w:val="nil"/>
              <w:bottom w:val="single" w:sz="8" w:space="0" w:color="000000"/>
              <w:right w:val="single" w:sz="8" w:space="0" w:color="000000"/>
            </w:tcBorders>
            <w:shd w:val="clear" w:color="auto" w:fill="auto"/>
            <w:vAlign w:val="center"/>
            <w:hideMark/>
          </w:tcPr>
          <w:p w14:paraId="7C50B51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385.84</w:t>
            </w:r>
          </w:p>
        </w:tc>
        <w:tc>
          <w:tcPr>
            <w:tcW w:w="252" w:type="pct"/>
            <w:tcBorders>
              <w:top w:val="nil"/>
              <w:left w:val="nil"/>
              <w:bottom w:val="single" w:sz="8" w:space="0" w:color="000000"/>
              <w:right w:val="single" w:sz="8" w:space="0" w:color="000000"/>
            </w:tcBorders>
            <w:shd w:val="clear" w:color="auto" w:fill="auto"/>
            <w:vAlign w:val="center"/>
            <w:hideMark/>
          </w:tcPr>
          <w:p w14:paraId="3F3F64C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1102.4</w:t>
            </w:r>
          </w:p>
        </w:tc>
        <w:tc>
          <w:tcPr>
            <w:tcW w:w="282" w:type="pct"/>
            <w:tcBorders>
              <w:top w:val="nil"/>
              <w:left w:val="nil"/>
              <w:bottom w:val="single" w:sz="8" w:space="0" w:color="000000"/>
              <w:right w:val="single" w:sz="8" w:space="0" w:color="000000"/>
            </w:tcBorders>
            <w:shd w:val="clear" w:color="auto" w:fill="auto"/>
            <w:vAlign w:val="center"/>
            <w:hideMark/>
          </w:tcPr>
          <w:p w14:paraId="7E092BA2"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1543.36</w:t>
            </w:r>
          </w:p>
        </w:tc>
      </w:tr>
      <w:tr w:rsidR="007D0A1D" w:rsidRPr="00F96259" w14:paraId="26B758FE" w14:textId="77777777" w:rsidTr="007D0A1D">
        <w:trPr>
          <w:trHeight w:val="315"/>
        </w:trPr>
        <w:tc>
          <w:tcPr>
            <w:tcW w:w="129" w:type="pct"/>
            <w:vMerge/>
            <w:tcBorders>
              <w:top w:val="single" w:sz="8" w:space="0" w:color="000000"/>
              <w:left w:val="single" w:sz="8" w:space="0" w:color="000000"/>
              <w:bottom w:val="single" w:sz="8" w:space="0" w:color="000000"/>
              <w:right w:val="nil"/>
            </w:tcBorders>
            <w:vAlign w:val="center"/>
            <w:hideMark/>
          </w:tcPr>
          <w:p w14:paraId="4D18AFCC"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single" w:sz="8" w:space="0" w:color="000000"/>
              <w:left w:val="single" w:sz="8" w:space="0" w:color="000000"/>
              <w:bottom w:val="single" w:sz="8" w:space="0" w:color="000000"/>
              <w:right w:val="single" w:sz="8" w:space="0" w:color="000000"/>
            </w:tcBorders>
            <w:vAlign w:val="center"/>
            <w:hideMark/>
          </w:tcPr>
          <w:p w14:paraId="471D0CF6" w14:textId="77777777" w:rsidR="00F96259" w:rsidRPr="00F96259" w:rsidRDefault="00F96259" w:rsidP="00F96259">
            <w:pPr>
              <w:rPr>
                <w:rFonts w:ascii="Arial Narrow" w:hAnsi="Arial Narrow" w:cs="Arial"/>
                <w:color w:val="000000"/>
                <w:sz w:val="14"/>
                <w:szCs w:val="14"/>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408709C4"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c)pasari</w:t>
            </w:r>
          </w:p>
        </w:tc>
        <w:tc>
          <w:tcPr>
            <w:tcW w:w="175" w:type="pct"/>
            <w:tcBorders>
              <w:top w:val="nil"/>
              <w:left w:val="nil"/>
              <w:bottom w:val="single" w:sz="8" w:space="0" w:color="000000"/>
              <w:right w:val="single" w:sz="8" w:space="0" w:color="000000"/>
            </w:tcBorders>
            <w:shd w:val="clear" w:color="auto" w:fill="auto"/>
            <w:vAlign w:val="center"/>
            <w:hideMark/>
          </w:tcPr>
          <w:p w14:paraId="178E7A39"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9.62</w:t>
            </w:r>
          </w:p>
        </w:tc>
        <w:tc>
          <w:tcPr>
            <w:tcW w:w="197" w:type="pct"/>
            <w:tcBorders>
              <w:top w:val="nil"/>
              <w:left w:val="nil"/>
              <w:bottom w:val="single" w:sz="8" w:space="0" w:color="000000"/>
              <w:right w:val="single" w:sz="8" w:space="0" w:color="000000"/>
            </w:tcBorders>
            <w:shd w:val="clear" w:color="auto" w:fill="auto"/>
            <w:vAlign w:val="center"/>
            <w:hideMark/>
          </w:tcPr>
          <w:p w14:paraId="4FF3A443"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197" w:type="pct"/>
            <w:tcBorders>
              <w:top w:val="nil"/>
              <w:left w:val="nil"/>
              <w:bottom w:val="single" w:sz="8" w:space="0" w:color="000000"/>
              <w:right w:val="single" w:sz="8" w:space="0" w:color="000000"/>
            </w:tcBorders>
            <w:shd w:val="clear" w:color="auto" w:fill="auto"/>
            <w:vAlign w:val="center"/>
            <w:hideMark/>
          </w:tcPr>
          <w:p w14:paraId="50F18A1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252" w:type="pct"/>
            <w:tcBorders>
              <w:top w:val="nil"/>
              <w:left w:val="nil"/>
              <w:bottom w:val="single" w:sz="8" w:space="0" w:color="000000"/>
              <w:right w:val="single" w:sz="8" w:space="0" w:color="000000"/>
            </w:tcBorders>
            <w:shd w:val="clear" w:color="auto" w:fill="auto"/>
            <w:vAlign w:val="center"/>
            <w:hideMark/>
          </w:tcPr>
          <w:p w14:paraId="5D4B4F7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48.1</w:t>
            </w:r>
          </w:p>
        </w:tc>
        <w:tc>
          <w:tcPr>
            <w:tcW w:w="252" w:type="pct"/>
            <w:tcBorders>
              <w:top w:val="nil"/>
              <w:left w:val="nil"/>
              <w:bottom w:val="single" w:sz="8" w:space="0" w:color="000000"/>
              <w:right w:val="single" w:sz="8" w:space="0" w:color="000000"/>
            </w:tcBorders>
            <w:shd w:val="clear" w:color="auto" w:fill="auto"/>
            <w:vAlign w:val="center"/>
            <w:hideMark/>
          </w:tcPr>
          <w:p w14:paraId="2D34BAD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48.1</w:t>
            </w:r>
          </w:p>
        </w:tc>
        <w:tc>
          <w:tcPr>
            <w:tcW w:w="197" w:type="pct"/>
            <w:tcBorders>
              <w:top w:val="nil"/>
              <w:left w:val="nil"/>
              <w:bottom w:val="single" w:sz="8" w:space="0" w:color="000000"/>
              <w:right w:val="single" w:sz="8" w:space="0" w:color="000000"/>
            </w:tcBorders>
            <w:shd w:val="clear" w:color="auto" w:fill="auto"/>
            <w:vAlign w:val="center"/>
            <w:hideMark/>
          </w:tcPr>
          <w:p w14:paraId="5AF164F5"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197" w:type="pct"/>
            <w:tcBorders>
              <w:top w:val="nil"/>
              <w:left w:val="nil"/>
              <w:bottom w:val="single" w:sz="8" w:space="0" w:color="000000"/>
              <w:right w:val="single" w:sz="8" w:space="0" w:color="000000"/>
            </w:tcBorders>
            <w:shd w:val="clear" w:color="auto" w:fill="auto"/>
            <w:vAlign w:val="center"/>
            <w:hideMark/>
          </w:tcPr>
          <w:p w14:paraId="79BAFF7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15E6763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48.1</w:t>
            </w:r>
          </w:p>
        </w:tc>
        <w:tc>
          <w:tcPr>
            <w:tcW w:w="252" w:type="pct"/>
            <w:tcBorders>
              <w:top w:val="nil"/>
              <w:left w:val="nil"/>
              <w:bottom w:val="single" w:sz="8" w:space="0" w:color="000000"/>
              <w:right w:val="single" w:sz="8" w:space="0" w:color="000000"/>
            </w:tcBorders>
            <w:shd w:val="clear" w:color="auto" w:fill="auto"/>
            <w:vAlign w:val="center"/>
            <w:hideMark/>
          </w:tcPr>
          <w:p w14:paraId="455289B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48.1</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0A7A8BAD"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197" w:type="pct"/>
            <w:tcBorders>
              <w:top w:val="nil"/>
              <w:left w:val="nil"/>
              <w:bottom w:val="single" w:sz="8" w:space="0" w:color="000000"/>
              <w:right w:val="single" w:sz="8" w:space="0" w:color="000000"/>
            </w:tcBorders>
            <w:shd w:val="clear" w:color="auto" w:fill="auto"/>
            <w:vAlign w:val="center"/>
            <w:hideMark/>
          </w:tcPr>
          <w:p w14:paraId="1A4D1CE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252" w:type="pct"/>
            <w:tcBorders>
              <w:top w:val="nil"/>
              <w:left w:val="nil"/>
              <w:bottom w:val="single" w:sz="8" w:space="0" w:color="000000"/>
              <w:right w:val="single" w:sz="8" w:space="0" w:color="000000"/>
            </w:tcBorders>
            <w:shd w:val="clear" w:color="auto" w:fill="auto"/>
            <w:vAlign w:val="center"/>
            <w:hideMark/>
          </w:tcPr>
          <w:p w14:paraId="1B5B88F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48.1</w:t>
            </w:r>
          </w:p>
        </w:tc>
        <w:tc>
          <w:tcPr>
            <w:tcW w:w="252" w:type="pct"/>
            <w:tcBorders>
              <w:top w:val="nil"/>
              <w:left w:val="nil"/>
              <w:bottom w:val="single" w:sz="8" w:space="0" w:color="000000"/>
              <w:right w:val="single" w:sz="8" w:space="0" w:color="000000"/>
            </w:tcBorders>
            <w:shd w:val="clear" w:color="auto" w:fill="auto"/>
            <w:vAlign w:val="center"/>
            <w:hideMark/>
          </w:tcPr>
          <w:p w14:paraId="21A22F8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48.1</w:t>
            </w:r>
          </w:p>
        </w:tc>
        <w:tc>
          <w:tcPr>
            <w:tcW w:w="197" w:type="pct"/>
            <w:tcBorders>
              <w:top w:val="nil"/>
              <w:left w:val="nil"/>
              <w:bottom w:val="single" w:sz="8" w:space="0" w:color="000000"/>
              <w:right w:val="single" w:sz="8" w:space="0" w:color="000000"/>
            </w:tcBorders>
            <w:shd w:val="clear" w:color="auto" w:fill="auto"/>
            <w:vAlign w:val="center"/>
            <w:hideMark/>
          </w:tcPr>
          <w:p w14:paraId="6606A9BB"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197" w:type="pct"/>
            <w:tcBorders>
              <w:top w:val="nil"/>
              <w:left w:val="nil"/>
              <w:bottom w:val="single" w:sz="8" w:space="0" w:color="000000"/>
              <w:right w:val="single" w:sz="8" w:space="0" w:color="000000"/>
            </w:tcBorders>
            <w:shd w:val="clear" w:color="auto" w:fill="auto"/>
            <w:vAlign w:val="center"/>
            <w:hideMark/>
          </w:tcPr>
          <w:p w14:paraId="28AA5AA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252" w:type="pct"/>
            <w:tcBorders>
              <w:top w:val="nil"/>
              <w:left w:val="nil"/>
              <w:bottom w:val="single" w:sz="8" w:space="0" w:color="000000"/>
              <w:right w:val="single" w:sz="8" w:space="0" w:color="000000"/>
            </w:tcBorders>
            <w:shd w:val="clear" w:color="auto" w:fill="auto"/>
            <w:vAlign w:val="center"/>
            <w:hideMark/>
          </w:tcPr>
          <w:p w14:paraId="2A648BD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48.1</w:t>
            </w:r>
          </w:p>
        </w:tc>
        <w:tc>
          <w:tcPr>
            <w:tcW w:w="252" w:type="pct"/>
            <w:tcBorders>
              <w:top w:val="nil"/>
              <w:left w:val="nil"/>
              <w:bottom w:val="single" w:sz="8" w:space="0" w:color="000000"/>
              <w:right w:val="single" w:sz="8" w:space="0" w:color="000000"/>
            </w:tcBorders>
            <w:shd w:val="clear" w:color="auto" w:fill="auto"/>
            <w:vAlign w:val="center"/>
            <w:hideMark/>
          </w:tcPr>
          <w:p w14:paraId="6E558268"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48.1</w:t>
            </w:r>
          </w:p>
        </w:tc>
        <w:tc>
          <w:tcPr>
            <w:tcW w:w="252" w:type="pct"/>
            <w:tcBorders>
              <w:top w:val="nil"/>
              <w:left w:val="nil"/>
              <w:bottom w:val="single" w:sz="8" w:space="0" w:color="000000"/>
              <w:right w:val="single" w:sz="8" w:space="0" w:color="000000"/>
            </w:tcBorders>
            <w:shd w:val="clear" w:color="auto" w:fill="auto"/>
            <w:vAlign w:val="center"/>
            <w:hideMark/>
          </w:tcPr>
          <w:p w14:paraId="6178BEA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192.4</w:t>
            </w:r>
          </w:p>
        </w:tc>
        <w:tc>
          <w:tcPr>
            <w:tcW w:w="282" w:type="pct"/>
            <w:tcBorders>
              <w:top w:val="nil"/>
              <w:left w:val="nil"/>
              <w:bottom w:val="single" w:sz="8" w:space="0" w:color="000000"/>
              <w:right w:val="single" w:sz="8" w:space="0" w:color="000000"/>
            </w:tcBorders>
            <w:shd w:val="clear" w:color="auto" w:fill="auto"/>
            <w:vAlign w:val="center"/>
            <w:hideMark/>
          </w:tcPr>
          <w:p w14:paraId="7037C617"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192.4</w:t>
            </w:r>
          </w:p>
        </w:tc>
      </w:tr>
      <w:tr w:rsidR="007D0A1D" w:rsidRPr="00F96259" w14:paraId="4EA2EF18" w14:textId="77777777" w:rsidTr="007D0A1D">
        <w:trPr>
          <w:trHeight w:val="690"/>
        </w:trPr>
        <w:tc>
          <w:tcPr>
            <w:tcW w:w="129" w:type="pct"/>
            <w:vMerge/>
            <w:tcBorders>
              <w:top w:val="single" w:sz="8" w:space="0" w:color="000000"/>
              <w:left w:val="single" w:sz="8" w:space="0" w:color="000000"/>
              <w:bottom w:val="single" w:sz="8" w:space="0" w:color="000000"/>
              <w:right w:val="nil"/>
            </w:tcBorders>
            <w:vAlign w:val="center"/>
            <w:hideMark/>
          </w:tcPr>
          <w:p w14:paraId="62DDCCD5"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single" w:sz="8" w:space="0" w:color="000000"/>
              <w:left w:val="single" w:sz="8" w:space="0" w:color="000000"/>
              <w:bottom w:val="single" w:sz="8" w:space="0" w:color="000000"/>
              <w:right w:val="single" w:sz="8" w:space="0" w:color="000000"/>
            </w:tcBorders>
            <w:vAlign w:val="center"/>
            <w:hideMark/>
          </w:tcPr>
          <w:p w14:paraId="7207E8EF" w14:textId="77777777" w:rsidR="00F96259" w:rsidRPr="00F96259" w:rsidRDefault="00F96259" w:rsidP="00F96259">
            <w:pPr>
              <w:rPr>
                <w:rFonts w:ascii="Arial Narrow" w:hAnsi="Arial Narrow" w:cs="Arial"/>
                <w:color w:val="000000"/>
                <w:sz w:val="14"/>
                <w:szCs w:val="14"/>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348005B2" w14:textId="77777777" w:rsidR="00F96259" w:rsidRPr="00F96259" w:rsidRDefault="00F96259" w:rsidP="00F96259">
            <w:pPr>
              <w:rPr>
                <w:rFonts w:ascii="Arial Narrow" w:hAnsi="Arial Narrow" w:cs="Arial"/>
                <w:color w:val="000000"/>
                <w:sz w:val="14"/>
                <w:szCs w:val="14"/>
                <w:lang w:val="en-US"/>
              </w:rPr>
            </w:pPr>
            <w:r w:rsidRPr="00F96259">
              <w:rPr>
                <w:rFonts w:ascii="Arial Narrow" w:hAnsi="Arial Narrow" w:cs="Arial"/>
                <w:color w:val="000000"/>
                <w:sz w:val="14"/>
                <w:szCs w:val="14"/>
                <w:lang w:val="en-US"/>
              </w:rPr>
              <w:t>d)alte probe inclusiv coprologice</w:t>
            </w:r>
          </w:p>
        </w:tc>
        <w:tc>
          <w:tcPr>
            <w:tcW w:w="175" w:type="pct"/>
            <w:tcBorders>
              <w:top w:val="nil"/>
              <w:left w:val="nil"/>
              <w:bottom w:val="single" w:sz="8" w:space="0" w:color="000000"/>
              <w:right w:val="single" w:sz="8" w:space="0" w:color="000000"/>
            </w:tcBorders>
            <w:shd w:val="clear" w:color="auto" w:fill="auto"/>
            <w:vAlign w:val="center"/>
            <w:hideMark/>
          </w:tcPr>
          <w:p w14:paraId="2E6754A8"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3.12</w:t>
            </w:r>
          </w:p>
        </w:tc>
        <w:tc>
          <w:tcPr>
            <w:tcW w:w="197" w:type="pct"/>
            <w:tcBorders>
              <w:top w:val="nil"/>
              <w:left w:val="nil"/>
              <w:bottom w:val="single" w:sz="8" w:space="0" w:color="000000"/>
              <w:right w:val="single" w:sz="8" w:space="0" w:color="000000"/>
            </w:tcBorders>
            <w:shd w:val="clear" w:color="auto" w:fill="auto"/>
            <w:vAlign w:val="center"/>
            <w:hideMark/>
          </w:tcPr>
          <w:p w14:paraId="4D278673"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197" w:type="pct"/>
            <w:tcBorders>
              <w:top w:val="nil"/>
              <w:left w:val="nil"/>
              <w:bottom w:val="single" w:sz="8" w:space="0" w:color="000000"/>
              <w:right w:val="single" w:sz="8" w:space="0" w:color="000000"/>
            </w:tcBorders>
            <w:shd w:val="clear" w:color="auto" w:fill="auto"/>
            <w:vAlign w:val="center"/>
            <w:hideMark/>
          </w:tcPr>
          <w:p w14:paraId="005DC65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252" w:type="pct"/>
            <w:tcBorders>
              <w:top w:val="nil"/>
              <w:left w:val="nil"/>
              <w:bottom w:val="single" w:sz="8" w:space="0" w:color="000000"/>
              <w:right w:val="single" w:sz="8" w:space="0" w:color="000000"/>
            </w:tcBorders>
            <w:shd w:val="clear" w:color="auto" w:fill="auto"/>
            <w:vAlign w:val="center"/>
            <w:hideMark/>
          </w:tcPr>
          <w:p w14:paraId="288DD16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15.6</w:t>
            </w:r>
          </w:p>
        </w:tc>
        <w:tc>
          <w:tcPr>
            <w:tcW w:w="252" w:type="pct"/>
            <w:tcBorders>
              <w:top w:val="nil"/>
              <w:left w:val="nil"/>
              <w:bottom w:val="single" w:sz="8" w:space="0" w:color="000000"/>
              <w:right w:val="single" w:sz="8" w:space="0" w:color="000000"/>
            </w:tcBorders>
            <w:shd w:val="clear" w:color="auto" w:fill="auto"/>
            <w:vAlign w:val="center"/>
            <w:hideMark/>
          </w:tcPr>
          <w:p w14:paraId="63A7ADF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15.6</w:t>
            </w:r>
          </w:p>
        </w:tc>
        <w:tc>
          <w:tcPr>
            <w:tcW w:w="197" w:type="pct"/>
            <w:tcBorders>
              <w:top w:val="nil"/>
              <w:left w:val="nil"/>
              <w:bottom w:val="single" w:sz="8" w:space="0" w:color="000000"/>
              <w:right w:val="single" w:sz="8" w:space="0" w:color="000000"/>
            </w:tcBorders>
            <w:shd w:val="clear" w:color="auto" w:fill="auto"/>
            <w:vAlign w:val="center"/>
            <w:hideMark/>
          </w:tcPr>
          <w:p w14:paraId="32CAD35F"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197" w:type="pct"/>
            <w:tcBorders>
              <w:top w:val="nil"/>
              <w:left w:val="nil"/>
              <w:bottom w:val="single" w:sz="8" w:space="0" w:color="000000"/>
              <w:right w:val="single" w:sz="8" w:space="0" w:color="000000"/>
            </w:tcBorders>
            <w:shd w:val="clear" w:color="auto" w:fill="auto"/>
            <w:vAlign w:val="center"/>
            <w:hideMark/>
          </w:tcPr>
          <w:p w14:paraId="2A1BC52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0666E9E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15.6</w:t>
            </w:r>
          </w:p>
        </w:tc>
        <w:tc>
          <w:tcPr>
            <w:tcW w:w="252" w:type="pct"/>
            <w:tcBorders>
              <w:top w:val="nil"/>
              <w:left w:val="nil"/>
              <w:bottom w:val="single" w:sz="8" w:space="0" w:color="000000"/>
              <w:right w:val="single" w:sz="8" w:space="0" w:color="000000"/>
            </w:tcBorders>
            <w:shd w:val="clear" w:color="auto" w:fill="auto"/>
            <w:vAlign w:val="center"/>
            <w:hideMark/>
          </w:tcPr>
          <w:p w14:paraId="3528AF2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15.6</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74D4D371"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197" w:type="pct"/>
            <w:tcBorders>
              <w:top w:val="nil"/>
              <w:left w:val="nil"/>
              <w:bottom w:val="single" w:sz="8" w:space="0" w:color="000000"/>
              <w:right w:val="single" w:sz="8" w:space="0" w:color="000000"/>
            </w:tcBorders>
            <w:shd w:val="clear" w:color="auto" w:fill="auto"/>
            <w:vAlign w:val="center"/>
            <w:hideMark/>
          </w:tcPr>
          <w:p w14:paraId="23C0998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252" w:type="pct"/>
            <w:tcBorders>
              <w:top w:val="nil"/>
              <w:left w:val="nil"/>
              <w:bottom w:val="single" w:sz="8" w:space="0" w:color="000000"/>
              <w:right w:val="single" w:sz="8" w:space="0" w:color="000000"/>
            </w:tcBorders>
            <w:shd w:val="clear" w:color="auto" w:fill="auto"/>
            <w:vAlign w:val="center"/>
            <w:hideMark/>
          </w:tcPr>
          <w:p w14:paraId="2ECF87A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15.6</w:t>
            </w:r>
          </w:p>
        </w:tc>
        <w:tc>
          <w:tcPr>
            <w:tcW w:w="252" w:type="pct"/>
            <w:tcBorders>
              <w:top w:val="nil"/>
              <w:left w:val="nil"/>
              <w:bottom w:val="single" w:sz="8" w:space="0" w:color="000000"/>
              <w:right w:val="single" w:sz="8" w:space="0" w:color="000000"/>
            </w:tcBorders>
            <w:shd w:val="clear" w:color="auto" w:fill="auto"/>
            <w:vAlign w:val="center"/>
            <w:hideMark/>
          </w:tcPr>
          <w:p w14:paraId="6A9495F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15.6</w:t>
            </w:r>
          </w:p>
        </w:tc>
        <w:tc>
          <w:tcPr>
            <w:tcW w:w="197" w:type="pct"/>
            <w:tcBorders>
              <w:top w:val="nil"/>
              <w:left w:val="nil"/>
              <w:bottom w:val="single" w:sz="8" w:space="0" w:color="000000"/>
              <w:right w:val="single" w:sz="8" w:space="0" w:color="000000"/>
            </w:tcBorders>
            <w:shd w:val="clear" w:color="auto" w:fill="auto"/>
            <w:vAlign w:val="center"/>
            <w:hideMark/>
          </w:tcPr>
          <w:p w14:paraId="614A25AE"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197" w:type="pct"/>
            <w:tcBorders>
              <w:top w:val="nil"/>
              <w:left w:val="nil"/>
              <w:bottom w:val="single" w:sz="8" w:space="0" w:color="000000"/>
              <w:right w:val="single" w:sz="8" w:space="0" w:color="000000"/>
            </w:tcBorders>
            <w:shd w:val="clear" w:color="auto" w:fill="auto"/>
            <w:vAlign w:val="center"/>
            <w:hideMark/>
          </w:tcPr>
          <w:p w14:paraId="7494753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252" w:type="pct"/>
            <w:tcBorders>
              <w:top w:val="nil"/>
              <w:left w:val="nil"/>
              <w:bottom w:val="single" w:sz="8" w:space="0" w:color="000000"/>
              <w:right w:val="single" w:sz="8" w:space="0" w:color="000000"/>
            </w:tcBorders>
            <w:shd w:val="clear" w:color="auto" w:fill="auto"/>
            <w:vAlign w:val="center"/>
            <w:hideMark/>
          </w:tcPr>
          <w:p w14:paraId="7E61226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15.6</w:t>
            </w:r>
          </w:p>
        </w:tc>
        <w:tc>
          <w:tcPr>
            <w:tcW w:w="252" w:type="pct"/>
            <w:tcBorders>
              <w:top w:val="nil"/>
              <w:left w:val="nil"/>
              <w:bottom w:val="single" w:sz="8" w:space="0" w:color="000000"/>
              <w:right w:val="single" w:sz="8" w:space="0" w:color="000000"/>
            </w:tcBorders>
            <w:shd w:val="clear" w:color="auto" w:fill="auto"/>
            <w:vAlign w:val="center"/>
            <w:hideMark/>
          </w:tcPr>
          <w:p w14:paraId="6F72CE5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15.6</w:t>
            </w:r>
          </w:p>
        </w:tc>
        <w:tc>
          <w:tcPr>
            <w:tcW w:w="252" w:type="pct"/>
            <w:tcBorders>
              <w:top w:val="nil"/>
              <w:left w:val="nil"/>
              <w:bottom w:val="single" w:sz="8" w:space="0" w:color="000000"/>
              <w:right w:val="single" w:sz="8" w:space="0" w:color="000000"/>
            </w:tcBorders>
            <w:shd w:val="clear" w:color="auto" w:fill="auto"/>
            <w:vAlign w:val="center"/>
            <w:hideMark/>
          </w:tcPr>
          <w:p w14:paraId="2263E87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62.4</w:t>
            </w:r>
          </w:p>
        </w:tc>
        <w:tc>
          <w:tcPr>
            <w:tcW w:w="282" w:type="pct"/>
            <w:tcBorders>
              <w:top w:val="nil"/>
              <w:left w:val="nil"/>
              <w:bottom w:val="single" w:sz="8" w:space="0" w:color="000000"/>
              <w:right w:val="single" w:sz="8" w:space="0" w:color="000000"/>
            </w:tcBorders>
            <w:shd w:val="clear" w:color="auto" w:fill="auto"/>
            <w:vAlign w:val="center"/>
            <w:hideMark/>
          </w:tcPr>
          <w:p w14:paraId="6DD9912A"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62.4</w:t>
            </w:r>
          </w:p>
        </w:tc>
      </w:tr>
      <w:tr w:rsidR="007D0A1D" w:rsidRPr="00F96259" w14:paraId="5166BDA0" w14:textId="77777777" w:rsidTr="007D0A1D">
        <w:trPr>
          <w:trHeight w:val="705"/>
        </w:trPr>
        <w:tc>
          <w:tcPr>
            <w:tcW w:w="12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BBB48D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27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AE6CAEE" w14:textId="77777777" w:rsidR="00F96259" w:rsidRPr="00F96259" w:rsidRDefault="00F96259" w:rsidP="00F96259">
            <w:pPr>
              <w:rPr>
                <w:rFonts w:ascii="Arial Narrow" w:hAnsi="Arial Narrow" w:cs="Arial"/>
                <w:color w:val="000000"/>
                <w:sz w:val="14"/>
                <w:szCs w:val="14"/>
                <w:lang w:val="en-US"/>
              </w:rPr>
            </w:pPr>
            <w:r w:rsidRPr="00F96259">
              <w:rPr>
                <w:rFonts w:ascii="Arial Narrow" w:hAnsi="Arial Narrow" w:cs="Arial"/>
                <w:color w:val="000000"/>
                <w:sz w:val="14"/>
                <w:szCs w:val="14"/>
                <w:lang w:val="en-US"/>
              </w:rPr>
              <w:t>Recoltarea probelor pentru diagnosticul encefalopatiilor spongiforme transmisibile si recoltarea probelor de organe, tesuturi pentru analize de laborator, efectuarea  de necropsii, in vederea diagnosticului peste porcine clasice la:</w:t>
            </w:r>
          </w:p>
        </w:tc>
        <w:tc>
          <w:tcPr>
            <w:tcW w:w="268" w:type="pct"/>
            <w:tcBorders>
              <w:top w:val="nil"/>
              <w:left w:val="nil"/>
              <w:bottom w:val="single" w:sz="8" w:space="0" w:color="000000"/>
              <w:right w:val="single" w:sz="8" w:space="0" w:color="000000"/>
            </w:tcBorders>
            <w:shd w:val="clear" w:color="auto" w:fill="auto"/>
            <w:vAlign w:val="center"/>
            <w:hideMark/>
          </w:tcPr>
          <w:p w14:paraId="4303F057"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a) animale mari</w:t>
            </w:r>
          </w:p>
        </w:tc>
        <w:tc>
          <w:tcPr>
            <w:tcW w:w="175" w:type="pct"/>
            <w:tcBorders>
              <w:top w:val="nil"/>
              <w:left w:val="nil"/>
              <w:bottom w:val="single" w:sz="8" w:space="0" w:color="000000"/>
              <w:right w:val="single" w:sz="8" w:space="0" w:color="000000"/>
            </w:tcBorders>
            <w:shd w:val="clear" w:color="auto" w:fill="auto"/>
            <w:vAlign w:val="center"/>
            <w:hideMark/>
          </w:tcPr>
          <w:p w14:paraId="09281852"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130</w:t>
            </w:r>
          </w:p>
        </w:tc>
        <w:tc>
          <w:tcPr>
            <w:tcW w:w="197" w:type="pct"/>
            <w:tcBorders>
              <w:top w:val="nil"/>
              <w:left w:val="nil"/>
              <w:bottom w:val="single" w:sz="8" w:space="0" w:color="000000"/>
              <w:right w:val="single" w:sz="8" w:space="0" w:color="000000"/>
            </w:tcBorders>
            <w:shd w:val="clear" w:color="auto" w:fill="auto"/>
            <w:vAlign w:val="center"/>
            <w:hideMark/>
          </w:tcPr>
          <w:p w14:paraId="6239A5AE"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3</w:t>
            </w:r>
          </w:p>
        </w:tc>
        <w:tc>
          <w:tcPr>
            <w:tcW w:w="197" w:type="pct"/>
            <w:tcBorders>
              <w:top w:val="nil"/>
              <w:left w:val="nil"/>
              <w:bottom w:val="single" w:sz="8" w:space="0" w:color="000000"/>
              <w:right w:val="single" w:sz="8" w:space="0" w:color="000000"/>
            </w:tcBorders>
            <w:shd w:val="clear" w:color="auto" w:fill="auto"/>
            <w:vAlign w:val="center"/>
            <w:hideMark/>
          </w:tcPr>
          <w:p w14:paraId="5895DE4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98</w:t>
            </w:r>
          </w:p>
        </w:tc>
        <w:tc>
          <w:tcPr>
            <w:tcW w:w="252" w:type="pct"/>
            <w:tcBorders>
              <w:top w:val="nil"/>
              <w:left w:val="nil"/>
              <w:bottom w:val="single" w:sz="8" w:space="0" w:color="000000"/>
              <w:right w:val="single" w:sz="8" w:space="0" w:color="000000"/>
            </w:tcBorders>
            <w:shd w:val="clear" w:color="auto" w:fill="auto"/>
            <w:vAlign w:val="center"/>
            <w:hideMark/>
          </w:tcPr>
          <w:p w14:paraId="087D0A0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390</w:t>
            </w:r>
          </w:p>
        </w:tc>
        <w:tc>
          <w:tcPr>
            <w:tcW w:w="252" w:type="pct"/>
            <w:tcBorders>
              <w:top w:val="nil"/>
              <w:left w:val="nil"/>
              <w:bottom w:val="single" w:sz="8" w:space="0" w:color="000000"/>
              <w:right w:val="single" w:sz="8" w:space="0" w:color="000000"/>
            </w:tcBorders>
            <w:shd w:val="clear" w:color="auto" w:fill="auto"/>
            <w:vAlign w:val="center"/>
            <w:hideMark/>
          </w:tcPr>
          <w:p w14:paraId="3FF5BBC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12740</w:t>
            </w:r>
          </w:p>
        </w:tc>
        <w:tc>
          <w:tcPr>
            <w:tcW w:w="197" w:type="pct"/>
            <w:tcBorders>
              <w:top w:val="nil"/>
              <w:left w:val="nil"/>
              <w:bottom w:val="single" w:sz="8" w:space="0" w:color="000000"/>
              <w:right w:val="single" w:sz="8" w:space="0" w:color="000000"/>
            </w:tcBorders>
            <w:shd w:val="clear" w:color="auto" w:fill="auto"/>
            <w:vAlign w:val="center"/>
            <w:hideMark/>
          </w:tcPr>
          <w:p w14:paraId="5130AA76"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3</w:t>
            </w:r>
          </w:p>
        </w:tc>
        <w:tc>
          <w:tcPr>
            <w:tcW w:w="197" w:type="pct"/>
            <w:tcBorders>
              <w:top w:val="nil"/>
              <w:left w:val="nil"/>
              <w:bottom w:val="single" w:sz="8" w:space="0" w:color="000000"/>
              <w:right w:val="single" w:sz="8" w:space="0" w:color="000000"/>
            </w:tcBorders>
            <w:shd w:val="clear" w:color="auto" w:fill="auto"/>
            <w:vAlign w:val="center"/>
            <w:hideMark/>
          </w:tcPr>
          <w:p w14:paraId="5308586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98</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0234DBC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390</w:t>
            </w:r>
          </w:p>
        </w:tc>
        <w:tc>
          <w:tcPr>
            <w:tcW w:w="252" w:type="pct"/>
            <w:tcBorders>
              <w:top w:val="nil"/>
              <w:left w:val="nil"/>
              <w:bottom w:val="single" w:sz="8" w:space="0" w:color="000000"/>
              <w:right w:val="single" w:sz="8" w:space="0" w:color="000000"/>
            </w:tcBorders>
            <w:shd w:val="clear" w:color="auto" w:fill="auto"/>
            <w:vAlign w:val="center"/>
            <w:hideMark/>
          </w:tcPr>
          <w:p w14:paraId="40DF87F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12740</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5A706E3E"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3</w:t>
            </w:r>
          </w:p>
        </w:tc>
        <w:tc>
          <w:tcPr>
            <w:tcW w:w="197" w:type="pct"/>
            <w:tcBorders>
              <w:top w:val="nil"/>
              <w:left w:val="nil"/>
              <w:bottom w:val="single" w:sz="8" w:space="0" w:color="000000"/>
              <w:right w:val="single" w:sz="8" w:space="0" w:color="000000"/>
            </w:tcBorders>
            <w:shd w:val="clear" w:color="auto" w:fill="auto"/>
            <w:vAlign w:val="center"/>
            <w:hideMark/>
          </w:tcPr>
          <w:p w14:paraId="26422B0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98</w:t>
            </w:r>
          </w:p>
        </w:tc>
        <w:tc>
          <w:tcPr>
            <w:tcW w:w="252" w:type="pct"/>
            <w:tcBorders>
              <w:top w:val="nil"/>
              <w:left w:val="nil"/>
              <w:bottom w:val="single" w:sz="8" w:space="0" w:color="000000"/>
              <w:right w:val="single" w:sz="8" w:space="0" w:color="000000"/>
            </w:tcBorders>
            <w:shd w:val="clear" w:color="auto" w:fill="auto"/>
            <w:vAlign w:val="center"/>
            <w:hideMark/>
          </w:tcPr>
          <w:p w14:paraId="537856B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390</w:t>
            </w:r>
          </w:p>
        </w:tc>
        <w:tc>
          <w:tcPr>
            <w:tcW w:w="252" w:type="pct"/>
            <w:tcBorders>
              <w:top w:val="nil"/>
              <w:left w:val="nil"/>
              <w:bottom w:val="single" w:sz="8" w:space="0" w:color="000000"/>
              <w:right w:val="single" w:sz="8" w:space="0" w:color="000000"/>
            </w:tcBorders>
            <w:shd w:val="clear" w:color="auto" w:fill="auto"/>
            <w:vAlign w:val="center"/>
            <w:hideMark/>
          </w:tcPr>
          <w:p w14:paraId="4AA4BC9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12740</w:t>
            </w:r>
          </w:p>
        </w:tc>
        <w:tc>
          <w:tcPr>
            <w:tcW w:w="197" w:type="pct"/>
            <w:tcBorders>
              <w:top w:val="nil"/>
              <w:left w:val="nil"/>
              <w:bottom w:val="single" w:sz="8" w:space="0" w:color="000000"/>
              <w:right w:val="single" w:sz="8" w:space="0" w:color="000000"/>
            </w:tcBorders>
            <w:shd w:val="clear" w:color="auto" w:fill="auto"/>
            <w:vAlign w:val="center"/>
            <w:hideMark/>
          </w:tcPr>
          <w:p w14:paraId="2CE4F46F"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3</w:t>
            </w:r>
          </w:p>
        </w:tc>
        <w:tc>
          <w:tcPr>
            <w:tcW w:w="197" w:type="pct"/>
            <w:tcBorders>
              <w:top w:val="nil"/>
              <w:left w:val="nil"/>
              <w:bottom w:val="single" w:sz="8" w:space="0" w:color="000000"/>
              <w:right w:val="single" w:sz="8" w:space="0" w:color="000000"/>
            </w:tcBorders>
            <w:shd w:val="clear" w:color="auto" w:fill="auto"/>
            <w:vAlign w:val="center"/>
            <w:hideMark/>
          </w:tcPr>
          <w:p w14:paraId="6682038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98</w:t>
            </w:r>
          </w:p>
        </w:tc>
        <w:tc>
          <w:tcPr>
            <w:tcW w:w="252" w:type="pct"/>
            <w:tcBorders>
              <w:top w:val="nil"/>
              <w:left w:val="nil"/>
              <w:bottom w:val="single" w:sz="8" w:space="0" w:color="000000"/>
              <w:right w:val="single" w:sz="8" w:space="0" w:color="000000"/>
            </w:tcBorders>
            <w:shd w:val="clear" w:color="auto" w:fill="auto"/>
            <w:vAlign w:val="center"/>
            <w:hideMark/>
          </w:tcPr>
          <w:p w14:paraId="24CEAE5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390</w:t>
            </w:r>
          </w:p>
        </w:tc>
        <w:tc>
          <w:tcPr>
            <w:tcW w:w="252" w:type="pct"/>
            <w:tcBorders>
              <w:top w:val="nil"/>
              <w:left w:val="nil"/>
              <w:bottom w:val="single" w:sz="8" w:space="0" w:color="000000"/>
              <w:right w:val="single" w:sz="8" w:space="0" w:color="000000"/>
            </w:tcBorders>
            <w:shd w:val="clear" w:color="auto" w:fill="auto"/>
            <w:vAlign w:val="center"/>
            <w:hideMark/>
          </w:tcPr>
          <w:p w14:paraId="2802CD9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12740</w:t>
            </w:r>
          </w:p>
        </w:tc>
        <w:tc>
          <w:tcPr>
            <w:tcW w:w="252" w:type="pct"/>
            <w:tcBorders>
              <w:top w:val="nil"/>
              <w:left w:val="nil"/>
              <w:bottom w:val="single" w:sz="8" w:space="0" w:color="000000"/>
              <w:right w:val="single" w:sz="8" w:space="0" w:color="000000"/>
            </w:tcBorders>
            <w:shd w:val="clear" w:color="auto" w:fill="auto"/>
            <w:vAlign w:val="center"/>
            <w:hideMark/>
          </w:tcPr>
          <w:p w14:paraId="0E96FEF8"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1560</w:t>
            </w:r>
          </w:p>
        </w:tc>
        <w:tc>
          <w:tcPr>
            <w:tcW w:w="282" w:type="pct"/>
            <w:tcBorders>
              <w:top w:val="nil"/>
              <w:left w:val="nil"/>
              <w:bottom w:val="single" w:sz="8" w:space="0" w:color="000000"/>
              <w:right w:val="single" w:sz="8" w:space="0" w:color="000000"/>
            </w:tcBorders>
            <w:shd w:val="clear" w:color="auto" w:fill="auto"/>
            <w:vAlign w:val="center"/>
            <w:hideMark/>
          </w:tcPr>
          <w:p w14:paraId="51C01808"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50960</w:t>
            </w:r>
          </w:p>
        </w:tc>
      </w:tr>
      <w:tr w:rsidR="007D0A1D" w:rsidRPr="00F96259" w14:paraId="09A0F00A" w14:textId="77777777" w:rsidTr="007D0A1D">
        <w:trPr>
          <w:trHeight w:val="525"/>
        </w:trPr>
        <w:tc>
          <w:tcPr>
            <w:tcW w:w="129" w:type="pct"/>
            <w:vMerge/>
            <w:tcBorders>
              <w:top w:val="nil"/>
              <w:left w:val="single" w:sz="8" w:space="0" w:color="000000"/>
              <w:bottom w:val="single" w:sz="8" w:space="0" w:color="000000"/>
              <w:right w:val="single" w:sz="8" w:space="0" w:color="000000"/>
            </w:tcBorders>
            <w:vAlign w:val="center"/>
            <w:hideMark/>
          </w:tcPr>
          <w:p w14:paraId="6D859158"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single" w:sz="8" w:space="0" w:color="000000"/>
              <w:right w:val="single" w:sz="8" w:space="0" w:color="000000"/>
            </w:tcBorders>
            <w:vAlign w:val="center"/>
            <w:hideMark/>
          </w:tcPr>
          <w:p w14:paraId="3825BE3A" w14:textId="77777777" w:rsidR="00F96259" w:rsidRPr="00F96259" w:rsidRDefault="00F96259" w:rsidP="00F96259">
            <w:pPr>
              <w:rPr>
                <w:rFonts w:ascii="Arial Narrow" w:hAnsi="Arial Narrow" w:cs="Arial"/>
                <w:color w:val="000000"/>
                <w:sz w:val="14"/>
                <w:szCs w:val="14"/>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1AFF8838"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b) animale mici si mijlocii</w:t>
            </w:r>
          </w:p>
        </w:tc>
        <w:tc>
          <w:tcPr>
            <w:tcW w:w="175" w:type="pct"/>
            <w:tcBorders>
              <w:top w:val="nil"/>
              <w:left w:val="nil"/>
              <w:bottom w:val="single" w:sz="8" w:space="0" w:color="000000"/>
              <w:right w:val="single" w:sz="8" w:space="0" w:color="000000"/>
            </w:tcBorders>
            <w:shd w:val="clear" w:color="auto" w:fill="auto"/>
            <w:vAlign w:val="center"/>
            <w:hideMark/>
          </w:tcPr>
          <w:p w14:paraId="58199B51"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197" w:type="pct"/>
            <w:tcBorders>
              <w:top w:val="nil"/>
              <w:left w:val="nil"/>
              <w:bottom w:val="single" w:sz="8" w:space="0" w:color="000000"/>
              <w:right w:val="single" w:sz="8" w:space="0" w:color="000000"/>
            </w:tcBorders>
            <w:shd w:val="clear" w:color="auto" w:fill="auto"/>
            <w:vAlign w:val="center"/>
            <w:hideMark/>
          </w:tcPr>
          <w:p w14:paraId="69685D7F"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12</w:t>
            </w:r>
          </w:p>
        </w:tc>
        <w:tc>
          <w:tcPr>
            <w:tcW w:w="197" w:type="pct"/>
            <w:tcBorders>
              <w:top w:val="nil"/>
              <w:left w:val="nil"/>
              <w:bottom w:val="single" w:sz="8" w:space="0" w:color="000000"/>
              <w:right w:val="single" w:sz="8" w:space="0" w:color="000000"/>
            </w:tcBorders>
            <w:shd w:val="clear" w:color="auto" w:fill="auto"/>
            <w:vAlign w:val="center"/>
            <w:hideMark/>
          </w:tcPr>
          <w:p w14:paraId="63D7C0A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24</w:t>
            </w:r>
          </w:p>
        </w:tc>
        <w:tc>
          <w:tcPr>
            <w:tcW w:w="252" w:type="pct"/>
            <w:tcBorders>
              <w:top w:val="nil"/>
              <w:left w:val="nil"/>
              <w:bottom w:val="single" w:sz="8" w:space="0" w:color="000000"/>
              <w:right w:val="single" w:sz="8" w:space="0" w:color="000000"/>
            </w:tcBorders>
            <w:shd w:val="clear" w:color="auto" w:fill="auto"/>
            <w:vAlign w:val="center"/>
            <w:hideMark/>
          </w:tcPr>
          <w:p w14:paraId="6705C51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780</w:t>
            </w:r>
          </w:p>
        </w:tc>
        <w:tc>
          <w:tcPr>
            <w:tcW w:w="252" w:type="pct"/>
            <w:tcBorders>
              <w:top w:val="nil"/>
              <w:left w:val="nil"/>
              <w:bottom w:val="single" w:sz="8" w:space="0" w:color="000000"/>
              <w:right w:val="single" w:sz="8" w:space="0" w:color="000000"/>
            </w:tcBorders>
            <w:shd w:val="clear" w:color="auto" w:fill="auto"/>
            <w:vAlign w:val="center"/>
            <w:hideMark/>
          </w:tcPr>
          <w:p w14:paraId="6367E79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1560</w:t>
            </w:r>
          </w:p>
        </w:tc>
        <w:tc>
          <w:tcPr>
            <w:tcW w:w="197" w:type="pct"/>
            <w:tcBorders>
              <w:top w:val="nil"/>
              <w:left w:val="nil"/>
              <w:bottom w:val="single" w:sz="8" w:space="0" w:color="000000"/>
              <w:right w:val="single" w:sz="8" w:space="0" w:color="000000"/>
            </w:tcBorders>
            <w:shd w:val="clear" w:color="auto" w:fill="auto"/>
            <w:vAlign w:val="center"/>
            <w:hideMark/>
          </w:tcPr>
          <w:p w14:paraId="242B6D16"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12</w:t>
            </w:r>
          </w:p>
        </w:tc>
        <w:tc>
          <w:tcPr>
            <w:tcW w:w="197" w:type="pct"/>
            <w:tcBorders>
              <w:top w:val="nil"/>
              <w:left w:val="nil"/>
              <w:bottom w:val="single" w:sz="8" w:space="0" w:color="000000"/>
              <w:right w:val="single" w:sz="8" w:space="0" w:color="000000"/>
            </w:tcBorders>
            <w:shd w:val="clear" w:color="auto" w:fill="auto"/>
            <w:vAlign w:val="center"/>
            <w:hideMark/>
          </w:tcPr>
          <w:p w14:paraId="31049C7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24</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18F25E6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780</w:t>
            </w:r>
          </w:p>
        </w:tc>
        <w:tc>
          <w:tcPr>
            <w:tcW w:w="252" w:type="pct"/>
            <w:tcBorders>
              <w:top w:val="nil"/>
              <w:left w:val="nil"/>
              <w:bottom w:val="single" w:sz="8" w:space="0" w:color="000000"/>
              <w:right w:val="single" w:sz="8" w:space="0" w:color="000000"/>
            </w:tcBorders>
            <w:shd w:val="clear" w:color="auto" w:fill="auto"/>
            <w:vAlign w:val="center"/>
            <w:hideMark/>
          </w:tcPr>
          <w:p w14:paraId="251CC74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1560</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5C1690B0"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12</w:t>
            </w:r>
          </w:p>
        </w:tc>
        <w:tc>
          <w:tcPr>
            <w:tcW w:w="197" w:type="pct"/>
            <w:tcBorders>
              <w:top w:val="nil"/>
              <w:left w:val="nil"/>
              <w:bottom w:val="single" w:sz="8" w:space="0" w:color="000000"/>
              <w:right w:val="single" w:sz="8" w:space="0" w:color="000000"/>
            </w:tcBorders>
            <w:shd w:val="clear" w:color="auto" w:fill="auto"/>
            <w:vAlign w:val="center"/>
            <w:hideMark/>
          </w:tcPr>
          <w:p w14:paraId="68B9A73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24</w:t>
            </w:r>
          </w:p>
        </w:tc>
        <w:tc>
          <w:tcPr>
            <w:tcW w:w="252" w:type="pct"/>
            <w:tcBorders>
              <w:top w:val="nil"/>
              <w:left w:val="nil"/>
              <w:bottom w:val="single" w:sz="8" w:space="0" w:color="000000"/>
              <w:right w:val="single" w:sz="8" w:space="0" w:color="000000"/>
            </w:tcBorders>
            <w:shd w:val="clear" w:color="auto" w:fill="auto"/>
            <w:vAlign w:val="center"/>
            <w:hideMark/>
          </w:tcPr>
          <w:p w14:paraId="3551162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780</w:t>
            </w:r>
          </w:p>
        </w:tc>
        <w:tc>
          <w:tcPr>
            <w:tcW w:w="252" w:type="pct"/>
            <w:tcBorders>
              <w:top w:val="nil"/>
              <w:left w:val="nil"/>
              <w:bottom w:val="single" w:sz="8" w:space="0" w:color="000000"/>
              <w:right w:val="single" w:sz="8" w:space="0" w:color="000000"/>
            </w:tcBorders>
            <w:shd w:val="clear" w:color="auto" w:fill="auto"/>
            <w:vAlign w:val="center"/>
            <w:hideMark/>
          </w:tcPr>
          <w:p w14:paraId="02CB3428"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1560</w:t>
            </w:r>
          </w:p>
        </w:tc>
        <w:tc>
          <w:tcPr>
            <w:tcW w:w="197" w:type="pct"/>
            <w:tcBorders>
              <w:top w:val="nil"/>
              <w:left w:val="nil"/>
              <w:bottom w:val="single" w:sz="8" w:space="0" w:color="000000"/>
              <w:right w:val="single" w:sz="8" w:space="0" w:color="000000"/>
            </w:tcBorders>
            <w:shd w:val="clear" w:color="auto" w:fill="auto"/>
            <w:vAlign w:val="center"/>
            <w:hideMark/>
          </w:tcPr>
          <w:p w14:paraId="489C842D"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12</w:t>
            </w:r>
          </w:p>
        </w:tc>
        <w:tc>
          <w:tcPr>
            <w:tcW w:w="197" w:type="pct"/>
            <w:tcBorders>
              <w:top w:val="nil"/>
              <w:left w:val="nil"/>
              <w:bottom w:val="single" w:sz="8" w:space="0" w:color="000000"/>
              <w:right w:val="single" w:sz="8" w:space="0" w:color="000000"/>
            </w:tcBorders>
            <w:shd w:val="clear" w:color="auto" w:fill="auto"/>
            <w:vAlign w:val="center"/>
            <w:hideMark/>
          </w:tcPr>
          <w:p w14:paraId="37877B2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24</w:t>
            </w:r>
          </w:p>
        </w:tc>
        <w:tc>
          <w:tcPr>
            <w:tcW w:w="252" w:type="pct"/>
            <w:tcBorders>
              <w:top w:val="nil"/>
              <w:left w:val="nil"/>
              <w:bottom w:val="single" w:sz="8" w:space="0" w:color="000000"/>
              <w:right w:val="single" w:sz="8" w:space="0" w:color="000000"/>
            </w:tcBorders>
            <w:shd w:val="clear" w:color="auto" w:fill="auto"/>
            <w:vAlign w:val="center"/>
            <w:hideMark/>
          </w:tcPr>
          <w:p w14:paraId="638D7378"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780</w:t>
            </w:r>
          </w:p>
        </w:tc>
        <w:tc>
          <w:tcPr>
            <w:tcW w:w="252" w:type="pct"/>
            <w:tcBorders>
              <w:top w:val="nil"/>
              <w:left w:val="nil"/>
              <w:bottom w:val="single" w:sz="8" w:space="0" w:color="000000"/>
              <w:right w:val="single" w:sz="8" w:space="0" w:color="000000"/>
            </w:tcBorders>
            <w:shd w:val="clear" w:color="auto" w:fill="auto"/>
            <w:vAlign w:val="center"/>
            <w:hideMark/>
          </w:tcPr>
          <w:p w14:paraId="4493A1A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1560</w:t>
            </w:r>
          </w:p>
        </w:tc>
        <w:tc>
          <w:tcPr>
            <w:tcW w:w="252" w:type="pct"/>
            <w:tcBorders>
              <w:top w:val="nil"/>
              <w:left w:val="nil"/>
              <w:bottom w:val="single" w:sz="8" w:space="0" w:color="000000"/>
              <w:right w:val="single" w:sz="8" w:space="0" w:color="000000"/>
            </w:tcBorders>
            <w:shd w:val="clear" w:color="auto" w:fill="auto"/>
            <w:vAlign w:val="center"/>
            <w:hideMark/>
          </w:tcPr>
          <w:p w14:paraId="6EAE56F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3120</w:t>
            </w:r>
          </w:p>
        </w:tc>
        <w:tc>
          <w:tcPr>
            <w:tcW w:w="282" w:type="pct"/>
            <w:tcBorders>
              <w:top w:val="nil"/>
              <w:left w:val="nil"/>
              <w:bottom w:val="single" w:sz="8" w:space="0" w:color="000000"/>
              <w:right w:val="single" w:sz="8" w:space="0" w:color="000000"/>
            </w:tcBorders>
            <w:shd w:val="clear" w:color="auto" w:fill="auto"/>
            <w:vAlign w:val="center"/>
            <w:hideMark/>
          </w:tcPr>
          <w:p w14:paraId="314A4760"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6240</w:t>
            </w:r>
          </w:p>
        </w:tc>
      </w:tr>
      <w:tr w:rsidR="007D0A1D" w:rsidRPr="00F96259" w14:paraId="6691B086" w14:textId="77777777" w:rsidTr="007D0A1D">
        <w:trPr>
          <w:trHeight w:val="525"/>
        </w:trPr>
        <w:tc>
          <w:tcPr>
            <w:tcW w:w="129" w:type="pct"/>
            <w:vMerge/>
            <w:tcBorders>
              <w:top w:val="nil"/>
              <w:left w:val="single" w:sz="8" w:space="0" w:color="000000"/>
              <w:bottom w:val="single" w:sz="8" w:space="0" w:color="000000"/>
              <w:right w:val="single" w:sz="8" w:space="0" w:color="000000"/>
            </w:tcBorders>
            <w:vAlign w:val="center"/>
            <w:hideMark/>
          </w:tcPr>
          <w:p w14:paraId="7E257204"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single" w:sz="8" w:space="0" w:color="000000"/>
              <w:right w:val="single" w:sz="8" w:space="0" w:color="000000"/>
            </w:tcBorders>
            <w:vAlign w:val="center"/>
            <w:hideMark/>
          </w:tcPr>
          <w:p w14:paraId="7D94011B" w14:textId="77777777" w:rsidR="00F96259" w:rsidRPr="00F96259" w:rsidRDefault="00F96259" w:rsidP="00F96259">
            <w:pPr>
              <w:rPr>
                <w:rFonts w:ascii="Arial Narrow" w:hAnsi="Arial Narrow" w:cs="Arial"/>
                <w:color w:val="000000"/>
                <w:sz w:val="14"/>
                <w:szCs w:val="14"/>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31FB5A2D"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c) porci domestici</w:t>
            </w:r>
          </w:p>
        </w:tc>
        <w:tc>
          <w:tcPr>
            <w:tcW w:w="175" w:type="pct"/>
            <w:tcBorders>
              <w:top w:val="nil"/>
              <w:left w:val="nil"/>
              <w:bottom w:val="single" w:sz="8" w:space="0" w:color="000000"/>
              <w:right w:val="single" w:sz="8" w:space="0" w:color="000000"/>
            </w:tcBorders>
            <w:shd w:val="clear" w:color="auto" w:fill="auto"/>
            <w:vAlign w:val="center"/>
            <w:hideMark/>
          </w:tcPr>
          <w:p w14:paraId="12BF4372"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197" w:type="pct"/>
            <w:tcBorders>
              <w:top w:val="nil"/>
              <w:left w:val="nil"/>
              <w:bottom w:val="single" w:sz="8" w:space="0" w:color="000000"/>
              <w:right w:val="single" w:sz="8" w:space="0" w:color="000000"/>
            </w:tcBorders>
            <w:shd w:val="clear" w:color="auto" w:fill="auto"/>
            <w:vAlign w:val="center"/>
            <w:hideMark/>
          </w:tcPr>
          <w:p w14:paraId="4E8B30C0"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197" w:type="pct"/>
            <w:tcBorders>
              <w:top w:val="nil"/>
              <w:left w:val="nil"/>
              <w:bottom w:val="single" w:sz="8" w:space="0" w:color="000000"/>
              <w:right w:val="single" w:sz="8" w:space="0" w:color="000000"/>
            </w:tcBorders>
            <w:shd w:val="clear" w:color="auto" w:fill="auto"/>
            <w:vAlign w:val="center"/>
            <w:hideMark/>
          </w:tcPr>
          <w:p w14:paraId="4CDA026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84</w:t>
            </w:r>
          </w:p>
        </w:tc>
        <w:tc>
          <w:tcPr>
            <w:tcW w:w="252" w:type="pct"/>
            <w:tcBorders>
              <w:top w:val="nil"/>
              <w:left w:val="nil"/>
              <w:bottom w:val="single" w:sz="8" w:space="0" w:color="000000"/>
              <w:right w:val="single" w:sz="8" w:space="0" w:color="000000"/>
            </w:tcBorders>
            <w:shd w:val="clear" w:color="auto" w:fill="auto"/>
            <w:vAlign w:val="center"/>
            <w:hideMark/>
          </w:tcPr>
          <w:p w14:paraId="629AFC4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325</w:t>
            </w:r>
          </w:p>
        </w:tc>
        <w:tc>
          <w:tcPr>
            <w:tcW w:w="252" w:type="pct"/>
            <w:tcBorders>
              <w:top w:val="nil"/>
              <w:left w:val="nil"/>
              <w:bottom w:val="single" w:sz="8" w:space="0" w:color="000000"/>
              <w:right w:val="single" w:sz="8" w:space="0" w:color="000000"/>
            </w:tcBorders>
            <w:shd w:val="clear" w:color="auto" w:fill="auto"/>
            <w:vAlign w:val="center"/>
            <w:hideMark/>
          </w:tcPr>
          <w:p w14:paraId="6ECD78A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5460</w:t>
            </w:r>
          </w:p>
        </w:tc>
        <w:tc>
          <w:tcPr>
            <w:tcW w:w="197" w:type="pct"/>
            <w:tcBorders>
              <w:top w:val="nil"/>
              <w:left w:val="nil"/>
              <w:bottom w:val="single" w:sz="8" w:space="0" w:color="000000"/>
              <w:right w:val="single" w:sz="8" w:space="0" w:color="000000"/>
            </w:tcBorders>
            <w:shd w:val="clear" w:color="auto" w:fill="auto"/>
            <w:vAlign w:val="center"/>
            <w:hideMark/>
          </w:tcPr>
          <w:p w14:paraId="5B9B5DDC"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197" w:type="pct"/>
            <w:tcBorders>
              <w:top w:val="nil"/>
              <w:left w:val="nil"/>
              <w:bottom w:val="single" w:sz="8" w:space="0" w:color="000000"/>
              <w:right w:val="single" w:sz="8" w:space="0" w:color="000000"/>
            </w:tcBorders>
            <w:shd w:val="clear" w:color="auto" w:fill="auto"/>
            <w:vAlign w:val="center"/>
            <w:hideMark/>
          </w:tcPr>
          <w:p w14:paraId="726CB90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84</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5003484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325</w:t>
            </w:r>
          </w:p>
        </w:tc>
        <w:tc>
          <w:tcPr>
            <w:tcW w:w="252" w:type="pct"/>
            <w:tcBorders>
              <w:top w:val="nil"/>
              <w:left w:val="nil"/>
              <w:bottom w:val="single" w:sz="8" w:space="0" w:color="000000"/>
              <w:right w:val="single" w:sz="8" w:space="0" w:color="000000"/>
            </w:tcBorders>
            <w:shd w:val="clear" w:color="auto" w:fill="auto"/>
            <w:vAlign w:val="center"/>
            <w:hideMark/>
          </w:tcPr>
          <w:p w14:paraId="28F822F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5460</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5261EB11"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197" w:type="pct"/>
            <w:tcBorders>
              <w:top w:val="nil"/>
              <w:left w:val="nil"/>
              <w:bottom w:val="single" w:sz="8" w:space="0" w:color="000000"/>
              <w:right w:val="single" w:sz="8" w:space="0" w:color="000000"/>
            </w:tcBorders>
            <w:shd w:val="clear" w:color="auto" w:fill="auto"/>
            <w:vAlign w:val="center"/>
            <w:hideMark/>
          </w:tcPr>
          <w:p w14:paraId="1183D1C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84</w:t>
            </w:r>
          </w:p>
        </w:tc>
        <w:tc>
          <w:tcPr>
            <w:tcW w:w="252" w:type="pct"/>
            <w:tcBorders>
              <w:top w:val="nil"/>
              <w:left w:val="nil"/>
              <w:bottom w:val="single" w:sz="8" w:space="0" w:color="000000"/>
              <w:right w:val="single" w:sz="8" w:space="0" w:color="000000"/>
            </w:tcBorders>
            <w:shd w:val="clear" w:color="auto" w:fill="auto"/>
            <w:vAlign w:val="center"/>
            <w:hideMark/>
          </w:tcPr>
          <w:p w14:paraId="0912A62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325</w:t>
            </w:r>
          </w:p>
        </w:tc>
        <w:tc>
          <w:tcPr>
            <w:tcW w:w="252" w:type="pct"/>
            <w:tcBorders>
              <w:top w:val="nil"/>
              <w:left w:val="nil"/>
              <w:bottom w:val="single" w:sz="8" w:space="0" w:color="000000"/>
              <w:right w:val="single" w:sz="8" w:space="0" w:color="000000"/>
            </w:tcBorders>
            <w:shd w:val="clear" w:color="auto" w:fill="auto"/>
            <w:vAlign w:val="center"/>
            <w:hideMark/>
          </w:tcPr>
          <w:p w14:paraId="2B7C826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5460</w:t>
            </w:r>
          </w:p>
        </w:tc>
        <w:tc>
          <w:tcPr>
            <w:tcW w:w="197" w:type="pct"/>
            <w:tcBorders>
              <w:top w:val="nil"/>
              <w:left w:val="nil"/>
              <w:bottom w:val="single" w:sz="8" w:space="0" w:color="000000"/>
              <w:right w:val="single" w:sz="8" w:space="0" w:color="000000"/>
            </w:tcBorders>
            <w:shd w:val="clear" w:color="auto" w:fill="auto"/>
            <w:vAlign w:val="center"/>
            <w:hideMark/>
          </w:tcPr>
          <w:p w14:paraId="62A47726"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5</w:t>
            </w:r>
          </w:p>
        </w:tc>
        <w:tc>
          <w:tcPr>
            <w:tcW w:w="197" w:type="pct"/>
            <w:tcBorders>
              <w:top w:val="nil"/>
              <w:left w:val="nil"/>
              <w:bottom w:val="single" w:sz="8" w:space="0" w:color="000000"/>
              <w:right w:val="single" w:sz="8" w:space="0" w:color="000000"/>
            </w:tcBorders>
            <w:shd w:val="clear" w:color="auto" w:fill="auto"/>
            <w:vAlign w:val="center"/>
            <w:hideMark/>
          </w:tcPr>
          <w:p w14:paraId="5A7BC7B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84</w:t>
            </w:r>
          </w:p>
        </w:tc>
        <w:tc>
          <w:tcPr>
            <w:tcW w:w="252" w:type="pct"/>
            <w:tcBorders>
              <w:top w:val="nil"/>
              <w:left w:val="nil"/>
              <w:bottom w:val="single" w:sz="8" w:space="0" w:color="000000"/>
              <w:right w:val="single" w:sz="8" w:space="0" w:color="000000"/>
            </w:tcBorders>
            <w:shd w:val="clear" w:color="auto" w:fill="auto"/>
            <w:vAlign w:val="center"/>
            <w:hideMark/>
          </w:tcPr>
          <w:p w14:paraId="59A8B7C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325</w:t>
            </w:r>
          </w:p>
        </w:tc>
        <w:tc>
          <w:tcPr>
            <w:tcW w:w="252" w:type="pct"/>
            <w:tcBorders>
              <w:top w:val="nil"/>
              <w:left w:val="nil"/>
              <w:bottom w:val="single" w:sz="8" w:space="0" w:color="000000"/>
              <w:right w:val="single" w:sz="8" w:space="0" w:color="000000"/>
            </w:tcBorders>
            <w:shd w:val="clear" w:color="auto" w:fill="auto"/>
            <w:vAlign w:val="center"/>
            <w:hideMark/>
          </w:tcPr>
          <w:p w14:paraId="38A01FE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5460</w:t>
            </w:r>
          </w:p>
        </w:tc>
        <w:tc>
          <w:tcPr>
            <w:tcW w:w="252" w:type="pct"/>
            <w:tcBorders>
              <w:top w:val="nil"/>
              <w:left w:val="nil"/>
              <w:bottom w:val="single" w:sz="8" w:space="0" w:color="000000"/>
              <w:right w:val="single" w:sz="8" w:space="0" w:color="000000"/>
            </w:tcBorders>
            <w:shd w:val="clear" w:color="auto" w:fill="auto"/>
            <w:vAlign w:val="center"/>
            <w:hideMark/>
          </w:tcPr>
          <w:p w14:paraId="71F467A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1300</w:t>
            </w:r>
          </w:p>
        </w:tc>
        <w:tc>
          <w:tcPr>
            <w:tcW w:w="282" w:type="pct"/>
            <w:tcBorders>
              <w:top w:val="nil"/>
              <w:left w:val="nil"/>
              <w:bottom w:val="single" w:sz="8" w:space="0" w:color="000000"/>
              <w:right w:val="single" w:sz="8" w:space="0" w:color="000000"/>
            </w:tcBorders>
            <w:shd w:val="clear" w:color="auto" w:fill="auto"/>
            <w:vAlign w:val="center"/>
            <w:hideMark/>
          </w:tcPr>
          <w:p w14:paraId="4839A592"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21840</w:t>
            </w:r>
          </w:p>
        </w:tc>
      </w:tr>
      <w:tr w:rsidR="007D0A1D" w:rsidRPr="00F96259" w14:paraId="38406567" w14:textId="77777777" w:rsidTr="007D0A1D">
        <w:trPr>
          <w:trHeight w:val="525"/>
        </w:trPr>
        <w:tc>
          <w:tcPr>
            <w:tcW w:w="129" w:type="pct"/>
            <w:vMerge/>
            <w:tcBorders>
              <w:top w:val="nil"/>
              <w:left w:val="single" w:sz="8" w:space="0" w:color="000000"/>
              <w:bottom w:val="single" w:sz="8" w:space="0" w:color="000000"/>
              <w:right w:val="single" w:sz="8" w:space="0" w:color="000000"/>
            </w:tcBorders>
            <w:vAlign w:val="center"/>
            <w:hideMark/>
          </w:tcPr>
          <w:p w14:paraId="7E2DE063"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single" w:sz="8" w:space="0" w:color="000000"/>
              <w:right w:val="single" w:sz="8" w:space="0" w:color="000000"/>
            </w:tcBorders>
            <w:vAlign w:val="center"/>
            <w:hideMark/>
          </w:tcPr>
          <w:p w14:paraId="410642C1" w14:textId="77777777" w:rsidR="00F96259" w:rsidRPr="00F96259" w:rsidRDefault="00F96259" w:rsidP="00F96259">
            <w:pPr>
              <w:rPr>
                <w:rFonts w:ascii="Arial Narrow" w:hAnsi="Arial Narrow" w:cs="Arial"/>
                <w:color w:val="000000"/>
                <w:sz w:val="14"/>
                <w:szCs w:val="14"/>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283BCBA5"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d)porci salbatici</w:t>
            </w:r>
          </w:p>
        </w:tc>
        <w:tc>
          <w:tcPr>
            <w:tcW w:w="175" w:type="pct"/>
            <w:tcBorders>
              <w:top w:val="nil"/>
              <w:left w:val="nil"/>
              <w:bottom w:val="single" w:sz="8" w:space="0" w:color="000000"/>
              <w:right w:val="single" w:sz="8" w:space="0" w:color="000000"/>
            </w:tcBorders>
            <w:shd w:val="clear" w:color="auto" w:fill="auto"/>
            <w:vAlign w:val="center"/>
            <w:hideMark/>
          </w:tcPr>
          <w:p w14:paraId="19003124"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197" w:type="pct"/>
            <w:tcBorders>
              <w:top w:val="nil"/>
              <w:left w:val="nil"/>
              <w:bottom w:val="single" w:sz="8" w:space="0" w:color="000000"/>
              <w:right w:val="single" w:sz="8" w:space="0" w:color="000000"/>
            </w:tcBorders>
            <w:shd w:val="clear" w:color="auto" w:fill="auto"/>
            <w:vAlign w:val="center"/>
            <w:hideMark/>
          </w:tcPr>
          <w:p w14:paraId="3769EE65"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75EB7AF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65DA6E7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252" w:type="pct"/>
            <w:tcBorders>
              <w:top w:val="nil"/>
              <w:left w:val="nil"/>
              <w:bottom w:val="single" w:sz="8" w:space="0" w:color="000000"/>
              <w:right w:val="single" w:sz="8" w:space="0" w:color="000000"/>
            </w:tcBorders>
            <w:shd w:val="clear" w:color="auto" w:fill="auto"/>
            <w:vAlign w:val="center"/>
            <w:hideMark/>
          </w:tcPr>
          <w:p w14:paraId="07CC9F6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197" w:type="pct"/>
            <w:tcBorders>
              <w:top w:val="nil"/>
              <w:left w:val="nil"/>
              <w:bottom w:val="single" w:sz="8" w:space="0" w:color="000000"/>
              <w:right w:val="single" w:sz="8" w:space="0" w:color="000000"/>
            </w:tcBorders>
            <w:shd w:val="clear" w:color="auto" w:fill="auto"/>
            <w:vAlign w:val="center"/>
            <w:hideMark/>
          </w:tcPr>
          <w:p w14:paraId="500AFF0A"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50E7025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4950B58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252" w:type="pct"/>
            <w:tcBorders>
              <w:top w:val="nil"/>
              <w:left w:val="nil"/>
              <w:bottom w:val="single" w:sz="8" w:space="0" w:color="000000"/>
              <w:right w:val="single" w:sz="8" w:space="0" w:color="000000"/>
            </w:tcBorders>
            <w:shd w:val="clear" w:color="auto" w:fill="auto"/>
            <w:vAlign w:val="center"/>
            <w:hideMark/>
          </w:tcPr>
          <w:p w14:paraId="3851605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24EA21C8"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451EBB4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4702EFB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252" w:type="pct"/>
            <w:tcBorders>
              <w:top w:val="nil"/>
              <w:left w:val="nil"/>
              <w:bottom w:val="single" w:sz="8" w:space="0" w:color="000000"/>
              <w:right w:val="single" w:sz="8" w:space="0" w:color="000000"/>
            </w:tcBorders>
            <w:shd w:val="clear" w:color="auto" w:fill="auto"/>
            <w:vAlign w:val="center"/>
            <w:hideMark/>
          </w:tcPr>
          <w:p w14:paraId="56B38C1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197" w:type="pct"/>
            <w:tcBorders>
              <w:top w:val="nil"/>
              <w:left w:val="nil"/>
              <w:bottom w:val="single" w:sz="8" w:space="0" w:color="000000"/>
              <w:right w:val="single" w:sz="8" w:space="0" w:color="000000"/>
            </w:tcBorders>
            <w:shd w:val="clear" w:color="auto" w:fill="auto"/>
            <w:vAlign w:val="center"/>
            <w:hideMark/>
          </w:tcPr>
          <w:p w14:paraId="4112EA55"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0DB4A8C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66BAC0D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252" w:type="pct"/>
            <w:tcBorders>
              <w:top w:val="nil"/>
              <w:left w:val="nil"/>
              <w:bottom w:val="single" w:sz="8" w:space="0" w:color="000000"/>
              <w:right w:val="single" w:sz="8" w:space="0" w:color="000000"/>
            </w:tcBorders>
            <w:shd w:val="clear" w:color="auto" w:fill="auto"/>
            <w:vAlign w:val="center"/>
            <w:hideMark/>
          </w:tcPr>
          <w:p w14:paraId="2584D1F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252" w:type="pct"/>
            <w:tcBorders>
              <w:top w:val="nil"/>
              <w:left w:val="nil"/>
              <w:bottom w:val="single" w:sz="8" w:space="0" w:color="000000"/>
              <w:right w:val="single" w:sz="8" w:space="0" w:color="000000"/>
            </w:tcBorders>
            <w:shd w:val="clear" w:color="auto" w:fill="auto"/>
            <w:vAlign w:val="center"/>
            <w:hideMark/>
          </w:tcPr>
          <w:p w14:paraId="7377029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260</w:t>
            </w:r>
          </w:p>
        </w:tc>
        <w:tc>
          <w:tcPr>
            <w:tcW w:w="282" w:type="pct"/>
            <w:tcBorders>
              <w:top w:val="nil"/>
              <w:left w:val="nil"/>
              <w:bottom w:val="single" w:sz="8" w:space="0" w:color="000000"/>
              <w:right w:val="single" w:sz="8" w:space="0" w:color="000000"/>
            </w:tcBorders>
            <w:shd w:val="clear" w:color="auto" w:fill="auto"/>
            <w:vAlign w:val="center"/>
            <w:hideMark/>
          </w:tcPr>
          <w:p w14:paraId="37AB0DE2"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260</w:t>
            </w:r>
          </w:p>
        </w:tc>
      </w:tr>
      <w:tr w:rsidR="007D0A1D" w:rsidRPr="00F96259" w14:paraId="5D215CA4" w14:textId="77777777" w:rsidTr="007D0A1D">
        <w:trPr>
          <w:trHeight w:val="255"/>
        </w:trPr>
        <w:tc>
          <w:tcPr>
            <w:tcW w:w="12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97EF32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w:t>
            </w:r>
          </w:p>
        </w:tc>
        <w:tc>
          <w:tcPr>
            <w:tcW w:w="27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64273EF"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Activităţi de depistare prin examen alergic</w:t>
            </w:r>
          </w:p>
        </w:tc>
        <w:tc>
          <w:tcPr>
            <w:tcW w:w="268" w:type="pct"/>
            <w:tcBorders>
              <w:top w:val="nil"/>
              <w:left w:val="nil"/>
              <w:bottom w:val="single" w:sz="8" w:space="0" w:color="000000"/>
              <w:right w:val="single" w:sz="8" w:space="0" w:color="000000"/>
            </w:tcBorders>
            <w:shd w:val="clear" w:color="auto" w:fill="auto"/>
            <w:vAlign w:val="center"/>
            <w:hideMark/>
          </w:tcPr>
          <w:p w14:paraId="2E667915"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a)tuberculinare TU</w:t>
            </w:r>
          </w:p>
        </w:tc>
        <w:tc>
          <w:tcPr>
            <w:tcW w:w="175" w:type="pct"/>
            <w:tcBorders>
              <w:top w:val="nil"/>
              <w:left w:val="nil"/>
              <w:bottom w:val="single" w:sz="8" w:space="0" w:color="000000"/>
              <w:right w:val="single" w:sz="8" w:space="0" w:color="000000"/>
            </w:tcBorders>
            <w:shd w:val="clear" w:color="auto" w:fill="auto"/>
            <w:vAlign w:val="center"/>
            <w:hideMark/>
          </w:tcPr>
          <w:p w14:paraId="2C3FEBA1"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12.35</w:t>
            </w:r>
          </w:p>
        </w:tc>
        <w:tc>
          <w:tcPr>
            <w:tcW w:w="197" w:type="pct"/>
            <w:tcBorders>
              <w:top w:val="nil"/>
              <w:left w:val="nil"/>
              <w:bottom w:val="single" w:sz="8" w:space="0" w:color="000000"/>
              <w:right w:val="single" w:sz="8" w:space="0" w:color="000000"/>
            </w:tcBorders>
            <w:shd w:val="clear" w:color="auto" w:fill="auto"/>
            <w:vAlign w:val="center"/>
            <w:hideMark/>
          </w:tcPr>
          <w:p w14:paraId="2B3F4087"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349B47F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4425CA0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12.35</w:t>
            </w:r>
          </w:p>
        </w:tc>
        <w:tc>
          <w:tcPr>
            <w:tcW w:w="252" w:type="pct"/>
            <w:tcBorders>
              <w:top w:val="nil"/>
              <w:left w:val="nil"/>
              <w:bottom w:val="single" w:sz="8" w:space="0" w:color="000000"/>
              <w:right w:val="single" w:sz="8" w:space="0" w:color="000000"/>
            </w:tcBorders>
            <w:shd w:val="clear" w:color="auto" w:fill="auto"/>
            <w:vAlign w:val="center"/>
            <w:hideMark/>
          </w:tcPr>
          <w:p w14:paraId="78C3E71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12.35</w:t>
            </w:r>
          </w:p>
        </w:tc>
        <w:tc>
          <w:tcPr>
            <w:tcW w:w="197" w:type="pct"/>
            <w:tcBorders>
              <w:top w:val="nil"/>
              <w:left w:val="nil"/>
              <w:bottom w:val="single" w:sz="8" w:space="0" w:color="000000"/>
              <w:right w:val="single" w:sz="8" w:space="0" w:color="000000"/>
            </w:tcBorders>
            <w:shd w:val="clear" w:color="auto" w:fill="auto"/>
            <w:vAlign w:val="center"/>
            <w:hideMark/>
          </w:tcPr>
          <w:p w14:paraId="0E869124"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5B7AD5B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12668E5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12.35</w:t>
            </w:r>
          </w:p>
        </w:tc>
        <w:tc>
          <w:tcPr>
            <w:tcW w:w="252" w:type="pct"/>
            <w:tcBorders>
              <w:top w:val="nil"/>
              <w:left w:val="nil"/>
              <w:bottom w:val="single" w:sz="8" w:space="0" w:color="000000"/>
              <w:right w:val="single" w:sz="8" w:space="0" w:color="000000"/>
            </w:tcBorders>
            <w:shd w:val="clear" w:color="auto" w:fill="auto"/>
            <w:vAlign w:val="center"/>
            <w:hideMark/>
          </w:tcPr>
          <w:p w14:paraId="036ED7C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12.35</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4E57B32C"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1581715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21E5954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12.35</w:t>
            </w:r>
          </w:p>
        </w:tc>
        <w:tc>
          <w:tcPr>
            <w:tcW w:w="252" w:type="pct"/>
            <w:tcBorders>
              <w:top w:val="nil"/>
              <w:left w:val="nil"/>
              <w:bottom w:val="single" w:sz="8" w:space="0" w:color="000000"/>
              <w:right w:val="single" w:sz="8" w:space="0" w:color="000000"/>
            </w:tcBorders>
            <w:shd w:val="clear" w:color="auto" w:fill="auto"/>
            <w:vAlign w:val="center"/>
            <w:hideMark/>
          </w:tcPr>
          <w:p w14:paraId="7F9BD47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12.35</w:t>
            </w:r>
          </w:p>
        </w:tc>
        <w:tc>
          <w:tcPr>
            <w:tcW w:w="197" w:type="pct"/>
            <w:tcBorders>
              <w:top w:val="nil"/>
              <w:left w:val="nil"/>
              <w:bottom w:val="single" w:sz="8" w:space="0" w:color="000000"/>
              <w:right w:val="single" w:sz="8" w:space="0" w:color="000000"/>
            </w:tcBorders>
            <w:shd w:val="clear" w:color="auto" w:fill="auto"/>
            <w:vAlign w:val="center"/>
            <w:hideMark/>
          </w:tcPr>
          <w:p w14:paraId="18331B73"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7BB0B70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456BA1B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12.35</w:t>
            </w:r>
          </w:p>
        </w:tc>
        <w:tc>
          <w:tcPr>
            <w:tcW w:w="252" w:type="pct"/>
            <w:tcBorders>
              <w:top w:val="nil"/>
              <w:left w:val="nil"/>
              <w:bottom w:val="single" w:sz="8" w:space="0" w:color="000000"/>
              <w:right w:val="single" w:sz="8" w:space="0" w:color="000000"/>
            </w:tcBorders>
            <w:shd w:val="clear" w:color="auto" w:fill="auto"/>
            <w:vAlign w:val="center"/>
            <w:hideMark/>
          </w:tcPr>
          <w:p w14:paraId="4D27358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12.35</w:t>
            </w:r>
          </w:p>
        </w:tc>
        <w:tc>
          <w:tcPr>
            <w:tcW w:w="252" w:type="pct"/>
            <w:tcBorders>
              <w:top w:val="nil"/>
              <w:left w:val="nil"/>
              <w:bottom w:val="single" w:sz="8" w:space="0" w:color="000000"/>
              <w:right w:val="single" w:sz="8" w:space="0" w:color="000000"/>
            </w:tcBorders>
            <w:shd w:val="clear" w:color="auto" w:fill="auto"/>
            <w:vAlign w:val="center"/>
            <w:hideMark/>
          </w:tcPr>
          <w:p w14:paraId="743E672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49.4</w:t>
            </w:r>
          </w:p>
        </w:tc>
        <w:tc>
          <w:tcPr>
            <w:tcW w:w="282" w:type="pct"/>
            <w:tcBorders>
              <w:top w:val="nil"/>
              <w:left w:val="nil"/>
              <w:bottom w:val="single" w:sz="8" w:space="0" w:color="000000"/>
              <w:right w:val="single" w:sz="8" w:space="0" w:color="000000"/>
            </w:tcBorders>
            <w:shd w:val="clear" w:color="auto" w:fill="auto"/>
            <w:vAlign w:val="center"/>
            <w:hideMark/>
          </w:tcPr>
          <w:p w14:paraId="1907D920"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49.4</w:t>
            </w:r>
          </w:p>
        </w:tc>
      </w:tr>
      <w:tr w:rsidR="007D0A1D" w:rsidRPr="00F96259" w14:paraId="26C49EF9" w14:textId="77777777" w:rsidTr="007D0A1D">
        <w:trPr>
          <w:trHeight w:val="315"/>
        </w:trPr>
        <w:tc>
          <w:tcPr>
            <w:tcW w:w="129" w:type="pct"/>
            <w:vMerge/>
            <w:tcBorders>
              <w:top w:val="nil"/>
              <w:left w:val="single" w:sz="8" w:space="0" w:color="000000"/>
              <w:bottom w:val="single" w:sz="8" w:space="0" w:color="000000"/>
              <w:right w:val="single" w:sz="8" w:space="0" w:color="000000"/>
            </w:tcBorders>
            <w:vAlign w:val="center"/>
            <w:hideMark/>
          </w:tcPr>
          <w:p w14:paraId="63EBEC5F"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single" w:sz="8" w:space="0" w:color="000000"/>
              <w:right w:val="single" w:sz="8" w:space="0" w:color="000000"/>
            </w:tcBorders>
            <w:vAlign w:val="center"/>
            <w:hideMark/>
          </w:tcPr>
          <w:p w14:paraId="6CD7EED2" w14:textId="77777777" w:rsidR="00F96259" w:rsidRPr="00F96259" w:rsidRDefault="00F96259" w:rsidP="00F96259">
            <w:pPr>
              <w:rPr>
                <w:rFonts w:ascii="Arial Narrow" w:hAnsi="Arial Narrow" w:cs="Arial"/>
                <w:color w:val="000000"/>
                <w:sz w:val="16"/>
                <w:szCs w:val="16"/>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32F1E739"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b)TCS</w:t>
            </w:r>
          </w:p>
        </w:tc>
        <w:tc>
          <w:tcPr>
            <w:tcW w:w="175" w:type="pct"/>
            <w:tcBorders>
              <w:top w:val="nil"/>
              <w:left w:val="nil"/>
              <w:bottom w:val="single" w:sz="8" w:space="0" w:color="000000"/>
              <w:right w:val="single" w:sz="8" w:space="0" w:color="000000"/>
            </w:tcBorders>
            <w:shd w:val="clear" w:color="auto" w:fill="auto"/>
            <w:vAlign w:val="center"/>
            <w:hideMark/>
          </w:tcPr>
          <w:p w14:paraId="05405625"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15.6</w:t>
            </w:r>
          </w:p>
        </w:tc>
        <w:tc>
          <w:tcPr>
            <w:tcW w:w="197" w:type="pct"/>
            <w:tcBorders>
              <w:top w:val="nil"/>
              <w:left w:val="nil"/>
              <w:bottom w:val="single" w:sz="8" w:space="0" w:color="000000"/>
              <w:right w:val="single" w:sz="8" w:space="0" w:color="000000"/>
            </w:tcBorders>
            <w:shd w:val="clear" w:color="auto" w:fill="auto"/>
            <w:vAlign w:val="center"/>
            <w:hideMark/>
          </w:tcPr>
          <w:p w14:paraId="10357427"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1409</w:t>
            </w:r>
          </w:p>
        </w:tc>
        <w:tc>
          <w:tcPr>
            <w:tcW w:w="197" w:type="pct"/>
            <w:tcBorders>
              <w:top w:val="nil"/>
              <w:left w:val="nil"/>
              <w:bottom w:val="single" w:sz="8" w:space="0" w:color="000000"/>
              <w:right w:val="single" w:sz="8" w:space="0" w:color="000000"/>
            </w:tcBorders>
            <w:shd w:val="clear" w:color="auto" w:fill="auto"/>
            <w:vAlign w:val="center"/>
            <w:hideMark/>
          </w:tcPr>
          <w:p w14:paraId="6DB5C42C"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2563</w:t>
            </w:r>
          </w:p>
        </w:tc>
        <w:tc>
          <w:tcPr>
            <w:tcW w:w="252" w:type="pct"/>
            <w:tcBorders>
              <w:top w:val="nil"/>
              <w:left w:val="nil"/>
              <w:bottom w:val="single" w:sz="8" w:space="0" w:color="000000"/>
              <w:right w:val="single" w:sz="8" w:space="0" w:color="000000"/>
            </w:tcBorders>
            <w:shd w:val="clear" w:color="auto" w:fill="auto"/>
            <w:vAlign w:val="center"/>
            <w:hideMark/>
          </w:tcPr>
          <w:p w14:paraId="7133BB2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21980.4</w:t>
            </w:r>
          </w:p>
        </w:tc>
        <w:tc>
          <w:tcPr>
            <w:tcW w:w="252" w:type="pct"/>
            <w:tcBorders>
              <w:top w:val="nil"/>
              <w:left w:val="nil"/>
              <w:bottom w:val="single" w:sz="8" w:space="0" w:color="000000"/>
              <w:right w:val="single" w:sz="8" w:space="0" w:color="000000"/>
            </w:tcBorders>
            <w:shd w:val="clear" w:color="auto" w:fill="auto"/>
            <w:vAlign w:val="center"/>
            <w:hideMark/>
          </w:tcPr>
          <w:p w14:paraId="68A09C7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39982.8</w:t>
            </w:r>
          </w:p>
        </w:tc>
        <w:tc>
          <w:tcPr>
            <w:tcW w:w="197" w:type="pct"/>
            <w:tcBorders>
              <w:top w:val="nil"/>
              <w:left w:val="nil"/>
              <w:bottom w:val="single" w:sz="8" w:space="0" w:color="000000"/>
              <w:right w:val="single" w:sz="8" w:space="0" w:color="000000"/>
            </w:tcBorders>
            <w:shd w:val="clear" w:color="auto" w:fill="auto"/>
            <w:vAlign w:val="center"/>
            <w:hideMark/>
          </w:tcPr>
          <w:p w14:paraId="749F6974"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1409</w:t>
            </w:r>
          </w:p>
        </w:tc>
        <w:tc>
          <w:tcPr>
            <w:tcW w:w="197" w:type="pct"/>
            <w:tcBorders>
              <w:top w:val="nil"/>
              <w:left w:val="nil"/>
              <w:bottom w:val="single" w:sz="8" w:space="0" w:color="000000"/>
              <w:right w:val="single" w:sz="8" w:space="0" w:color="000000"/>
            </w:tcBorders>
            <w:shd w:val="clear" w:color="auto" w:fill="auto"/>
            <w:vAlign w:val="center"/>
            <w:hideMark/>
          </w:tcPr>
          <w:p w14:paraId="229D7A6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2563</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0E6CC32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21980.4</w:t>
            </w:r>
          </w:p>
        </w:tc>
        <w:tc>
          <w:tcPr>
            <w:tcW w:w="252" w:type="pct"/>
            <w:tcBorders>
              <w:top w:val="nil"/>
              <w:left w:val="nil"/>
              <w:bottom w:val="single" w:sz="8" w:space="0" w:color="000000"/>
              <w:right w:val="single" w:sz="8" w:space="0" w:color="000000"/>
            </w:tcBorders>
            <w:shd w:val="clear" w:color="auto" w:fill="auto"/>
            <w:vAlign w:val="center"/>
            <w:hideMark/>
          </w:tcPr>
          <w:p w14:paraId="7D87F99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39982.8</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64804105"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1300</w:t>
            </w:r>
          </w:p>
        </w:tc>
        <w:tc>
          <w:tcPr>
            <w:tcW w:w="197" w:type="pct"/>
            <w:tcBorders>
              <w:top w:val="nil"/>
              <w:left w:val="nil"/>
              <w:bottom w:val="single" w:sz="8" w:space="0" w:color="000000"/>
              <w:right w:val="single" w:sz="8" w:space="0" w:color="000000"/>
            </w:tcBorders>
            <w:shd w:val="clear" w:color="auto" w:fill="auto"/>
            <w:vAlign w:val="center"/>
            <w:hideMark/>
          </w:tcPr>
          <w:p w14:paraId="274B4B30"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2400</w:t>
            </w:r>
          </w:p>
        </w:tc>
        <w:tc>
          <w:tcPr>
            <w:tcW w:w="252" w:type="pct"/>
            <w:tcBorders>
              <w:top w:val="nil"/>
              <w:left w:val="nil"/>
              <w:bottom w:val="single" w:sz="8" w:space="0" w:color="000000"/>
              <w:right w:val="single" w:sz="8" w:space="0" w:color="000000"/>
            </w:tcBorders>
            <w:shd w:val="clear" w:color="auto" w:fill="auto"/>
            <w:vAlign w:val="center"/>
            <w:hideMark/>
          </w:tcPr>
          <w:p w14:paraId="0E90394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20280</w:t>
            </w:r>
          </w:p>
        </w:tc>
        <w:tc>
          <w:tcPr>
            <w:tcW w:w="252" w:type="pct"/>
            <w:tcBorders>
              <w:top w:val="nil"/>
              <w:left w:val="nil"/>
              <w:bottom w:val="single" w:sz="8" w:space="0" w:color="000000"/>
              <w:right w:val="single" w:sz="8" w:space="0" w:color="000000"/>
            </w:tcBorders>
            <w:shd w:val="clear" w:color="auto" w:fill="auto"/>
            <w:vAlign w:val="center"/>
            <w:hideMark/>
          </w:tcPr>
          <w:p w14:paraId="4DF1D4D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37440</w:t>
            </w:r>
          </w:p>
        </w:tc>
        <w:tc>
          <w:tcPr>
            <w:tcW w:w="197" w:type="pct"/>
            <w:tcBorders>
              <w:top w:val="nil"/>
              <w:left w:val="nil"/>
              <w:bottom w:val="single" w:sz="8" w:space="0" w:color="000000"/>
              <w:right w:val="single" w:sz="8" w:space="0" w:color="000000"/>
            </w:tcBorders>
            <w:shd w:val="clear" w:color="auto" w:fill="auto"/>
            <w:vAlign w:val="center"/>
            <w:hideMark/>
          </w:tcPr>
          <w:p w14:paraId="517E6470"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1300</w:t>
            </w:r>
          </w:p>
        </w:tc>
        <w:tc>
          <w:tcPr>
            <w:tcW w:w="197" w:type="pct"/>
            <w:tcBorders>
              <w:top w:val="nil"/>
              <w:left w:val="nil"/>
              <w:bottom w:val="single" w:sz="8" w:space="0" w:color="000000"/>
              <w:right w:val="single" w:sz="8" w:space="0" w:color="000000"/>
            </w:tcBorders>
            <w:shd w:val="clear" w:color="auto" w:fill="auto"/>
            <w:vAlign w:val="center"/>
            <w:hideMark/>
          </w:tcPr>
          <w:p w14:paraId="78E008F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2400</w:t>
            </w:r>
          </w:p>
        </w:tc>
        <w:tc>
          <w:tcPr>
            <w:tcW w:w="252" w:type="pct"/>
            <w:tcBorders>
              <w:top w:val="nil"/>
              <w:left w:val="nil"/>
              <w:bottom w:val="single" w:sz="8" w:space="0" w:color="000000"/>
              <w:right w:val="single" w:sz="8" w:space="0" w:color="000000"/>
            </w:tcBorders>
            <w:shd w:val="clear" w:color="auto" w:fill="auto"/>
            <w:vAlign w:val="center"/>
            <w:hideMark/>
          </w:tcPr>
          <w:p w14:paraId="45C48AE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20280</w:t>
            </w:r>
          </w:p>
        </w:tc>
        <w:tc>
          <w:tcPr>
            <w:tcW w:w="252" w:type="pct"/>
            <w:tcBorders>
              <w:top w:val="nil"/>
              <w:left w:val="nil"/>
              <w:bottom w:val="single" w:sz="8" w:space="0" w:color="000000"/>
              <w:right w:val="single" w:sz="8" w:space="0" w:color="000000"/>
            </w:tcBorders>
            <w:shd w:val="clear" w:color="auto" w:fill="auto"/>
            <w:vAlign w:val="center"/>
            <w:hideMark/>
          </w:tcPr>
          <w:p w14:paraId="201188F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37440</w:t>
            </w:r>
          </w:p>
        </w:tc>
        <w:tc>
          <w:tcPr>
            <w:tcW w:w="252" w:type="pct"/>
            <w:tcBorders>
              <w:top w:val="nil"/>
              <w:left w:val="nil"/>
              <w:bottom w:val="single" w:sz="8" w:space="0" w:color="000000"/>
              <w:right w:val="single" w:sz="8" w:space="0" w:color="000000"/>
            </w:tcBorders>
            <w:shd w:val="clear" w:color="auto" w:fill="auto"/>
            <w:vAlign w:val="center"/>
            <w:hideMark/>
          </w:tcPr>
          <w:p w14:paraId="5BC0961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84520.8</w:t>
            </w:r>
          </w:p>
        </w:tc>
        <w:tc>
          <w:tcPr>
            <w:tcW w:w="282" w:type="pct"/>
            <w:tcBorders>
              <w:top w:val="nil"/>
              <w:left w:val="nil"/>
              <w:bottom w:val="single" w:sz="8" w:space="0" w:color="000000"/>
              <w:right w:val="single" w:sz="8" w:space="0" w:color="000000"/>
            </w:tcBorders>
            <w:shd w:val="clear" w:color="auto" w:fill="auto"/>
            <w:vAlign w:val="center"/>
            <w:hideMark/>
          </w:tcPr>
          <w:p w14:paraId="064BD8B0"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154845.6</w:t>
            </w:r>
          </w:p>
        </w:tc>
      </w:tr>
      <w:tr w:rsidR="007D0A1D" w:rsidRPr="00F96259" w14:paraId="4FB6CF4E" w14:textId="77777777" w:rsidTr="007D0A1D">
        <w:trPr>
          <w:trHeight w:val="195"/>
        </w:trPr>
        <w:tc>
          <w:tcPr>
            <w:tcW w:w="129" w:type="pct"/>
            <w:vMerge/>
            <w:tcBorders>
              <w:top w:val="nil"/>
              <w:left w:val="single" w:sz="8" w:space="0" w:color="000000"/>
              <w:bottom w:val="single" w:sz="8" w:space="0" w:color="000000"/>
              <w:right w:val="single" w:sz="8" w:space="0" w:color="000000"/>
            </w:tcBorders>
            <w:vAlign w:val="center"/>
            <w:hideMark/>
          </w:tcPr>
          <w:p w14:paraId="6013716D"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single" w:sz="8" w:space="0" w:color="000000"/>
              <w:right w:val="single" w:sz="8" w:space="0" w:color="000000"/>
            </w:tcBorders>
            <w:vAlign w:val="center"/>
            <w:hideMark/>
          </w:tcPr>
          <w:p w14:paraId="64F33A90" w14:textId="77777777" w:rsidR="00F96259" w:rsidRPr="00F96259" w:rsidRDefault="00F96259" w:rsidP="00F96259">
            <w:pPr>
              <w:rPr>
                <w:rFonts w:ascii="Arial Narrow" w:hAnsi="Arial Narrow" w:cs="Arial"/>
                <w:color w:val="000000"/>
                <w:sz w:val="16"/>
                <w:szCs w:val="16"/>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621A8997" w14:textId="77777777" w:rsidR="00F96259" w:rsidRPr="00F96259" w:rsidRDefault="00F96259" w:rsidP="00F96259">
            <w:pPr>
              <w:rPr>
                <w:rFonts w:ascii="Arial Narrow" w:hAnsi="Arial Narrow" w:cs="Arial"/>
                <w:color w:val="000000"/>
                <w:sz w:val="14"/>
                <w:szCs w:val="14"/>
                <w:lang w:val="en-US"/>
              </w:rPr>
            </w:pPr>
            <w:r w:rsidRPr="00F96259">
              <w:rPr>
                <w:rFonts w:ascii="Arial Narrow" w:hAnsi="Arial Narrow" w:cs="Arial"/>
                <w:color w:val="000000"/>
                <w:sz w:val="14"/>
                <w:szCs w:val="14"/>
                <w:lang w:val="en-US"/>
              </w:rPr>
              <w:t>c)maleinare</w:t>
            </w:r>
          </w:p>
        </w:tc>
        <w:tc>
          <w:tcPr>
            <w:tcW w:w="175" w:type="pct"/>
            <w:tcBorders>
              <w:top w:val="nil"/>
              <w:left w:val="nil"/>
              <w:bottom w:val="single" w:sz="8" w:space="0" w:color="000000"/>
              <w:right w:val="single" w:sz="8" w:space="0" w:color="000000"/>
            </w:tcBorders>
            <w:shd w:val="clear" w:color="auto" w:fill="auto"/>
            <w:vAlign w:val="center"/>
            <w:hideMark/>
          </w:tcPr>
          <w:p w14:paraId="2F1D598C" w14:textId="77777777" w:rsidR="00F96259" w:rsidRPr="00F96259" w:rsidRDefault="00F96259" w:rsidP="00F96259">
            <w:pPr>
              <w:rPr>
                <w:rFonts w:ascii="Arial Narrow" w:hAnsi="Arial Narrow" w:cs="Arial"/>
                <w:color w:val="000000"/>
                <w:sz w:val="20"/>
                <w:szCs w:val="20"/>
                <w:lang w:val="en-US"/>
              </w:rPr>
            </w:pPr>
            <w:r w:rsidRPr="00F96259">
              <w:rPr>
                <w:rFonts w:ascii="Arial Narrow" w:hAnsi="Arial Narrow" w:cs="Arial"/>
                <w:color w:val="000000"/>
                <w:sz w:val="20"/>
                <w:szCs w:val="20"/>
                <w:lang w:val="en-US"/>
              </w:rPr>
              <w:t>-</w:t>
            </w:r>
          </w:p>
        </w:tc>
        <w:tc>
          <w:tcPr>
            <w:tcW w:w="197" w:type="pct"/>
            <w:tcBorders>
              <w:top w:val="nil"/>
              <w:left w:val="nil"/>
              <w:bottom w:val="single" w:sz="8" w:space="0" w:color="000000"/>
              <w:right w:val="single" w:sz="8" w:space="0" w:color="000000"/>
            </w:tcBorders>
            <w:shd w:val="clear" w:color="auto" w:fill="auto"/>
            <w:vAlign w:val="center"/>
            <w:hideMark/>
          </w:tcPr>
          <w:p w14:paraId="140114B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 </w:t>
            </w:r>
          </w:p>
        </w:tc>
        <w:tc>
          <w:tcPr>
            <w:tcW w:w="197" w:type="pct"/>
            <w:tcBorders>
              <w:top w:val="nil"/>
              <w:left w:val="nil"/>
              <w:bottom w:val="single" w:sz="8" w:space="0" w:color="000000"/>
              <w:right w:val="single" w:sz="8" w:space="0" w:color="000000"/>
            </w:tcBorders>
            <w:shd w:val="clear" w:color="auto" w:fill="auto"/>
            <w:vAlign w:val="center"/>
            <w:hideMark/>
          </w:tcPr>
          <w:p w14:paraId="0884ADE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w:t>
            </w:r>
          </w:p>
        </w:tc>
        <w:tc>
          <w:tcPr>
            <w:tcW w:w="252" w:type="pct"/>
            <w:tcBorders>
              <w:top w:val="nil"/>
              <w:left w:val="nil"/>
              <w:bottom w:val="single" w:sz="8" w:space="0" w:color="000000"/>
              <w:right w:val="single" w:sz="8" w:space="0" w:color="000000"/>
            </w:tcBorders>
            <w:shd w:val="clear" w:color="auto" w:fill="auto"/>
            <w:vAlign w:val="center"/>
            <w:hideMark/>
          </w:tcPr>
          <w:p w14:paraId="6510A00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w:t>
            </w:r>
          </w:p>
        </w:tc>
        <w:tc>
          <w:tcPr>
            <w:tcW w:w="252" w:type="pct"/>
            <w:tcBorders>
              <w:top w:val="nil"/>
              <w:left w:val="nil"/>
              <w:bottom w:val="single" w:sz="8" w:space="0" w:color="000000"/>
              <w:right w:val="single" w:sz="8" w:space="0" w:color="000000"/>
            </w:tcBorders>
            <w:shd w:val="clear" w:color="auto" w:fill="auto"/>
            <w:vAlign w:val="center"/>
            <w:hideMark/>
          </w:tcPr>
          <w:p w14:paraId="49D82B5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w:t>
            </w:r>
          </w:p>
        </w:tc>
        <w:tc>
          <w:tcPr>
            <w:tcW w:w="197" w:type="pct"/>
            <w:tcBorders>
              <w:top w:val="nil"/>
              <w:left w:val="nil"/>
              <w:bottom w:val="single" w:sz="8" w:space="0" w:color="000000"/>
              <w:right w:val="single" w:sz="8" w:space="0" w:color="000000"/>
            </w:tcBorders>
            <w:shd w:val="clear" w:color="auto" w:fill="auto"/>
            <w:vAlign w:val="center"/>
            <w:hideMark/>
          </w:tcPr>
          <w:p w14:paraId="0502CF8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 </w:t>
            </w:r>
          </w:p>
        </w:tc>
        <w:tc>
          <w:tcPr>
            <w:tcW w:w="197" w:type="pct"/>
            <w:tcBorders>
              <w:top w:val="nil"/>
              <w:left w:val="nil"/>
              <w:bottom w:val="single" w:sz="8" w:space="0" w:color="000000"/>
              <w:right w:val="single" w:sz="8" w:space="0" w:color="000000"/>
            </w:tcBorders>
            <w:shd w:val="clear" w:color="auto" w:fill="auto"/>
            <w:vAlign w:val="center"/>
            <w:hideMark/>
          </w:tcPr>
          <w:p w14:paraId="57DFD5E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411E5F7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w:t>
            </w:r>
          </w:p>
        </w:tc>
        <w:tc>
          <w:tcPr>
            <w:tcW w:w="252" w:type="pct"/>
            <w:tcBorders>
              <w:top w:val="nil"/>
              <w:left w:val="nil"/>
              <w:bottom w:val="single" w:sz="8" w:space="0" w:color="000000"/>
              <w:right w:val="single" w:sz="8" w:space="0" w:color="000000"/>
            </w:tcBorders>
            <w:shd w:val="clear" w:color="auto" w:fill="auto"/>
            <w:vAlign w:val="center"/>
            <w:hideMark/>
          </w:tcPr>
          <w:p w14:paraId="4541B39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0494AE9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 </w:t>
            </w:r>
          </w:p>
        </w:tc>
        <w:tc>
          <w:tcPr>
            <w:tcW w:w="197" w:type="pct"/>
            <w:tcBorders>
              <w:top w:val="nil"/>
              <w:left w:val="nil"/>
              <w:bottom w:val="single" w:sz="8" w:space="0" w:color="000000"/>
              <w:right w:val="single" w:sz="8" w:space="0" w:color="000000"/>
            </w:tcBorders>
            <w:shd w:val="clear" w:color="auto" w:fill="auto"/>
            <w:vAlign w:val="center"/>
            <w:hideMark/>
          </w:tcPr>
          <w:p w14:paraId="56FB53F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w:t>
            </w:r>
          </w:p>
        </w:tc>
        <w:tc>
          <w:tcPr>
            <w:tcW w:w="252" w:type="pct"/>
            <w:tcBorders>
              <w:top w:val="nil"/>
              <w:left w:val="nil"/>
              <w:bottom w:val="single" w:sz="8" w:space="0" w:color="000000"/>
              <w:right w:val="single" w:sz="8" w:space="0" w:color="000000"/>
            </w:tcBorders>
            <w:shd w:val="clear" w:color="auto" w:fill="auto"/>
            <w:vAlign w:val="center"/>
            <w:hideMark/>
          </w:tcPr>
          <w:p w14:paraId="02D0F48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w:t>
            </w:r>
          </w:p>
        </w:tc>
        <w:tc>
          <w:tcPr>
            <w:tcW w:w="252" w:type="pct"/>
            <w:tcBorders>
              <w:top w:val="nil"/>
              <w:left w:val="nil"/>
              <w:bottom w:val="single" w:sz="8" w:space="0" w:color="000000"/>
              <w:right w:val="single" w:sz="8" w:space="0" w:color="000000"/>
            </w:tcBorders>
            <w:shd w:val="clear" w:color="auto" w:fill="auto"/>
            <w:vAlign w:val="center"/>
            <w:hideMark/>
          </w:tcPr>
          <w:p w14:paraId="2542026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w:t>
            </w:r>
          </w:p>
        </w:tc>
        <w:tc>
          <w:tcPr>
            <w:tcW w:w="197" w:type="pct"/>
            <w:tcBorders>
              <w:top w:val="nil"/>
              <w:left w:val="nil"/>
              <w:bottom w:val="single" w:sz="8" w:space="0" w:color="000000"/>
              <w:right w:val="single" w:sz="8" w:space="0" w:color="000000"/>
            </w:tcBorders>
            <w:shd w:val="clear" w:color="auto" w:fill="auto"/>
            <w:vAlign w:val="center"/>
            <w:hideMark/>
          </w:tcPr>
          <w:p w14:paraId="706268E8"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 </w:t>
            </w:r>
          </w:p>
        </w:tc>
        <w:tc>
          <w:tcPr>
            <w:tcW w:w="197" w:type="pct"/>
            <w:tcBorders>
              <w:top w:val="nil"/>
              <w:left w:val="nil"/>
              <w:bottom w:val="single" w:sz="8" w:space="0" w:color="000000"/>
              <w:right w:val="single" w:sz="8" w:space="0" w:color="000000"/>
            </w:tcBorders>
            <w:shd w:val="clear" w:color="auto" w:fill="auto"/>
            <w:vAlign w:val="center"/>
            <w:hideMark/>
          </w:tcPr>
          <w:p w14:paraId="0A5F6E1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w:t>
            </w:r>
          </w:p>
        </w:tc>
        <w:tc>
          <w:tcPr>
            <w:tcW w:w="252" w:type="pct"/>
            <w:tcBorders>
              <w:top w:val="nil"/>
              <w:left w:val="nil"/>
              <w:bottom w:val="single" w:sz="8" w:space="0" w:color="000000"/>
              <w:right w:val="single" w:sz="8" w:space="0" w:color="000000"/>
            </w:tcBorders>
            <w:shd w:val="clear" w:color="auto" w:fill="auto"/>
            <w:vAlign w:val="center"/>
            <w:hideMark/>
          </w:tcPr>
          <w:p w14:paraId="0A0E374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w:t>
            </w:r>
          </w:p>
        </w:tc>
        <w:tc>
          <w:tcPr>
            <w:tcW w:w="252" w:type="pct"/>
            <w:tcBorders>
              <w:top w:val="nil"/>
              <w:left w:val="nil"/>
              <w:bottom w:val="single" w:sz="8" w:space="0" w:color="000000"/>
              <w:right w:val="single" w:sz="8" w:space="0" w:color="000000"/>
            </w:tcBorders>
            <w:shd w:val="clear" w:color="auto" w:fill="auto"/>
            <w:vAlign w:val="center"/>
            <w:hideMark/>
          </w:tcPr>
          <w:p w14:paraId="5E6C567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w:t>
            </w:r>
          </w:p>
        </w:tc>
        <w:tc>
          <w:tcPr>
            <w:tcW w:w="252" w:type="pct"/>
            <w:tcBorders>
              <w:top w:val="nil"/>
              <w:left w:val="nil"/>
              <w:bottom w:val="single" w:sz="8" w:space="0" w:color="000000"/>
              <w:right w:val="single" w:sz="8" w:space="0" w:color="000000"/>
            </w:tcBorders>
            <w:shd w:val="clear" w:color="auto" w:fill="auto"/>
            <w:vAlign w:val="center"/>
            <w:hideMark/>
          </w:tcPr>
          <w:p w14:paraId="7D3F119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w:t>
            </w:r>
          </w:p>
        </w:tc>
        <w:tc>
          <w:tcPr>
            <w:tcW w:w="282" w:type="pct"/>
            <w:tcBorders>
              <w:top w:val="nil"/>
              <w:left w:val="nil"/>
              <w:bottom w:val="single" w:sz="8" w:space="0" w:color="000000"/>
              <w:right w:val="single" w:sz="8" w:space="0" w:color="000000"/>
            </w:tcBorders>
            <w:shd w:val="clear" w:color="auto" w:fill="auto"/>
            <w:vAlign w:val="center"/>
            <w:hideMark/>
          </w:tcPr>
          <w:p w14:paraId="7792A452"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w:t>
            </w:r>
          </w:p>
        </w:tc>
      </w:tr>
      <w:tr w:rsidR="007D0A1D" w:rsidRPr="00F96259" w14:paraId="4B9A35BF" w14:textId="77777777" w:rsidTr="007D0A1D">
        <w:trPr>
          <w:trHeight w:val="315"/>
        </w:trPr>
        <w:tc>
          <w:tcPr>
            <w:tcW w:w="129" w:type="pct"/>
            <w:vMerge/>
            <w:tcBorders>
              <w:top w:val="nil"/>
              <w:left w:val="single" w:sz="8" w:space="0" w:color="000000"/>
              <w:bottom w:val="single" w:sz="8" w:space="0" w:color="000000"/>
              <w:right w:val="single" w:sz="8" w:space="0" w:color="000000"/>
            </w:tcBorders>
            <w:vAlign w:val="center"/>
            <w:hideMark/>
          </w:tcPr>
          <w:p w14:paraId="333BC45F"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single" w:sz="8" w:space="0" w:color="000000"/>
              <w:right w:val="single" w:sz="8" w:space="0" w:color="000000"/>
            </w:tcBorders>
            <w:vAlign w:val="center"/>
            <w:hideMark/>
          </w:tcPr>
          <w:p w14:paraId="16E92C9B" w14:textId="77777777" w:rsidR="00F96259" w:rsidRPr="00F96259" w:rsidRDefault="00F96259" w:rsidP="00F96259">
            <w:pPr>
              <w:rPr>
                <w:rFonts w:ascii="Arial Narrow" w:hAnsi="Arial Narrow" w:cs="Arial"/>
                <w:color w:val="000000"/>
                <w:sz w:val="16"/>
                <w:szCs w:val="16"/>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0A6103B7" w14:textId="77777777" w:rsidR="00F96259" w:rsidRPr="00F96259" w:rsidRDefault="00F96259" w:rsidP="00F96259">
            <w:pPr>
              <w:rPr>
                <w:rFonts w:ascii="Arial Narrow" w:hAnsi="Arial Narrow" w:cs="Arial"/>
                <w:color w:val="000000"/>
                <w:sz w:val="14"/>
                <w:szCs w:val="14"/>
                <w:lang w:val="en-US"/>
              </w:rPr>
            </w:pPr>
            <w:r w:rsidRPr="00F96259">
              <w:rPr>
                <w:rFonts w:ascii="Arial Narrow" w:hAnsi="Arial Narrow" w:cs="Arial"/>
                <w:color w:val="000000"/>
                <w:sz w:val="14"/>
                <w:szCs w:val="14"/>
                <w:lang w:val="en-US"/>
              </w:rPr>
              <w:t>d)paratuberculinare</w:t>
            </w:r>
          </w:p>
        </w:tc>
        <w:tc>
          <w:tcPr>
            <w:tcW w:w="175" w:type="pct"/>
            <w:tcBorders>
              <w:top w:val="nil"/>
              <w:left w:val="nil"/>
              <w:bottom w:val="single" w:sz="8" w:space="0" w:color="000000"/>
              <w:right w:val="single" w:sz="8" w:space="0" w:color="000000"/>
            </w:tcBorders>
            <w:shd w:val="clear" w:color="auto" w:fill="auto"/>
            <w:vAlign w:val="center"/>
            <w:hideMark/>
          </w:tcPr>
          <w:p w14:paraId="46D828F2"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197" w:type="pct"/>
            <w:tcBorders>
              <w:top w:val="nil"/>
              <w:left w:val="nil"/>
              <w:bottom w:val="single" w:sz="8" w:space="0" w:color="000000"/>
              <w:right w:val="single" w:sz="8" w:space="0" w:color="000000"/>
            </w:tcBorders>
            <w:shd w:val="clear" w:color="auto" w:fill="auto"/>
            <w:vAlign w:val="center"/>
            <w:hideMark/>
          </w:tcPr>
          <w:p w14:paraId="6DA79EDB"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52863AA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0286209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252" w:type="pct"/>
            <w:tcBorders>
              <w:top w:val="nil"/>
              <w:left w:val="nil"/>
              <w:bottom w:val="single" w:sz="8" w:space="0" w:color="000000"/>
              <w:right w:val="single" w:sz="8" w:space="0" w:color="000000"/>
            </w:tcBorders>
            <w:shd w:val="clear" w:color="auto" w:fill="auto"/>
            <w:vAlign w:val="center"/>
            <w:hideMark/>
          </w:tcPr>
          <w:p w14:paraId="6E9E2D7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197" w:type="pct"/>
            <w:tcBorders>
              <w:top w:val="nil"/>
              <w:left w:val="nil"/>
              <w:bottom w:val="single" w:sz="8" w:space="0" w:color="000000"/>
              <w:right w:val="single" w:sz="8" w:space="0" w:color="000000"/>
            </w:tcBorders>
            <w:shd w:val="clear" w:color="auto" w:fill="auto"/>
            <w:vAlign w:val="center"/>
            <w:hideMark/>
          </w:tcPr>
          <w:p w14:paraId="4542B61A"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2B50D0B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566320E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252" w:type="pct"/>
            <w:tcBorders>
              <w:top w:val="nil"/>
              <w:left w:val="nil"/>
              <w:bottom w:val="single" w:sz="8" w:space="0" w:color="000000"/>
              <w:right w:val="single" w:sz="8" w:space="0" w:color="000000"/>
            </w:tcBorders>
            <w:shd w:val="clear" w:color="auto" w:fill="auto"/>
            <w:vAlign w:val="center"/>
            <w:hideMark/>
          </w:tcPr>
          <w:p w14:paraId="33F2B28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00B8F3F7"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5274004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473C854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252" w:type="pct"/>
            <w:tcBorders>
              <w:top w:val="nil"/>
              <w:left w:val="nil"/>
              <w:bottom w:val="single" w:sz="8" w:space="0" w:color="000000"/>
              <w:right w:val="single" w:sz="8" w:space="0" w:color="000000"/>
            </w:tcBorders>
            <w:shd w:val="clear" w:color="auto" w:fill="auto"/>
            <w:vAlign w:val="center"/>
            <w:hideMark/>
          </w:tcPr>
          <w:p w14:paraId="77D2E5E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197" w:type="pct"/>
            <w:tcBorders>
              <w:top w:val="nil"/>
              <w:left w:val="nil"/>
              <w:bottom w:val="single" w:sz="8" w:space="0" w:color="000000"/>
              <w:right w:val="single" w:sz="8" w:space="0" w:color="000000"/>
            </w:tcBorders>
            <w:shd w:val="clear" w:color="auto" w:fill="auto"/>
            <w:vAlign w:val="center"/>
            <w:hideMark/>
          </w:tcPr>
          <w:p w14:paraId="70CA2C86"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171B02A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0241586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252" w:type="pct"/>
            <w:tcBorders>
              <w:top w:val="nil"/>
              <w:left w:val="nil"/>
              <w:bottom w:val="single" w:sz="8" w:space="0" w:color="000000"/>
              <w:right w:val="single" w:sz="8" w:space="0" w:color="000000"/>
            </w:tcBorders>
            <w:shd w:val="clear" w:color="auto" w:fill="auto"/>
            <w:vAlign w:val="center"/>
            <w:hideMark/>
          </w:tcPr>
          <w:p w14:paraId="1FE9F0F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252" w:type="pct"/>
            <w:tcBorders>
              <w:top w:val="nil"/>
              <w:left w:val="nil"/>
              <w:bottom w:val="single" w:sz="8" w:space="0" w:color="000000"/>
              <w:right w:val="single" w:sz="8" w:space="0" w:color="000000"/>
            </w:tcBorders>
            <w:shd w:val="clear" w:color="auto" w:fill="auto"/>
            <w:vAlign w:val="center"/>
            <w:hideMark/>
          </w:tcPr>
          <w:p w14:paraId="6CCE036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5.2</w:t>
            </w:r>
          </w:p>
        </w:tc>
        <w:tc>
          <w:tcPr>
            <w:tcW w:w="282" w:type="pct"/>
            <w:tcBorders>
              <w:top w:val="nil"/>
              <w:left w:val="nil"/>
              <w:bottom w:val="single" w:sz="8" w:space="0" w:color="000000"/>
              <w:right w:val="single" w:sz="8" w:space="0" w:color="000000"/>
            </w:tcBorders>
            <w:shd w:val="clear" w:color="auto" w:fill="auto"/>
            <w:vAlign w:val="center"/>
            <w:hideMark/>
          </w:tcPr>
          <w:p w14:paraId="3664944E"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5.2</w:t>
            </w:r>
          </w:p>
        </w:tc>
      </w:tr>
      <w:tr w:rsidR="007D0A1D" w:rsidRPr="00F96259" w14:paraId="7DC8F28B" w14:textId="77777777" w:rsidTr="007D0A1D">
        <w:trPr>
          <w:trHeight w:val="315"/>
        </w:trPr>
        <w:tc>
          <w:tcPr>
            <w:tcW w:w="129" w:type="pct"/>
            <w:tcBorders>
              <w:top w:val="nil"/>
              <w:left w:val="single" w:sz="8" w:space="0" w:color="000000"/>
              <w:bottom w:val="single" w:sz="8" w:space="0" w:color="000000"/>
              <w:right w:val="single" w:sz="8" w:space="0" w:color="000000"/>
            </w:tcBorders>
            <w:shd w:val="clear" w:color="auto" w:fill="auto"/>
            <w:vAlign w:val="center"/>
            <w:hideMark/>
          </w:tcPr>
          <w:p w14:paraId="760CD02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lastRenderedPageBreak/>
              <w:t>7</w:t>
            </w:r>
          </w:p>
        </w:tc>
        <w:tc>
          <w:tcPr>
            <w:tcW w:w="540" w:type="pct"/>
            <w:gridSpan w:val="2"/>
            <w:tcBorders>
              <w:top w:val="single" w:sz="8" w:space="0" w:color="000000"/>
              <w:left w:val="nil"/>
              <w:bottom w:val="single" w:sz="8" w:space="0" w:color="000000"/>
              <w:right w:val="single" w:sz="8" w:space="0" w:color="000000"/>
            </w:tcBorders>
            <w:shd w:val="clear" w:color="auto" w:fill="auto"/>
            <w:vAlign w:val="center"/>
            <w:hideMark/>
          </w:tcPr>
          <w:p w14:paraId="649B4ED9" w14:textId="77777777" w:rsidR="00F96259" w:rsidRPr="00F96259" w:rsidRDefault="00F96259" w:rsidP="00F96259">
            <w:pPr>
              <w:rPr>
                <w:rFonts w:ascii="Arial Narrow" w:hAnsi="Arial Narrow" w:cs="Arial"/>
                <w:color w:val="000000"/>
                <w:sz w:val="14"/>
                <w:szCs w:val="14"/>
                <w:lang w:val="en-US"/>
              </w:rPr>
            </w:pPr>
            <w:r w:rsidRPr="00F96259">
              <w:rPr>
                <w:rFonts w:ascii="Arial Narrow" w:hAnsi="Arial Narrow" w:cs="Arial"/>
                <w:color w:val="000000"/>
                <w:sz w:val="14"/>
                <w:szCs w:val="14"/>
                <w:lang w:val="en-US"/>
              </w:rPr>
              <w:t>Recoltare probe sanitaţie, apă, furaje</w:t>
            </w:r>
          </w:p>
        </w:tc>
        <w:tc>
          <w:tcPr>
            <w:tcW w:w="175" w:type="pct"/>
            <w:tcBorders>
              <w:top w:val="nil"/>
              <w:left w:val="nil"/>
              <w:bottom w:val="single" w:sz="8" w:space="0" w:color="000000"/>
              <w:right w:val="single" w:sz="8" w:space="0" w:color="000000"/>
            </w:tcBorders>
            <w:shd w:val="clear" w:color="auto" w:fill="auto"/>
            <w:vAlign w:val="center"/>
            <w:hideMark/>
          </w:tcPr>
          <w:p w14:paraId="352CC874"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4.16</w:t>
            </w:r>
          </w:p>
        </w:tc>
        <w:tc>
          <w:tcPr>
            <w:tcW w:w="197" w:type="pct"/>
            <w:tcBorders>
              <w:top w:val="nil"/>
              <w:left w:val="nil"/>
              <w:bottom w:val="single" w:sz="8" w:space="0" w:color="000000"/>
              <w:right w:val="single" w:sz="8" w:space="0" w:color="000000"/>
            </w:tcBorders>
            <w:shd w:val="clear" w:color="auto" w:fill="auto"/>
            <w:vAlign w:val="center"/>
            <w:hideMark/>
          </w:tcPr>
          <w:p w14:paraId="1212DA04"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7842970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2DA9D87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4.16</w:t>
            </w:r>
          </w:p>
        </w:tc>
        <w:tc>
          <w:tcPr>
            <w:tcW w:w="252" w:type="pct"/>
            <w:tcBorders>
              <w:top w:val="nil"/>
              <w:left w:val="nil"/>
              <w:bottom w:val="single" w:sz="8" w:space="0" w:color="000000"/>
              <w:right w:val="single" w:sz="8" w:space="0" w:color="000000"/>
            </w:tcBorders>
            <w:shd w:val="clear" w:color="auto" w:fill="auto"/>
            <w:vAlign w:val="center"/>
            <w:hideMark/>
          </w:tcPr>
          <w:p w14:paraId="67E31C88"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4.16</w:t>
            </w:r>
          </w:p>
        </w:tc>
        <w:tc>
          <w:tcPr>
            <w:tcW w:w="197" w:type="pct"/>
            <w:tcBorders>
              <w:top w:val="nil"/>
              <w:left w:val="nil"/>
              <w:bottom w:val="single" w:sz="8" w:space="0" w:color="000000"/>
              <w:right w:val="single" w:sz="8" w:space="0" w:color="000000"/>
            </w:tcBorders>
            <w:shd w:val="clear" w:color="auto" w:fill="auto"/>
            <w:vAlign w:val="center"/>
            <w:hideMark/>
          </w:tcPr>
          <w:p w14:paraId="0ECA878B"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0ABE95D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4C86673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4.16</w:t>
            </w:r>
          </w:p>
        </w:tc>
        <w:tc>
          <w:tcPr>
            <w:tcW w:w="252" w:type="pct"/>
            <w:tcBorders>
              <w:top w:val="nil"/>
              <w:left w:val="nil"/>
              <w:bottom w:val="single" w:sz="8" w:space="0" w:color="000000"/>
              <w:right w:val="single" w:sz="8" w:space="0" w:color="000000"/>
            </w:tcBorders>
            <w:shd w:val="clear" w:color="auto" w:fill="auto"/>
            <w:vAlign w:val="center"/>
            <w:hideMark/>
          </w:tcPr>
          <w:p w14:paraId="5B327F3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4.16</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3B478A2B"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428C730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2124CFF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4.16</w:t>
            </w:r>
          </w:p>
        </w:tc>
        <w:tc>
          <w:tcPr>
            <w:tcW w:w="252" w:type="pct"/>
            <w:tcBorders>
              <w:top w:val="nil"/>
              <w:left w:val="nil"/>
              <w:bottom w:val="single" w:sz="8" w:space="0" w:color="000000"/>
              <w:right w:val="single" w:sz="8" w:space="0" w:color="000000"/>
            </w:tcBorders>
            <w:shd w:val="clear" w:color="auto" w:fill="auto"/>
            <w:vAlign w:val="center"/>
            <w:hideMark/>
          </w:tcPr>
          <w:p w14:paraId="1C4B386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4.16</w:t>
            </w:r>
          </w:p>
        </w:tc>
        <w:tc>
          <w:tcPr>
            <w:tcW w:w="197" w:type="pct"/>
            <w:tcBorders>
              <w:top w:val="nil"/>
              <w:left w:val="nil"/>
              <w:bottom w:val="single" w:sz="8" w:space="0" w:color="000000"/>
              <w:right w:val="single" w:sz="8" w:space="0" w:color="000000"/>
            </w:tcBorders>
            <w:shd w:val="clear" w:color="auto" w:fill="auto"/>
            <w:vAlign w:val="center"/>
            <w:hideMark/>
          </w:tcPr>
          <w:p w14:paraId="0CC0BDEA"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5942675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63834A5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4.16</w:t>
            </w:r>
          </w:p>
        </w:tc>
        <w:tc>
          <w:tcPr>
            <w:tcW w:w="252" w:type="pct"/>
            <w:tcBorders>
              <w:top w:val="nil"/>
              <w:left w:val="nil"/>
              <w:bottom w:val="single" w:sz="8" w:space="0" w:color="000000"/>
              <w:right w:val="single" w:sz="8" w:space="0" w:color="000000"/>
            </w:tcBorders>
            <w:shd w:val="clear" w:color="auto" w:fill="auto"/>
            <w:vAlign w:val="center"/>
            <w:hideMark/>
          </w:tcPr>
          <w:p w14:paraId="3EC7243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4.16</w:t>
            </w:r>
          </w:p>
        </w:tc>
        <w:tc>
          <w:tcPr>
            <w:tcW w:w="252" w:type="pct"/>
            <w:tcBorders>
              <w:top w:val="nil"/>
              <w:left w:val="nil"/>
              <w:bottom w:val="single" w:sz="8" w:space="0" w:color="000000"/>
              <w:right w:val="single" w:sz="8" w:space="0" w:color="000000"/>
            </w:tcBorders>
            <w:shd w:val="clear" w:color="auto" w:fill="auto"/>
            <w:vAlign w:val="center"/>
            <w:hideMark/>
          </w:tcPr>
          <w:p w14:paraId="78C48E6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16.64</w:t>
            </w:r>
          </w:p>
        </w:tc>
        <w:tc>
          <w:tcPr>
            <w:tcW w:w="282" w:type="pct"/>
            <w:tcBorders>
              <w:top w:val="nil"/>
              <w:left w:val="nil"/>
              <w:bottom w:val="single" w:sz="8" w:space="0" w:color="000000"/>
              <w:right w:val="single" w:sz="8" w:space="0" w:color="000000"/>
            </w:tcBorders>
            <w:shd w:val="clear" w:color="auto" w:fill="auto"/>
            <w:vAlign w:val="center"/>
            <w:hideMark/>
          </w:tcPr>
          <w:p w14:paraId="279798AD"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16.64</w:t>
            </w:r>
          </w:p>
        </w:tc>
      </w:tr>
      <w:tr w:rsidR="007D0A1D" w:rsidRPr="00F96259" w14:paraId="3228FB29" w14:textId="77777777" w:rsidTr="007D0A1D">
        <w:trPr>
          <w:trHeight w:val="390"/>
        </w:trPr>
        <w:tc>
          <w:tcPr>
            <w:tcW w:w="12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10DCC9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8</w:t>
            </w:r>
          </w:p>
        </w:tc>
        <w:tc>
          <w:tcPr>
            <w:tcW w:w="273"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96D72C7"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Activităţi imunoprofilactice:</w:t>
            </w:r>
          </w:p>
        </w:tc>
        <w:tc>
          <w:tcPr>
            <w:tcW w:w="268" w:type="pct"/>
            <w:tcBorders>
              <w:top w:val="nil"/>
              <w:left w:val="nil"/>
              <w:bottom w:val="single" w:sz="8" w:space="0" w:color="000000"/>
              <w:right w:val="single" w:sz="8" w:space="0" w:color="000000"/>
            </w:tcBorders>
            <w:shd w:val="clear" w:color="auto" w:fill="auto"/>
            <w:vAlign w:val="center"/>
            <w:hideMark/>
          </w:tcPr>
          <w:p w14:paraId="66D8F430"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a) animale mari</w:t>
            </w:r>
          </w:p>
        </w:tc>
        <w:tc>
          <w:tcPr>
            <w:tcW w:w="175" w:type="pct"/>
            <w:tcBorders>
              <w:top w:val="nil"/>
              <w:left w:val="nil"/>
              <w:bottom w:val="single" w:sz="8" w:space="0" w:color="000000"/>
              <w:right w:val="single" w:sz="8" w:space="0" w:color="000000"/>
            </w:tcBorders>
            <w:shd w:val="clear" w:color="auto" w:fill="auto"/>
            <w:vAlign w:val="center"/>
            <w:hideMark/>
          </w:tcPr>
          <w:p w14:paraId="2C1CC29C"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6.5</w:t>
            </w:r>
          </w:p>
        </w:tc>
        <w:tc>
          <w:tcPr>
            <w:tcW w:w="197" w:type="pct"/>
            <w:tcBorders>
              <w:top w:val="nil"/>
              <w:left w:val="nil"/>
              <w:bottom w:val="single" w:sz="8" w:space="0" w:color="000000"/>
              <w:right w:val="single" w:sz="8" w:space="0" w:color="000000"/>
            </w:tcBorders>
            <w:shd w:val="clear" w:color="auto" w:fill="auto"/>
            <w:vAlign w:val="center"/>
            <w:hideMark/>
          </w:tcPr>
          <w:p w14:paraId="6662A719"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1546</w:t>
            </w:r>
          </w:p>
        </w:tc>
        <w:tc>
          <w:tcPr>
            <w:tcW w:w="197" w:type="pct"/>
            <w:tcBorders>
              <w:top w:val="nil"/>
              <w:left w:val="nil"/>
              <w:bottom w:val="single" w:sz="8" w:space="0" w:color="000000"/>
              <w:right w:val="single" w:sz="8" w:space="0" w:color="000000"/>
            </w:tcBorders>
            <w:shd w:val="clear" w:color="auto" w:fill="auto"/>
            <w:vAlign w:val="center"/>
            <w:hideMark/>
          </w:tcPr>
          <w:p w14:paraId="71B14E69"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2730</w:t>
            </w:r>
          </w:p>
        </w:tc>
        <w:tc>
          <w:tcPr>
            <w:tcW w:w="252" w:type="pct"/>
            <w:tcBorders>
              <w:top w:val="nil"/>
              <w:left w:val="nil"/>
              <w:bottom w:val="single" w:sz="8" w:space="0" w:color="000000"/>
              <w:right w:val="single" w:sz="8" w:space="0" w:color="000000"/>
            </w:tcBorders>
            <w:shd w:val="clear" w:color="auto" w:fill="auto"/>
            <w:vAlign w:val="center"/>
            <w:hideMark/>
          </w:tcPr>
          <w:p w14:paraId="3A19F44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10049</w:t>
            </w:r>
          </w:p>
        </w:tc>
        <w:tc>
          <w:tcPr>
            <w:tcW w:w="252" w:type="pct"/>
            <w:tcBorders>
              <w:top w:val="nil"/>
              <w:left w:val="nil"/>
              <w:bottom w:val="single" w:sz="8" w:space="0" w:color="000000"/>
              <w:right w:val="single" w:sz="8" w:space="0" w:color="000000"/>
            </w:tcBorders>
            <w:shd w:val="clear" w:color="auto" w:fill="auto"/>
            <w:vAlign w:val="center"/>
            <w:hideMark/>
          </w:tcPr>
          <w:p w14:paraId="10BE060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17745</w:t>
            </w:r>
          </w:p>
        </w:tc>
        <w:tc>
          <w:tcPr>
            <w:tcW w:w="197" w:type="pct"/>
            <w:tcBorders>
              <w:top w:val="nil"/>
              <w:left w:val="nil"/>
              <w:bottom w:val="single" w:sz="8" w:space="0" w:color="000000"/>
              <w:right w:val="single" w:sz="8" w:space="0" w:color="000000"/>
            </w:tcBorders>
            <w:shd w:val="clear" w:color="auto" w:fill="auto"/>
            <w:vAlign w:val="center"/>
            <w:hideMark/>
          </w:tcPr>
          <w:p w14:paraId="64F98B56"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1546</w:t>
            </w:r>
          </w:p>
        </w:tc>
        <w:tc>
          <w:tcPr>
            <w:tcW w:w="197" w:type="pct"/>
            <w:tcBorders>
              <w:top w:val="nil"/>
              <w:left w:val="nil"/>
              <w:bottom w:val="single" w:sz="8" w:space="0" w:color="000000"/>
              <w:right w:val="single" w:sz="8" w:space="0" w:color="000000"/>
            </w:tcBorders>
            <w:shd w:val="clear" w:color="auto" w:fill="auto"/>
            <w:vAlign w:val="center"/>
            <w:hideMark/>
          </w:tcPr>
          <w:p w14:paraId="546351CF"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2730</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01465DC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10049</w:t>
            </w:r>
          </w:p>
        </w:tc>
        <w:tc>
          <w:tcPr>
            <w:tcW w:w="252" w:type="pct"/>
            <w:tcBorders>
              <w:top w:val="nil"/>
              <w:left w:val="nil"/>
              <w:bottom w:val="single" w:sz="8" w:space="0" w:color="000000"/>
              <w:right w:val="single" w:sz="8" w:space="0" w:color="000000"/>
            </w:tcBorders>
            <w:shd w:val="clear" w:color="auto" w:fill="auto"/>
            <w:vAlign w:val="center"/>
            <w:hideMark/>
          </w:tcPr>
          <w:p w14:paraId="03892EA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17745</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40CFAAD0"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1425</w:t>
            </w:r>
          </w:p>
        </w:tc>
        <w:tc>
          <w:tcPr>
            <w:tcW w:w="197" w:type="pct"/>
            <w:tcBorders>
              <w:top w:val="nil"/>
              <w:left w:val="nil"/>
              <w:bottom w:val="single" w:sz="8" w:space="0" w:color="000000"/>
              <w:right w:val="single" w:sz="8" w:space="0" w:color="000000"/>
            </w:tcBorders>
            <w:shd w:val="clear" w:color="auto" w:fill="auto"/>
            <w:vAlign w:val="center"/>
            <w:hideMark/>
          </w:tcPr>
          <w:p w14:paraId="79D8D358"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2550</w:t>
            </w:r>
          </w:p>
        </w:tc>
        <w:tc>
          <w:tcPr>
            <w:tcW w:w="252" w:type="pct"/>
            <w:tcBorders>
              <w:top w:val="nil"/>
              <w:left w:val="nil"/>
              <w:bottom w:val="single" w:sz="8" w:space="0" w:color="000000"/>
              <w:right w:val="single" w:sz="8" w:space="0" w:color="000000"/>
            </w:tcBorders>
            <w:shd w:val="clear" w:color="auto" w:fill="auto"/>
            <w:vAlign w:val="center"/>
            <w:hideMark/>
          </w:tcPr>
          <w:p w14:paraId="0E30D97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9262.5</w:t>
            </w:r>
          </w:p>
        </w:tc>
        <w:tc>
          <w:tcPr>
            <w:tcW w:w="252" w:type="pct"/>
            <w:tcBorders>
              <w:top w:val="nil"/>
              <w:left w:val="nil"/>
              <w:bottom w:val="single" w:sz="8" w:space="0" w:color="000000"/>
              <w:right w:val="single" w:sz="8" w:space="0" w:color="000000"/>
            </w:tcBorders>
            <w:shd w:val="clear" w:color="auto" w:fill="auto"/>
            <w:vAlign w:val="center"/>
            <w:hideMark/>
          </w:tcPr>
          <w:p w14:paraId="0314A0C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16575</w:t>
            </w:r>
          </w:p>
        </w:tc>
        <w:tc>
          <w:tcPr>
            <w:tcW w:w="197" w:type="pct"/>
            <w:tcBorders>
              <w:top w:val="nil"/>
              <w:left w:val="nil"/>
              <w:bottom w:val="single" w:sz="8" w:space="0" w:color="000000"/>
              <w:right w:val="single" w:sz="8" w:space="0" w:color="000000"/>
            </w:tcBorders>
            <w:shd w:val="clear" w:color="auto" w:fill="auto"/>
            <w:vAlign w:val="center"/>
            <w:hideMark/>
          </w:tcPr>
          <w:p w14:paraId="49698CC6"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1425</w:t>
            </w:r>
          </w:p>
        </w:tc>
        <w:tc>
          <w:tcPr>
            <w:tcW w:w="197" w:type="pct"/>
            <w:tcBorders>
              <w:top w:val="nil"/>
              <w:left w:val="nil"/>
              <w:bottom w:val="single" w:sz="8" w:space="0" w:color="000000"/>
              <w:right w:val="single" w:sz="8" w:space="0" w:color="000000"/>
            </w:tcBorders>
            <w:shd w:val="clear" w:color="auto" w:fill="auto"/>
            <w:vAlign w:val="center"/>
            <w:hideMark/>
          </w:tcPr>
          <w:p w14:paraId="714A5987"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2550</w:t>
            </w:r>
          </w:p>
        </w:tc>
        <w:tc>
          <w:tcPr>
            <w:tcW w:w="252" w:type="pct"/>
            <w:tcBorders>
              <w:top w:val="nil"/>
              <w:left w:val="nil"/>
              <w:bottom w:val="single" w:sz="8" w:space="0" w:color="000000"/>
              <w:right w:val="single" w:sz="8" w:space="0" w:color="000000"/>
            </w:tcBorders>
            <w:shd w:val="clear" w:color="auto" w:fill="auto"/>
            <w:vAlign w:val="center"/>
            <w:hideMark/>
          </w:tcPr>
          <w:p w14:paraId="4C59797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9262.5</w:t>
            </w:r>
          </w:p>
        </w:tc>
        <w:tc>
          <w:tcPr>
            <w:tcW w:w="252" w:type="pct"/>
            <w:tcBorders>
              <w:top w:val="nil"/>
              <w:left w:val="nil"/>
              <w:bottom w:val="single" w:sz="8" w:space="0" w:color="000000"/>
              <w:right w:val="single" w:sz="8" w:space="0" w:color="000000"/>
            </w:tcBorders>
            <w:shd w:val="clear" w:color="auto" w:fill="auto"/>
            <w:vAlign w:val="center"/>
            <w:hideMark/>
          </w:tcPr>
          <w:p w14:paraId="1F95B9F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16575</w:t>
            </w:r>
          </w:p>
        </w:tc>
        <w:tc>
          <w:tcPr>
            <w:tcW w:w="252" w:type="pct"/>
            <w:tcBorders>
              <w:top w:val="nil"/>
              <w:left w:val="nil"/>
              <w:bottom w:val="single" w:sz="8" w:space="0" w:color="000000"/>
              <w:right w:val="single" w:sz="8" w:space="0" w:color="000000"/>
            </w:tcBorders>
            <w:shd w:val="clear" w:color="auto" w:fill="auto"/>
            <w:vAlign w:val="center"/>
            <w:hideMark/>
          </w:tcPr>
          <w:p w14:paraId="4E0B727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38623</w:t>
            </w:r>
          </w:p>
        </w:tc>
        <w:tc>
          <w:tcPr>
            <w:tcW w:w="282" w:type="pct"/>
            <w:tcBorders>
              <w:top w:val="nil"/>
              <w:left w:val="nil"/>
              <w:bottom w:val="single" w:sz="8" w:space="0" w:color="000000"/>
              <w:right w:val="single" w:sz="8" w:space="0" w:color="000000"/>
            </w:tcBorders>
            <w:shd w:val="clear" w:color="auto" w:fill="auto"/>
            <w:vAlign w:val="center"/>
            <w:hideMark/>
          </w:tcPr>
          <w:p w14:paraId="28327115"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68640</w:t>
            </w:r>
          </w:p>
        </w:tc>
      </w:tr>
      <w:tr w:rsidR="007D0A1D" w:rsidRPr="00F96259" w14:paraId="794A65A0" w14:textId="77777777" w:rsidTr="007D0A1D">
        <w:trPr>
          <w:trHeight w:val="525"/>
        </w:trPr>
        <w:tc>
          <w:tcPr>
            <w:tcW w:w="129" w:type="pct"/>
            <w:vMerge/>
            <w:tcBorders>
              <w:top w:val="nil"/>
              <w:left w:val="single" w:sz="8" w:space="0" w:color="000000"/>
              <w:bottom w:val="single" w:sz="8" w:space="0" w:color="000000"/>
              <w:right w:val="single" w:sz="8" w:space="0" w:color="000000"/>
            </w:tcBorders>
            <w:vAlign w:val="center"/>
            <w:hideMark/>
          </w:tcPr>
          <w:p w14:paraId="69382723"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single" w:sz="8" w:space="0" w:color="000000"/>
              <w:right w:val="single" w:sz="8" w:space="0" w:color="000000"/>
            </w:tcBorders>
            <w:vAlign w:val="center"/>
            <w:hideMark/>
          </w:tcPr>
          <w:p w14:paraId="2A42625A" w14:textId="77777777" w:rsidR="00F96259" w:rsidRPr="00F96259" w:rsidRDefault="00F96259" w:rsidP="00F96259">
            <w:pPr>
              <w:rPr>
                <w:rFonts w:ascii="Arial Narrow" w:hAnsi="Arial Narrow" w:cs="Arial"/>
                <w:color w:val="000000"/>
                <w:sz w:val="16"/>
                <w:szCs w:val="16"/>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4FC3DB1B"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 xml:space="preserve">b) ovine, caprine  </w:t>
            </w:r>
          </w:p>
        </w:tc>
        <w:tc>
          <w:tcPr>
            <w:tcW w:w="175" w:type="pct"/>
            <w:tcBorders>
              <w:top w:val="nil"/>
              <w:left w:val="nil"/>
              <w:bottom w:val="single" w:sz="8" w:space="0" w:color="000000"/>
              <w:right w:val="single" w:sz="8" w:space="0" w:color="000000"/>
            </w:tcBorders>
            <w:shd w:val="clear" w:color="auto" w:fill="auto"/>
            <w:vAlign w:val="center"/>
            <w:hideMark/>
          </w:tcPr>
          <w:p w14:paraId="27B96E6E"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3.51</w:t>
            </w:r>
          </w:p>
        </w:tc>
        <w:tc>
          <w:tcPr>
            <w:tcW w:w="197" w:type="pct"/>
            <w:tcBorders>
              <w:top w:val="nil"/>
              <w:left w:val="nil"/>
              <w:bottom w:val="single" w:sz="8" w:space="0" w:color="000000"/>
              <w:right w:val="single" w:sz="8" w:space="0" w:color="000000"/>
            </w:tcBorders>
            <w:shd w:val="clear" w:color="auto" w:fill="auto"/>
            <w:vAlign w:val="center"/>
            <w:hideMark/>
          </w:tcPr>
          <w:p w14:paraId="0FCE40B7"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5,602</w:t>
            </w:r>
          </w:p>
        </w:tc>
        <w:tc>
          <w:tcPr>
            <w:tcW w:w="197" w:type="pct"/>
            <w:tcBorders>
              <w:top w:val="nil"/>
              <w:left w:val="nil"/>
              <w:bottom w:val="single" w:sz="8" w:space="0" w:color="000000"/>
              <w:right w:val="single" w:sz="8" w:space="0" w:color="000000"/>
            </w:tcBorders>
            <w:shd w:val="clear" w:color="auto" w:fill="auto"/>
            <w:vAlign w:val="center"/>
            <w:hideMark/>
          </w:tcPr>
          <w:p w14:paraId="76955C48" w14:textId="77777777" w:rsidR="00F96259" w:rsidRPr="007D0A1D" w:rsidRDefault="00F96259" w:rsidP="00F96259">
            <w:pPr>
              <w:jc w:val="right"/>
              <w:rPr>
                <w:rFonts w:ascii="Arial Narrow" w:hAnsi="Arial Narrow" w:cs="Arial"/>
                <w:color w:val="000000"/>
                <w:sz w:val="14"/>
                <w:szCs w:val="14"/>
                <w:lang w:val="en-US"/>
              </w:rPr>
            </w:pPr>
            <w:r w:rsidRPr="007D0A1D">
              <w:rPr>
                <w:rFonts w:ascii="Arial Narrow" w:hAnsi="Arial Narrow" w:cs="Arial"/>
                <w:color w:val="000000"/>
                <w:sz w:val="14"/>
                <w:szCs w:val="14"/>
                <w:lang w:val="en-US"/>
              </w:rPr>
              <w:t>11,744</w:t>
            </w:r>
          </w:p>
        </w:tc>
        <w:tc>
          <w:tcPr>
            <w:tcW w:w="252" w:type="pct"/>
            <w:tcBorders>
              <w:top w:val="nil"/>
              <w:left w:val="nil"/>
              <w:bottom w:val="single" w:sz="8" w:space="0" w:color="000000"/>
              <w:right w:val="single" w:sz="8" w:space="0" w:color="000000"/>
            </w:tcBorders>
            <w:shd w:val="clear" w:color="auto" w:fill="auto"/>
            <w:vAlign w:val="center"/>
            <w:hideMark/>
          </w:tcPr>
          <w:p w14:paraId="5B023203"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19663.02</w:t>
            </w:r>
          </w:p>
        </w:tc>
        <w:tc>
          <w:tcPr>
            <w:tcW w:w="252" w:type="pct"/>
            <w:tcBorders>
              <w:top w:val="nil"/>
              <w:left w:val="nil"/>
              <w:bottom w:val="single" w:sz="8" w:space="0" w:color="000000"/>
              <w:right w:val="single" w:sz="8" w:space="0" w:color="000000"/>
            </w:tcBorders>
            <w:shd w:val="clear" w:color="auto" w:fill="auto"/>
            <w:vAlign w:val="center"/>
            <w:hideMark/>
          </w:tcPr>
          <w:p w14:paraId="7E4580AB"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41221.44</w:t>
            </w:r>
          </w:p>
        </w:tc>
        <w:tc>
          <w:tcPr>
            <w:tcW w:w="197" w:type="pct"/>
            <w:tcBorders>
              <w:top w:val="nil"/>
              <w:left w:val="nil"/>
              <w:bottom w:val="single" w:sz="8" w:space="0" w:color="000000"/>
              <w:right w:val="single" w:sz="8" w:space="0" w:color="000000"/>
            </w:tcBorders>
            <w:shd w:val="clear" w:color="auto" w:fill="auto"/>
            <w:vAlign w:val="center"/>
            <w:hideMark/>
          </w:tcPr>
          <w:p w14:paraId="4B660952"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5,602</w:t>
            </w:r>
          </w:p>
        </w:tc>
        <w:tc>
          <w:tcPr>
            <w:tcW w:w="197" w:type="pct"/>
            <w:tcBorders>
              <w:top w:val="nil"/>
              <w:left w:val="nil"/>
              <w:bottom w:val="single" w:sz="8" w:space="0" w:color="000000"/>
              <w:right w:val="single" w:sz="8" w:space="0" w:color="000000"/>
            </w:tcBorders>
            <w:shd w:val="clear" w:color="auto" w:fill="auto"/>
            <w:vAlign w:val="center"/>
            <w:hideMark/>
          </w:tcPr>
          <w:p w14:paraId="24806987"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11744</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6D5D389B"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19663.02</w:t>
            </w:r>
          </w:p>
        </w:tc>
        <w:tc>
          <w:tcPr>
            <w:tcW w:w="252" w:type="pct"/>
            <w:tcBorders>
              <w:top w:val="nil"/>
              <w:left w:val="nil"/>
              <w:bottom w:val="single" w:sz="8" w:space="0" w:color="000000"/>
              <w:right w:val="single" w:sz="8" w:space="0" w:color="000000"/>
            </w:tcBorders>
            <w:shd w:val="clear" w:color="auto" w:fill="auto"/>
            <w:vAlign w:val="center"/>
            <w:hideMark/>
          </w:tcPr>
          <w:p w14:paraId="2C5186F9"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41221.44</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4EB3D141"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5,200</w:t>
            </w:r>
          </w:p>
        </w:tc>
        <w:tc>
          <w:tcPr>
            <w:tcW w:w="197" w:type="pct"/>
            <w:tcBorders>
              <w:top w:val="nil"/>
              <w:left w:val="nil"/>
              <w:bottom w:val="single" w:sz="8" w:space="0" w:color="000000"/>
              <w:right w:val="single" w:sz="8" w:space="0" w:color="000000"/>
            </w:tcBorders>
            <w:shd w:val="clear" w:color="auto" w:fill="auto"/>
            <w:vAlign w:val="center"/>
            <w:hideMark/>
          </w:tcPr>
          <w:p w14:paraId="636F7970" w14:textId="77777777" w:rsidR="00F96259" w:rsidRPr="007D0A1D" w:rsidRDefault="00F96259" w:rsidP="00F96259">
            <w:pPr>
              <w:jc w:val="right"/>
              <w:rPr>
                <w:rFonts w:ascii="Arial Narrow" w:hAnsi="Arial Narrow" w:cs="Arial"/>
                <w:color w:val="000000"/>
                <w:sz w:val="14"/>
                <w:szCs w:val="14"/>
                <w:lang w:val="en-US"/>
              </w:rPr>
            </w:pPr>
            <w:r w:rsidRPr="007D0A1D">
              <w:rPr>
                <w:rFonts w:ascii="Arial Narrow" w:hAnsi="Arial Narrow" w:cs="Arial"/>
                <w:color w:val="000000"/>
                <w:sz w:val="14"/>
                <w:szCs w:val="14"/>
                <w:lang w:val="en-US"/>
              </w:rPr>
              <w:t>10,000</w:t>
            </w:r>
          </w:p>
        </w:tc>
        <w:tc>
          <w:tcPr>
            <w:tcW w:w="252" w:type="pct"/>
            <w:tcBorders>
              <w:top w:val="nil"/>
              <w:left w:val="nil"/>
              <w:bottom w:val="single" w:sz="8" w:space="0" w:color="000000"/>
              <w:right w:val="single" w:sz="8" w:space="0" w:color="000000"/>
            </w:tcBorders>
            <w:shd w:val="clear" w:color="auto" w:fill="auto"/>
            <w:vAlign w:val="center"/>
            <w:hideMark/>
          </w:tcPr>
          <w:p w14:paraId="46929AD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18252</w:t>
            </w:r>
          </w:p>
        </w:tc>
        <w:tc>
          <w:tcPr>
            <w:tcW w:w="252" w:type="pct"/>
            <w:tcBorders>
              <w:top w:val="nil"/>
              <w:left w:val="nil"/>
              <w:bottom w:val="single" w:sz="8" w:space="0" w:color="000000"/>
              <w:right w:val="single" w:sz="8" w:space="0" w:color="000000"/>
            </w:tcBorders>
            <w:shd w:val="clear" w:color="auto" w:fill="auto"/>
            <w:vAlign w:val="center"/>
            <w:hideMark/>
          </w:tcPr>
          <w:p w14:paraId="014A620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35100</w:t>
            </w:r>
          </w:p>
        </w:tc>
        <w:tc>
          <w:tcPr>
            <w:tcW w:w="197" w:type="pct"/>
            <w:tcBorders>
              <w:top w:val="nil"/>
              <w:left w:val="nil"/>
              <w:bottom w:val="single" w:sz="8" w:space="0" w:color="000000"/>
              <w:right w:val="single" w:sz="8" w:space="0" w:color="000000"/>
            </w:tcBorders>
            <w:shd w:val="clear" w:color="auto" w:fill="auto"/>
            <w:vAlign w:val="center"/>
            <w:hideMark/>
          </w:tcPr>
          <w:p w14:paraId="1D9F6410"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5,200</w:t>
            </w:r>
          </w:p>
        </w:tc>
        <w:tc>
          <w:tcPr>
            <w:tcW w:w="197" w:type="pct"/>
            <w:tcBorders>
              <w:top w:val="nil"/>
              <w:left w:val="nil"/>
              <w:bottom w:val="single" w:sz="8" w:space="0" w:color="000000"/>
              <w:right w:val="single" w:sz="8" w:space="0" w:color="000000"/>
            </w:tcBorders>
            <w:shd w:val="clear" w:color="auto" w:fill="auto"/>
            <w:vAlign w:val="center"/>
            <w:hideMark/>
          </w:tcPr>
          <w:p w14:paraId="06CE722A"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10000</w:t>
            </w:r>
          </w:p>
        </w:tc>
        <w:tc>
          <w:tcPr>
            <w:tcW w:w="252" w:type="pct"/>
            <w:tcBorders>
              <w:top w:val="nil"/>
              <w:left w:val="nil"/>
              <w:bottom w:val="single" w:sz="8" w:space="0" w:color="000000"/>
              <w:right w:val="single" w:sz="8" w:space="0" w:color="000000"/>
            </w:tcBorders>
            <w:shd w:val="clear" w:color="auto" w:fill="auto"/>
            <w:vAlign w:val="center"/>
            <w:hideMark/>
          </w:tcPr>
          <w:p w14:paraId="38FE64A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18252</w:t>
            </w:r>
          </w:p>
        </w:tc>
        <w:tc>
          <w:tcPr>
            <w:tcW w:w="252" w:type="pct"/>
            <w:tcBorders>
              <w:top w:val="nil"/>
              <w:left w:val="nil"/>
              <w:bottom w:val="single" w:sz="8" w:space="0" w:color="000000"/>
              <w:right w:val="single" w:sz="8" w:space="0" w:color="000000"/>
            </w:tcBorders>
            <w:shd w:val="clear" w:color="auto" w:fill="auto"/>
            <w:vAlign w:val="center"/>
            <w:hideMark/>
          </w:tcPr>
          <w:p w14:paraId="12681D0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35100</w:t>
            </w:r>
          </w:p>
        </w:tc>
        <w:tc>
          <w:tcPr>
            <w:tcW w:w="252" w:type="pct"/>
            <w:tcBorders>
              <w:top w:val="nil"/>
              <w:left w:val="nil"/>
              <w:bottom w:val="single" w:sz="8" w:space="0" w:color="000000"/>
              <w:right w:val="single" w:sz="8" w:space="0" w:color="000000"/>
            </w:tcBorders>
            <w:shd w:val="clear" w:color="auto" w:fill="auto"/>
            <w:vAlign w:val="center"/>
            <w:hideMark/>
          </w:tcPr>
          <w:p w14:paraId="3F2E0968"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75830.04</w:t>
            </w:r>
          </w:p>
        </w:tc>
        <w:tc>
          <w:tcPr>
            <w:tcW w:w="282" w:type="pct"/>
            <w:tcBorders>
              <w:top w:val="nil"/>
              <w:left w:val="nil"/>
              <w:bottom w:val="single" w:sz="8" w:space="0" w:color="000000"/>
              <w:right w:val="single" w:sz="8" w:space="0" w:color="000000"/>
            </w:tcBorders>
            <w:shd w:val="clear" w:color="auto" w:fill="auto"/>
            <w:vAlign w:val="center"/>
            <w:hideMark/>
          </w:tcPr>
          <w:p w14:paraId="642BA449" w14:textId="77777777" w:rsidR="00F96259" w:rsidRPr="007D0A1D" w:rsidRDefault="00F96259" w:rsidP="00F96259">
            <w:pPr>
              <w:jc w:val="center"/>
              <w:rPr>
                <w:rFonts w:ascii="Arial Narrow" w:hAnsi="Arial Narrow" w:cs="Arial"/>
                <w:b/>
                <w:bCs/>
                <w:color w:val="000000"/>
                <w:sz w:val="14"/>
                <w:szCs w:val="14"/>
                <w:lang w:val="en-US"/>
              </w:rPr>
            </w:pPr>
            <w:r w:rsidRPr="007D0A1D">
              <w:rPr>
                <w:rFonts w:ascii="Arial Narrow" w:hAnsi="Arial Narrow" w:cs="Arial"/>
                <w:b/>
                <w:bCs/>
                <w:color w:val="000000"/>
                <w:sz w:val="14"/>
                <w:szCs w:val="14"/>
                <w:lang w:val="en-US"/>
              </w:rPr>
              <w:t>152642.88</w:t>
            </w:r>
          </w:p>
        </w:tc>
      </w:tr>
      <w:tr w:rsidR="007D0A1D" w:rsidRPr="00F96259" w14:paraId="0735397C" w14:textId="77777777" w:rsidTr="007D0A1D">
        <w:trPr>
          <w:trHeight w:val="315"/>
        </w:trPr>
        <w:tc>
          <w:tcPr>
            <w:tcW w:w="129" w:type="pct"/>
            <w:vMerge/>
            <w:tcBorders>
              <w:top w:val="nil"/>
              <w:left w:val="single" w:sz="8" w:space="0" w:color="000000"/>
              <w:bottom w:val="single" w:sz="8" w:space="0" w:color="000000"/>
              <w:right w:val="single" w:sz="8" w:space="0" w:color="000000"/>
            </w:tcBorders>
            <w:vAlign w:val="center"/>
            <w:hideMark/>
          </w:tcPr>
          <w:p w14:paraId="3629948D"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single" w:sz="8" w:space="0" w:color="000000"/>
              <w:right w:val="single" w:sz="8" w:space="0" w:color="000000"/>
            </w:tcBorders>
            <w:vAlign w:val="center"/>
            <w:hideMark/>
          </w:tcPr>
          <w:p w14:paraId="7434AE93" w14:textId="77777777" w:rsidR="00F96259" w:rsidRPr="00F96259" w:rsidRDefault="00F96259" w:rsidP="00F96259">
            <w:pPr>
              <w:rPr>
                <w:rFonts w:ascii="Arial Narrow" w:hAnsi="Arial Narrow" w:cs="Arial"/>
                <w:color w:val="000000"/>
                <w:sz w:val="16"/>
                <w:szCs w:val="16"/>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241A36F0"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c) suine</w:t>
            </w:r>
          </w:p>
        </w:tc>
        <w:tc>
          <w:tcPr>
            <w:tcW w:w="175" w:type="pct"/>
            <w:tcBorders>
              <w:top w:val="nil"/>
              <w:left w:val="nil"/>
              <w:bottom w:val="single" w:sz="8" w:space="0" w:color="000000"/>
              <w:right w:val="single" w:sz="8" w:space="0" w:color="000000"/>
            </w:tcBorders>
            <w:shd w:val="clear" w:color="auto" w:fill="auto"/>
            <w:vAlign w:val="center"/>
            <w:hideMark/>
          </w:tcPr>
          <w:p w14:paraId="1CBA60A5"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197" w:type="pct"/>
            <w:tcBorders>
              <w:top w:val="nil"/>
              <w:left w:val="nil"/>
              <w:bottom w:val="single" w:sz="8" w:space="0" w:color="000000"/>
              <w:right w:val="single" w:sz="8" w:space="0" w:color="000000"/>
            </w:tcBorders>
            <w:shd w:val="clear" w:color="auto" w:fill="auto"/>
            <w:vAlign w:val="center"/>
            <w:hideMark/>
          </w:tcPr>
          <w:p w14:paraId="351A4A0C"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4C97795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6A17B7C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252" w:type="pct"/>
            <w:tcBorders>
              <w:top w:val="nil"/>
              <w:left w:val="nil"/>
              <w:bottom w:val="single" w:sz="8" w:space="0" w:color="000000"/>
              <w:right w:val="single" w:sz="8" w:space="0" w:color="000000"/>
            </w:tcBorders>
            <w:shd w:val="clear" w:color="auto" w:fill="auto"/>
            <w:vAlign w:val="center"/>
            <w:hideMark/>
          </w:tcPr>
          <w:p w14:paraId="2AF33D9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197" w:type="pct"/>
            <w:tcBorders>
              <w:top w:val="nil"/>
              <w:left w:val="nil"/>
              <w:bottom w:val="single" w:sz="8" w:space="0" w:color="000000"/>
              <w:right w:val="single" w:sz="8" w:space="0" w:color="000000"/>
            </w:tcBorders>
            <w:shd w:val="clear" w:color="auto" w:fill="auto"/>
            <w:vAlign w:val="center"/>
            <w:hideMark/>
          </w:tcPr>
          <w:p w14:paraId="508DB473"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6750724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143CC0B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252" w:type="pct"/>
            <w:tcBorders>
              <w:top w:val="nil"/>
              <w:left w:val="nil"/>
              <w:bottom w:val="single" w:sz="8" w:space="0" w:color="000000"/>
              <w:right w:val="single" w:sz="8" w:space="0" w:color="000000"/>
            </w:tcBorders>
            <w:shd w:val="clear" w:color="auto" w:fill="auto"/>
            <w:vAlign w:val="center"/>
            <w:hideMark/>
          </w:tcPr>
          <w:p w14:paraId="79BB26A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1BC657D1"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2323B8A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2C70B73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252" w:type="pct"/>
            <w:tcBorders>
              <w:top w:val="nil"/>
              <w:left w:val="nil"/>
              <w:bottom w:val="single" w:sz="8" w:space="0" w:color="000000"/>
              <w:right w:val="single" w:sz="8" w:space="0" w:color="000000"/>
            </w:tcBorders>
            <w:shd w:val="clear" w:color="auto" w:fill="auto"/>
            <w:vAlign w:val="center"/>
            <w:hideMark/>
          </w:tcPr>
          <w:p w14:paraId="7B308D5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197" w:type="pct"/>
            <w:tcBorders>
              <w:top w:val="nil"/>
              <w:left w:val="nil"/>
              <w:bottom w:val="single" w:sz="8" w:space="0" w:color="000000"/>
              <w:right w:val="single" w:sz="8" w:space="0" w:color="000000"/>
            </w:tcBorders>
            <w:shd w:val="clear" w:color="auto" w:fill="auto"/>
            <w:vAlign w:val="center"/>
            <w:hideMark/>
          </w:tcPr>
          <w:p w14:paraId="10AA5750"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71E4475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5D91C60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252" w:type="pct"/>
            <w:tcBorders>
              <w:top w:val="nil"/>
              <w:left w:val="nil"/>
              <w:bottom w:val="single" w:sz="8" w:space="0" w:color="000000"/>
              <w:right w:val="single" w:sz="8" w:space="0" w:color="000000"/>
            </w:tcBorders>
            <w:shd w:val="clear" w:color="auto" w:fill="auto"/>
            <w:vAlign w:val="center"/>
            <w:hideMark/>
          </w:tcPr>
          <w:p w14:paraId="3C67948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13</w:t>
            </w:r>
          </w:p>
        </w:tc>
        <w:tc>
          <w:tcPr>
            <w:tcW w:w="252" w:type="pct"/>
            <w:tcBorders>
              <w:top w:val="nil"/>
              <w:left w:val="nil"/>
              <w:bottom w:val="single" w:sz="8" w:space="0" w:color="000000"/>
              <w:right w:val="single" w:sz="8" w:space="0" w:color="000000"/>
            </w:tcBorders>
            <w:shd w:val="clear" w:color="auto" w:fill="auto"/>
            <w:vAlign w:val="center"/>
            <w:hideMark/>
          </w:tcPr>
          <w:p w14:paraId="6CB8B9A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52</w:t>
            </w:r>
          </w:p>
        </w:tc>
        <w:tc>
          <w:tcPr>
            <w:tcW w:w="282" w:type="pct"/>
            <w:tcBorders>
              <w:top w:val="nil"/>
              <w:left w:val="nil"/>
              <w:bottom w:val="single" w:sz="8" w:space="0" w:color="000000"/>
              <w:right w:val="single" w:sz="8" w:space="0" w:color="000000"/>
            </w:tcBorders>
            <w:shd w:val="clear" w:color="auto" w:fill="auto"/>
            <w:vAlign w:val="center"/>
            <w:hideMark/>
          </w:tcPr>
          <w:p w14:paraId="05B8377C"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52</w:t>
            </w:r>
          </w:p>
        </w:tc>
      </w:tr>
      <w:tr w:rsidR="007D0A1D" w:rsidRPr="00F96259" w14:paraId="2BE4B9A2" w14:textId="77777777" w:rsidTr="007D0A1D">
        <w:trPr>
          <w:trHeight w:val="315"/>
        </w:trPr>
        <w:tc>
          <w:tcPr>
            <w:tcW w:w="129" w:type="pct"/>
            <w:vMerge/>
            <w:tcBorders>
              <w:top w:val="nil"/>
              <w:left w:val="single" w:sz="8" w:space="0" w:color="000000"/>
              <w:bottom w:val="single" w:sz="8" w:space="0" w:color="000000"/>
              <w:right w:val="single" w:sz="8" w:space="0" w:color="000000"/>
            </w:tcBorders>
            <w:vAlign w:val="center"/>
            <w:hideMark/>
          </w:tcPr>
          <w:p w14:paraId="1FEB0EAF"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single" w:sz="8" w:space="0" w:color="000000"/>
              <w:right w:val="single" w:sz="8" w:space="0" w:color="000000"/>
            </w:tcBorders>
            <w:vAlign w:val="center"/>
            <w:hideMark/>
          </w:tcPr>
          <w:p w14:paraId="179F11BD" w14:textId="77777777" w:rsidR="00F96259" w:rsidRPr="00F96259" w:rsidRDefault="00F96259" w:rsidP="00F96259">
            <w:pPr>
              <w:rPr>
                <w:rFonts w:ascii="Arial Narrow" w:hAnsi="Arial Narrow" w:cs="Arial"/>
                <w:color w:val="000000"/>
                <w:sz w:val="16"/>
                <w:szCs w:val="16"/>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4C78420C"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d) carnasiere</w:t>
            </w:r>
          </w:p>
        </w:tc>
        <w:tc>
          <w:tcPr>
            <w:tcW w:w="175" w:type="pct"/>
            <w:tcBorders>
              <w:top w:val="nil"/>
              <w:left w:val="nil"/>
              <w:bottom w:val="single" w:sz="8" w:space="0" w:color="000000"/>
              <w:right w:val="single" w:sz="8" w:space="0" w:color="000000"/>
            </w:tcBorders>
            <w:shd w:val="clear" w:color="auto" w:fill="auto"/>
            <w:vAlign w:val="center"/>
            <w:hideMark/>
          </w:tcPr>
          <w:p w14:paraId="3C8A9DA7"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7.41</w:t>
            </w:r>
          </w:p>
        </w:tc>
        <w:tc>
          <w:tcPr>
            <w:tcW w:w="197" w:type="pct"/>
            <w:tcBorders>
              <w:top w:val="nil"/>
              <w:left w:val="nil"/>
              <w:bottom w:val="single" w:sz="8" w:space="0" w:color="000000"/>
              <w:right w:val="single" w:sz="8" w:space="0" w:color="000000"/>
            </w:tcBorders>
            <w:shd w:val="clear" w:color="auto" w:fill="auto"/>
            <w:vAlign w:val="center"/>
            <w:hideMark/>
          </w:tcPr>
          <w:p w14:paraId="2CCEDA99"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856</w:t>
            </w:r>
          </w:p>
        </w:tc>
        <w:tc>
          <w:tcPr>
            <w:tcW w:w="197" w:type="pct"/>
            <w:tcBorders>
              <w:top w:val="nil"/>
              <w:left w:val="nil"/>
              <w:bottom w:val="single" w:sz="8" w:space="0" w:color="000000"/>
              <w:right w:val="single" w:sz="8" w:space="0" w:color="000000"/>
            </w:tcBorders>
            <w:shd w:val="clear" w:color="auto" w:fill="auto"/>
            <w:vAlign w:val="center"/>
            <w:hideMark/>
          </w:tcPr>
          <w:p w14:paraId="16A4EBA3"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2455</w:t>
            </w:r>
          </w:p>
        </w:tc>
        <w:tc>
          <w:tcPr>
            <w:tcW w:w="252" w:type="pct"/>
            <w:tcBorders>
              <w:top w:val="nil"/>
              <w:left w:val="nil"/>
              <w:bottom w:val="single" w:sz="8" w:space="0" w:color="000000"/>
              <w:right w:val="single" w:sz="8" w:space="0" w:color="000000"/>
            </w:tcBorders>
            <w:shd w:val="clear" w:color="auto" w:fill="auto"/>
            <w:vAlign w:val="center"/>
            <w:hideMark/>
          </w:tcPr>
          <w:p w14:paraId="4FF08DB4"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6342.96</w:t>
            </w:r>
          </w:p>
        </w:tc>
        <w:tc>
          <w:tcPr>
            <w:tcW w:w="252" w:type="pct"/>
            <w:tcBorders>
              <w:top w:val="nil"/>
              <w:left w:val="nil"/>
              <w:bottom w:val="single" w:sz="8" w:space="0" w:color="000000"/>
              <w:right w:val="single" w:sz="8" w:space="0" w:color="000000"/>
            </w:tcBorders>
            <w:shd w:val="clear" w:color="auto" w:fill="auto"/>
            <w:vAlign w:val="center"/>
            <w:hideMark/>
          </w:tcPr>
          <w:p w14:paraId="5A7902CA"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18191.55</w:t>
            </w:r>
          </w:p>
        </w:tc>
        <w:tc>
          <w:tcPr>
            <w:tcW w:w="197" w:type="pct"/>
            <w:tcBorders>
              <w:top w:val="nil"/>
              <w:left w:val="nil"/>
              <w:bottom w:val="single" w:sz="8" w:space="0" w:color="000000"/>
              <w:right w:val="single" w:sz="8" w:space="0" w:color="000000"/>
            </w:tcBorders>
            <w:shd w:val="clear" w:color="auto" w:fill="auto"/>
            <w:vAlign w:val="center"/>
            <w:hideMark/>
          </w:tcPr>
          <w:p w14:paraId="6F6CD566"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856</w:t>
            </w:r>
          </w:p>
        </w:tc>
        <w:tc>
          <w:tcPr>
            <w:tcW w:w="197" w:type="pct"/>
            <w:tcBorders>
              <w:top w:val="nil"/>
              <w:left w:val="nil"/>
              <w:bottom w:val="single" w:sz="8" w:space="0" w:color="000000"/>
              <w:right w:val="single" w:sz="8" w:space="0" w:color="000000"/>
            </w:tcBorders>
            <w:shd w:val="clear" w:color="auto" w:fill="auto"/>
            <w:vAlign w:val="center"/>
            <w:hideMark/>
          </w:tcPr>
          <w:p w14:paraId="3D4397FA"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2455</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652A1747"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6342.96</w:t>
            </w:r>
          </w:p>
        </w:tc>
        <w:tc>
          <w:tcPr>
            <w:tcW w:w="252" w:type="pct"/>
            <w:tcBorders>
              <w:top w:val="nil"/>
              <w:left w:val="nil"/>
              <w:bottom w:val="single" w:sz="8" w:space="0" w:color="000000"/>
              <w:right w:val="single" w:sz="8" w:space="0" w:color="000000"/>
            </w:tcBorders>
            <w:shd w:val="clear" w:color="auto" w:fill="auto"/>
            <w:vAlign w:val="center"/>
            <w:hideMark/>
          </w:tcPr>
          <w:p w14:paraId="1ACBE73F"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18191.55</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1B73174F"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800</w:t>
            </w:r>
          </w:p>
        </w:tc>
        <w:tc>
          <w:tcPr>
            <w:tcW w:w="197" w:type="pct"/>
            <w:tcBorders>
              <w:top w:val="nil"/>
              <w:left w:val="nil"/>
              <w:bottom w:val="single" w:sz="8" w:space="0" w:color="000000"/>
              <w:right w:val="single" w:sz="8" w:space="0" w:color="000000"/>
            </w:tcBorders>
            <w:shd w:val="clear" w:color="auto" w:fill="auto"/>
            <w:vAlign w:val="center"/>
            <w:hideMark/>
          </w:tcPr>
          <w:p w14:paraId="2951E6C0"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2350</w:t>
            </w:r>
          </w:p>
        </w:tc>
        <w:tc>
          <w:tcPr>
            <w:tcW w:w="252" w:type="pct"/>
            <w:tcBorders>
              <w:top w:val="nil"/>
              <w:left w:val="nil"/>
              <w:bottom w:val="single" w:sz="8" w:space="0" w:color="000000"/>
              <w:right w:val="single" w:sz="8" w:space="0" w:color="000000"/>
            </w:tcBorders>
            <w:shd w:val="clear" w:color="auto" w:fill="auto"/>
            <w:vAlign w:val="center"/>
            <w:hideMark/>
          </w:tcPr>
          <w:p w14:paraId="460E1E4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5928</w:t>
            </w:r>
          </w:p>
        </w:tc>
        <w:tc>
          <w:tcPr>
            <w:tcW w:w="252" w:type="pct"/>
            <w:tcBorders>
              <w:top w:val="nil"/>
              <w:left w:val="nil"/>
              <w:bottom w:val="single" w:sz="8" w:space="0" w:color="000000"/>
              <w:right w:val="single" w:sz="8" w:space="0" w:color="000000"/>
            </w:tcBorders>
            <w:shd w:val="clear" w:color="auto" w:fill="auto"/>
            <w:vAlign w:val="center"/>
            <w:hideMark/>
          </w:tcPr>
          <w:p w14:paraId="26AD65E9"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17413.5</w:t>
            </w:r>
          </w:p>
        </w:tc>
        <w:tc>
          <w:tcPr>
            <w:tcW w:w="197" w:type="pct"/>
            <w:tcBorders>
              <w:top w:val="nil"/>
              <w:left w:val="nil"/>
              <w:bottom w:val="single" w:sz="8" w:space="0" w:color="000000"/>
              <w:right w:val="single" w:sz="8" w:space="0" w:color="000000"/>
            </w:tcBorders>
            <w:shd w:val="clear" w:color="auto" w:fill="auto"/>
            <w:vAlign w:val="center"/>
            <w:hideMark/>
          </w:tcPr>
          <w:p w14:paraId="652B71BC"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800</w:t>
            </w:r>
          </w:p>
        </w:tc>
        <w:tc>
          <w:tcPr>
            <w:tcW w:w="197" w:type="pct"/>
            <w:tcBorders>
              <w:top w:val="nil"/>
              <w:left w:val="nil"/>
              <w:bottom w:val="single" w:sz="8" w:space="0" w:color="000000"/>
              <w:right w:val="single" w:sz="8" w:space="0" w:color="000000"/>
            </w:tcBorders>
            <w:shd w:val="clear" w:color="auto" w:fill="auto"/>
            <w:vAlign w:val="center"/>
            <w:hideMark/>
          </w:tcPr>
          <w:p w14:paraId="4EB72E2F"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2350</w:t>
            </w:r>
          </w:p>
        </w:tc>
        <w:tc>
          <w:tcPr>
            <w:tcW w:w="252" w:type="pct"/>
            <w:tcBorders>
              <w:top w:val="nil"/>
              <w:left w:val="nil"/>
              <w:bottom w:val="single" w:sz="8" w:space="0" w:color="000000"/>
              <w:right w:val="single" w:sz="8" w:space="0" w:color="000000"/>
            </w:tcBorders>
            <w:shd w:val="clear" w:color="auto" w:fill="auto"/>
            <w:vAlign w:val="center"/>
            <w:hideMark/>
          </w:tcPr>
          <w:p w14:paraId="6473A8B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5928</w:t>
            </w:r>
          </w:p>
        </w:tc>
        <w:tc>
          <w:tcPr>
            <w:tcW w:w="252" w:type="pct"/>
            <w:tcBorders>
              <w:top w:val="nil"/>
              <w:left w:val="nil"/>
              <w:bottom w:val="single" w:sz="8" w:space="0" w:color="000000"/>
              <w:right w:val="single" w:sz="8" w:space="0" w:color="000000"/>
            </w:tcBorders>
            <w:shd w:val="clear" w:color="auto" w:fill="auto"/>
            <w:vAlign w:val="center"/>
            <w:hideMark/>
          </w:tcPr>
          <w:p w14:paraId="441BBCE2"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17413.5</w:t>
            </w:r>
          </w:p>
        </w:tc>
        <w:tc>
          <w:tcPr>
            <w:tcW w:w="252" w:type="pct"/>
            <w:tcBorders>
              <w:top w:val="nil"/>
              <w:left w:val="nil"/>
              <w:bottom w:val="single" w:sz="8" w:space="0" w:color="000000"/>
              <w:right w:val="single" w:sz="8" w:space="0" w:color="000000"/>
            </w:tcBorders>
            <w:shd w:val="clear" w:color="auto" w:fill="auto"/>
            <w:vAlign w:val="center"/>
            <w:hideMark/>
          </w:tcPr>
          <w:p w14:paraId="772A0C7B" w14:textId="77777777" w:rsidR="00F96259" w:rsidRPr="007D0A1D" w:rsidRDefault="00F96259" w:rsidP="00F96259">
            <w:pPr>
              <w:jc w:val="center"/>
              <w:rPr>
                <w:rFonts w:ascii="Arial Narrow" w:hAnsi="Arial Narrow" w:cs="Arial"/>
                <w:color w:val="000000"/>
                <w:sz w:val="14"/>
                <w:szCs w:val="14"/>
                <w:lang w:val="en-US"/>
              </w:rPr>
            </w:pPr>
            <w:r w:rsidRPr="007D0A1D">
              <w:rPr>
                <w:rFonts w:ascii="Arial Narrow" w:hAnsi="Arial Narrow" w:cs="Arial"/>
                <w:color w:val="000000"/>
                <w:sz w:val="14"/>
                <w:szCs w:val="14"/>
                <w:lang w:val="en-US"/>
              </w:rPr>
              <w:t>24541.92</w:t>
            </w:r>
          </w:p>
        </w:tc>
        <w:tc>
          <w:tcPr>
            <w:tcW w:w="282" w:type="pct"/>
            <w:tcBorders>
              <w:top w:val="nil"/>
              <w:left w:val="nil"/>
              <w:bottom w:val="single" w:sz="8" w:space="0" w:color="000000"/>
              <w:right w:val="single" w:sz="8" w:space="0" w:color="000000"/>
            </w:tcBorders>
            <w:shd w:val="clear" w:color="auto" w:fill="auto"/>
            <w:vAlign w:val="center"/>
            <w:hideMark/>
          </w:tcPr>
          <w:p w14:paraId="232DB77B"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71210.1</w:t>
            </w:r>
          </w:p>
        </w:tc>
      </w:tr>
      <w:tr w:rsidR="007D0A1D" w:rsidRPr="00F96259" w14:paraId="602C683B" w14:textId="77777777" w:rsidTr="007D0A1D">
        <w:trPr>
          <w:trHeight w:val="465"/>
        </w:trPr>
        <w:tc>
          <w:tcPr>
            <w:tcW w:w="129" w:type="pct"/>
            <w:vMerge/>
            <w:tcBorders>
              <w:top w:val="nil"/>
              <w:left w:val="single" w:sz="8" w:space="0" w:color="000000"/>
              <w:bottom w:val="single" w:sz="8" w:space="0" w:color="000000"/>
              <w:right w:val="single" w:sz="8" w:space="0" w:color="000000"/>
            </w:tcBorders>
            <w:vAlign w:val="center"/>
            <w:hideMark/>
          </w:tcPr>
          <w:p w14:paraId="00B24E6D"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single" w:sz="8" w:space="0" w:color="000000"/>
              <w:right w:val="single" w:sz="8" w:space="0" w:color="000000"/>
            </w:tcBorders>
            <w:vAlign w:val="center"/>
            <w:hideMark/>
          </w:tcPr>
          <w:p w14:paraId="53776584" w14:textId="77777777" w:rsidR="00F96259" w:rsidRPr="00F96259" w:rsidRDefault="00F96259" w:rsidP="00F96259">
            <w:pPr>
              <w:rPr>
                <w:rFonts w:ascii="Arial Narrow" w:hAnsi="Arial Narrow" w:cs="Arial"/>
                <w:color w:val="000000"/>
                <w:sz w:val="16"/>
                <w:szCs w:val="16"/>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267E6275" w14:textId="77777777" w:rsidR="00F96259" w:rsidRPr="00F96259" w:rsidRDefault="00F96259" w:rsidP="00F96259">
            <w:pPr>
              <w:rPr>
                <w:rFonts w:ascii="Arial Narrow" w:hAnsi="Arial Narrow" w:cs="Arial"/>
                <w:color w:val="000000"/>
                <w:sz w:val="14"/>
                <w:szCs w:val="14"/>
                <w:lang w:val="en-US"/>
              </w:rPr>
            </w:pPr>
            <w:r w:rsidRPr="00F96259">
              <w:rPr>
                <w:rFonts w:ascii="Arial Narrow" w:hAnsi="Arial Narrow" w:cs="Arial"/>
                <w:color w:val="000000"/>
                <w:sz w:val="14"/>
                <w:szCs w:val="14"/>
                <w:lang w:val="en-US"/>
              </w:rPr>
              <w:t>e) păsări - oculoconjunctival</w:t>
            </w:r>
          </w:p>
        </w:tc>
        <w:tc>
          <w:tcPr>
            <w:tcW w:w="175" w:type="pct"/>
            <w:tcBorders>
              <w:top w:val="nil"/>
              <w:left w:val="nil"/>
              <w:bottom w:val="single" w:sz="8" w:space="0" w:color="000000"/>
              <w:right w:val="single" w:sz="8" w:space="0" w:color="000000"/>
            </w:tcBorders>
            <w:shd w:val="clear" w:color="auto" w:fill="auto"/>
            <w:vAlign w:val="center"/>
            <w:hideMark/>
          </w:tcPr>
          <w:p w14:paraId="5993D7DA"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0.26</w:t>
            </w:r>
          </w:p>
        </w:tc>
        <w:tc>
          <w:tcPr>
            <w:tcW w:w="197" w:type="pct"/>
            <w:tcBorders>
              <w:top w:val="nil"/>
              <w:left w:val="nil"/>
              <w:bottom w:val="single" w:sz="8" w:space="0" w:color="000000"/>
              <w:right w:val="single" w:sz="8" w:space="0" w:color="000000"/>
            </w:tcBorders>
            <w:shd w:val="clear" w:color="auto" w:fill="auto"/>
            <w:vAlign w:val="center"/>
            <w:hideMark/>
          </w:tcPr>
          <w:p w14:paraId="17CCACA0"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22073537"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0991569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0.26</w:t>
            </w:r>
          </w:p>
        </w:tc>
        <w:tc>
          <w:tcPr>
            <w:tcW w:w="252" w:type="pct"/>
            <w:tcBorders>
              <w:top w:val="nil"/>
              <w:left w:val="nil"/>
              <w:bottom w:val="single" w:sz="8" w:space="0" w:color="000000"/>
              <w:right w:val="single" w:sz="8" w:space="0" w:color="000000"/>
            </w:tcBorders>
            <w:shd w:val="clear" w:color="auto" w:fill="auto"/>
            <w:vAlign w:val="center"/>
            <w:hideMark/>
          </w:tcPr>
          <w:p w14:paraId="27B305D8"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0.26</w:t>
            </w:r>
          </w:p>
        </w:tc>
        <w:tc>
          <w:tcPr>
            <w:tcW w:w="197" w:type="pct"/>
            <w:tcBorders>
              <w:top w:val="nil"/>
              <w:left w:val="nil"/>
              <w:bottom w:val="single" w:sz="8" w:space="0" w:color="000000"/>
              <w:right w:val="single" w:sz="8" w:space="0" w:color="000000"/>
            </w:tcBorders>
            <w:shd w:val="clear" w:color="auto" w:fill="auto"/>
            <w:vAlign w:val="center"/>
            <w:hideMark/>
          </w:tcPr>
          <w:p w14:paraId="19F3EB0A"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3D8CA19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5721131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0.26</w:t>
            </w:r>
          </w:p>
        </w:tc>
        <w:tc>
          <w:tcPr>
            <w:tcW w:w="252" w:type="pct"/>
            <w:tcBorders>
              <w:top w:val="nil"/>
              <w:left w:val="nil"/>
              <w:bottom w:val="single" w:sz="8" w:space="0" w:color="000000"/>
              <w:right w:val="single" w:sz="8" w:space="0" w:color="000000"/>
            </w:tcBorders>
            <w:shd w:val="clear" w:color="auto" w:fill="auto"/>
            <w:vAlign w:val="center"/>
            <w:hideMark/>
          </w:tcPr>
          <w:p w14:paraId="2AE5903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0.26</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43DAD01F"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3C6F00F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0983E29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0.26</w:t>
            </w:r>
          </w:p>
        </w:tc>
        <w:tc>
          <w:tcPr>
            <w:tcW w:w="252" w:type="pct"/>
            <w:tcBorders>
              <w:top w:val="nil"/>
              <w:left w:val="nil"/>
              <w:bottom w:val="single" w:sz="8" w:space="0" w:color="000000"/>
              <w:right w:val="single" w:sz="8" w:space="0" w:color="000000"/>
            </w:tcBorders>
            <w:shd w:val="clear" w:color="auto" w:fill="auto"/>
            <w:vAlign w:val="center"/>
            <w:hideMark/>
          </w:tcPr>
          <w:p w14:paraId="23976CF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0.26</w:t>
            </w:r>
          </w:p>
        </w:tc>
        <w:tc>
          <w:tcPr>
            <w:tcW w:w="197" w:type="pct"/>
            <w:tcBorders>
              <w:top w:val="nil"/>
              <w:left w:val="nil"/>
              <w:bottom w:val="single" w:sz="8" w:space="0" w:color="000000"/>
              <w:right w:val="single" w:sz="8" w:space="0" w:color="000000"/>
            </w:tcBorders>
            <w:shd w:val="clear" w:color="auto" w:fill="auto"/>
            <w:vAlign w:val="center"/>
            <w:hideMark/>
          </w:tcPr>
          <w:p w14:paraId="033BA0CA"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2194183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4970A2C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0.26</w:t>
            </w:r>
          </w:p>
        </w:tc>
        <w:tc>
          <w:tcPr>
            <w:tcW w:w="252" w:type="pct"/>
            <w:tcBorders>
              <w:top w:val="nil"/>
              <w:left w:val="nil"/>
              <w:bottom w:val="single" w:sz="8" w:space="0" w:color="000000"/>
              <w:right w:val="single" w:sz="8" w:space="0" w:color="000000"/>
            </w:tcBorders>
            <w:shd w:val="clear" w:color="auto" w:fill="auto"/>
            <w:vAlign w:val="center"/>
            <w:hideMark/>
          </w:tcPr>
          <w:p w14:paraId="0120DB9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0.26</w:t>
            </w:r>
          </w:p>
        </w:tc>
        <w:tc>
          <w:tcPr>
            <w:tcW w:w="252" w:type="pct"/>
            <w:tcBorders>
              <w:top w:val="nil"/>
              <w:left w:val="nil"/>
              <w:bottom w:val="single" w:sz="8" w:space="0" w:color="000000"/>
              <w:right w:val="single" w:sz="8" w:space="0" w:color="000000"/>
            </w:tcBorders>
            <w:shd w:val="clear" w:color="auto" w:fill="auto"/>
            <w:vAlign w:val="center"/>
            <w:hideMark/>
          </w:tcPr>
          <w:p w14:paraId="64953E5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1.04</w:t>
            </w:r>
          </w:p>
        </w:tc>
        <w:tc>
          <w:tcPr>
            <w:tcW w:w="282" w:type="pct"/>
            <w:tcBorders>
              <w:top w:val="nil"/>
              <w:left w:val="nil"/>
              <w:bottom w:val="single" w:sz="8" w:space="0" w:color="000000"/>
              <w:right w:val="single" w:sz="8" w:space="0" w:color="000000"/>
            </w:tcBorders>
            <w:shd w:val="clear" w:color="auto" w:fill="auto"/>
            <w:vAlign w:val="center"/>
            <w:hideMark/>
          </w:tcPr>
          <w:p w14:paraId="4C86886C"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1.04</w:t>
            </w:r>
          </w:p>
        </w:tc>
      </w:tr>
      <w:tr w:rsidR="007D0A1D" w:rsidRPr="00F96259" w14:paraId="709A7F89" w14:textId="77777777" w:rsidTr="007D0A1D">
        <w:trPr>
          <w:trHeight w:val="300"/>
        </w:trPr>
        <w:tc>
          <w:tcPr>
            <w:tcW w:w="129" w:type="pct"/>
            <w:vMerge/>
            <w:tcBorders>
              <w:top w:val="nil"/>
              <w:left w:val="single" w:sz="8" w:space="0" w:color="000000"/>
              <w:bottom w:val="single" w:sz="8" w:space="0" w:color="000000"/>
              <w:right w:val="single" w:sz="8" w:space="0" w:color="000000"/>
            </w:tcBorders>
            <w:vAlign w:val="center"/>
            <w:hideMark/>
          </w:tcPr>
          <w:p w14:paraId="22A786D6"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single" w:sz="8" w:space="0" w:color="000000"/>
              <w:right w:val="single" w:sz="8" w:space="0" w:color="000000"/>
            </w:tcBorders>
            <w:vAlign w:val="center"/>
            <w:hideMark/>
          </w:tcPr>
          <w:p w14:paraId="0FEC8CB2" w14:textId="77777777" w:rsidR="00F96259" w:rsidRPr="00F96259" w:rsidRDefault="00F96259" w:rsidP="00F96259">
            <w:pPr>
              <w:rPr>
                <w:rFonts w:ascii="Arial Narrow" w:hAnsi="Arial Narrow" w:cs="Arial"/>
                <w:color w:val="000000"/>
                <w:sz w:val="16"/>
                <w:szCs w:val="16"/>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00DE510D" w14:textId="77777777" w:rsidR="00F96259" w:rsidRPr="00F96259" w:rsidRDefault="00F96259" w:rsidP="00F96259">
            <w:pPr>
              <w:rPr>
                <w:rFonts w:ascii="Arial Narrow" w:hAnsi="Arial Narrow" w:cs="Arial"/>
                <w:color w:val="000000"/>
                <w:sz w:val="14"/>
                <w:szCs w:val="14"/>
                <w:lang w:val="en-US"/>
              </w:rPr>
            </w:pPr>
            <w:r w:rsidRPr="00F96259">
              <w:rPr>
                <w:rFonts w:ascii="Arial Narrow" w:hAnsi="Arial Narrow" w:cs="Arial"/>
                <w:color w:val="000000"/>
                <w:sz w:val="14"/>
                <w:szCs w:val="14"/>
                <w:lang w:val="en-US"/>
              </w:rPr>
              <w:t>f) păsări injectabil</w:t>
            </w:r>
          </w:p>
        </w:tc>
        <w:tc>
          <w:tcPr>
            <w:tcW w:w="175" w:type="pct"/>
            <w:tcBorders>
              <w:top w:val="nil"/>
              <w:left w:val="nil"/>
              <w:bottom w:val="single" w:sz="8" w:space="0" w:color="000000"/>
              <w:right w:val="single" w:sz="8" w:space="0" w:color="000000"/>
            </w:tcBorders>
            <w:shd w:val="clear" w:color="auto" w:fill="auto"/>
            <w:vAlign w:val="center"/>
            <w:hideMark/>
          </w:tcPr>
          <w:p w14:paraId="6BD7FEAA"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0.78</w:t>
            </w:r>
          </w:p>
        </w:tc>
        <w:tc>
          <w:tcPr>
            <w:tcW w:w="197" w:type="pct"/>
            <w:tcBorders>
              <w:top w:val="nil"/>
              <w:left w:val="nil"/>
              <w:bottom w:val="single" w:sz="8" w:space="0" w:color="000000"/>
              <w:right w:val="single" w:sz="8" w:space="0" w:color="000000"/>
            </w:tcBorders>
            <w:shd w:val="clear" w:color="auto" w:fill="auto"/>
            <w:vAlign w:val="center"/>
            <w:hideMark/>
          </w:tcPr>
          <w:p w14:paraId="5851C0A2"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5357FC6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nil"/>
              <w:right w:val="single" w:sz="8" w:space="0" w:color="000000"/>
            </w:tcBorders>
            <w:shd w:val="clear" w:color="auto" w:fill="auto"/>
            <w:vAlign w:val="center"/>
            <w:hideMark/>
          </w:tcPr>
          <w:p w14:paraId="717B481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0.78</w:t>
            </w:r>
          </w:p>
        </w:tc>
        <w:tc>
          <w:tcPr>
            <w:tcW w:w="252" w:type="pct"/>
            <w:tcBorders>
              <w:top w:val="nil"/>
              <w:left w:val="nil"/>
              <w:bottom w:val="single" w:sz="8" w:space="0" w:color="000000"/>
              <w:right w:val="single" w:sz="8" w:space="0" w:color="000000"/>
            </w:tcBorders>
            <w:shd w:val="clear" w:color="auto" w:fill="auto"/>
            <w:vAlign w:val="center"/>
            <w:hideMark/>
          </w:tcPr>
          <w:p w14:paraId="218AB06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0.78</w:t>
            </w:r>
          </w:p>
        </w:tc>
        <w:tc>
          <w:tcPr>
            <w:tcW w:w="197" w:type="pct"/>
            <w:tcBorders>
              <w:top w:val="nil"/>
              <w:left w:val="nil"/>
              <w:bottom w:val="single" w:sz="8" w:space="0" w:color="000000"/>
              <w:right w:val="single" w:sz="8" w:space="0" w:color="000000"/>
            </w:tcBorders>
            <w:shd w:val="clear" w:color="auto" w:fill="auto"/>
            <w:vAlign w:val="center"/>
            <w:hideMark/>
          </w:tcPr>
          <w:p w14:paraId="609DD227"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21941C9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gridSpan w:val="2"/>
            <w:tcBorders>
              <w:top w:val="nil"/>
              <w:left w:val="nil"/>
              <w:bottom w:val="nil"/>
              <w:right w:val="single" w:sz="8" w:space="0" w:color="000000"/>
            </w:tcBorders>
            <w:shd w:val="clear" w:color="auto" w:fill="auto"/>
            <w:vAlign w:val="center"/>
            <w:hideMark/>
          </w:tcPr>
          <w:p w14:paraId="4A1A122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0.78</w:t>
            </w:r>
          </w:p>
        </w:tc>
        <w:tc>
          <w:tcPr>
            <w:tcW w:w="252" w:type="pct"/>
            <w:tcBorders>
              <w:top w:val="nil"/>
              <w:left w:val="nil"/>
              <w:bottom w:val="single" w:sz="8" w:space="0" w:color="000000"/>
              <w:right w:val="single" w:sz="8" w:space="0" w:color="000000"/>
            </w:tcBorders>
            <w:shd w:val="clear" w:color="auto" w:fill="auto"/>
            <w:vAlign w:val="center"/>
            <w:hideMark/>
          </w:tcPr>
          <w:p w14:paraId="6536D2E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0.78</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0344FFD9"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0917CFD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nil"/>
              <w:right w:val="single" w:sz="8" w:space="0" w:color="000000"/>
            </w:tcBorders>
            <w:shd w:val="clear" w:color="auto" w:fill="auto"/>
            <w:vAlign w:val="center"/>
            <w:hideMark/>
          </w:tcPr>
          <w:p w14:paraId="718D6B28"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0.78</w:t>
            </w:r>
          </w:p>
        </w:tc>
        <w:tc>
          <w:tcPr>
            <w:tcW w:w="252" w:type="pct"/>
            <w:tcBorders>
              <w:top w:val="nil"/>
              <w:left w:val="nil"/>
              <w:bottom w:val="single" w:sz="8" w:space="0" w:color="000000"/>
              <w:right w:val="single" w:sz="8" w:space="0" w:color="000000"/>
            </w:tcBorders>
            <w:shd w:val="clear" w:color="auto" w:fill="auto"/>
            <w:vAlign w:val="center"/>
            <w:hideMark/>
          </w:tcPr>
          <w:p w14:paraId="5954DE9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0.78</w:t>
            </w:r>
          </w:p>
        </w:tc>
        <w:tc>
          <w:tcPr>
            <w:tcW w:w="197" w:type="pct"/>
            <w:tcBorders>
              <w:top w:val="nil"/>
              <w:left w:val="nil"/>
              <w:bottom w:val="single" w:sz="8" w:space="0" w:color="000000"/>
              <w:right w:val="single" w:sz="8" w:space="0" w:color="000000"/>
            </w:tcBorders>
            <w:shd w:val="clear" w:color="auto" w:fill="auto"/>
            <w:vAlign w:val="center"/>
            <w:hideMark/>
          </w:tcPr>
          <w:p w14:paraId="27ED697B"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single" w:sz="8" w:space="0" w:color="000000"/>
              <w:right w:val="single" w:sz="8" w:space="0" w:color="000000"/>
            </w:tcBorders>
            <w:shd w:val="clear" w:color="auto" w:fill="auto"/>
            <w:vAlign w:val="center"/>
            <w:hideMark/>
          </w:tcPr>
          <w:p w14:paraId="59F466D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nil"/>
              <w:right w:val="single" w:sz="8" w:space="0" w:color="000000"/>
            </w:tcBorders>
            <w:shd w:val="clear" w:color="auto" w:fill="auto"/>
            <w:vAlign w:val="center"/>
            <w:hideMark/>
          </w:tcPr>
          <w:p w14:paraId="101AAADD"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0.78</w:t>
            </w:r>
          </w:p>
        </w:tc>
        <w:tc>
          <w:tcPr>
            <w:tcW w:w="252" w:type="pct"/>
            <w:tcBorders>
              <w:top w:val="nil"/>
              <w:left w:val="nil"/>
              <w:bottom w:val="single" w:sz="8" w:space="0" w:color="000000"/>
              <w:right w:val="single" w:sz="8" w:space="0" w:color="000000"/>
            </w:tcBorders>
            <w:shd w:val="clear" w:color="auto" w:fill="auto"/>
            <w:vAlign w:val="center"/>
            <w:hideMark/>
          </w:tcPr>
          <w:p w14:paraId="6A19A8D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0.78</w:t>
            </w:r>
          </w:p>
        </w:tc>
        <w:tc>
          <w:tcPr>
            <w:tcW w:w="252" w:type="pct"/>
            <w:tcBorders>
              <w:top w:val="nil"/>
              <w:left w:val="nil"/>
              <w:bottom w:val="nil"/>
              <w:right w:val="single" w:sz="8" w:space="0" w:color="000000"/>
            </w:tcBorders>
            <w:shd w:val="clear" w:color="auto" w:fill="auto"/>
            <w:vAlign w:val="center"/>
            <w:hideMark/>
          </w:tcPr>
          <w:p w14:paraId="756E2D2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3.12</w:t>
            </w:r>
          </w:p>
        </w:tc>
        <w:tc>
          <w:tcPr>
            <w:tcW w:w="282" w:type="pct"/>
            <w:tcBorders>
              <w:top w:val="nil"/>
              <w:left w:val="nil"/>
              <w:bottom w:val="single" w:sz="8" w:space="0" w:color="000000"/>
              <w:right w:val="single" w:sz="8" w:space="0" w:color="000000"/>
            </w:tcBorders>
            <w:shd w:val="clear" w:color="auto" w:fill="auto"/>
            <w:vAlign w:val="center"/>
            <w:hideMark/>
          </w:tcPr>
          <w:p w14:paraId="1EC7C342"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3.12</w:t>
            </w:r>
          </w:p>
        </w:tc>
      </w:tr>
      <w:tr w:rsidR="007D0A1D" w:rsidRPr="00F96259" w14:paraId="59B7F3C7" w14:textId="77777777" w:rsidTr="007D0A1D">
        <w:trPr>
          <w:trHeight w:val="900"/>
        </w:trPr>
        <w:tc>
          <w:tcPr>
            <w:tcW w:w="129" w:type="pct"/>
            <w:vMerge w:val="restart"/>
            <w:tcBorders>
              <w:top w:val="nil"/>
              <w:left w:val="single" w:sz="8" w:space="0" w:color="000000"/>
              <w:bottom w:val="nil"/>
              <w:right w:val="single" w:sz="8" w:space="0" w:color="000000"/>
            </w:tcBorders>
            <w:shd w:val="clear" w:color="auto" w:fill="auto"/>
            <w:vAlign w:val="center"/>
            <w:hideMark/>
          </w:tcPr>
          <w:p w14:paraId="721B8C5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9</w:t>
            </w:r>
          </w:p>
        </w:tc>
        <w:tc>
          <w:tcPr>
            <w:tcW w:w="273" w:type="pct"/>
            <w:vMerge w:val="restart"/>
            <w:tcBorders>
              <w:top w:val="nil"/>
              <w:left w:val="single" w:sz="8" w:space="0" w:color="000000"/>
              <w:bottom w:val="nil"/>
              <w:right w:val="single" w:sz="8" w:space="0" w:color="000000"/>
            </w:tcBorders>
            <w:shd w:val="clear" w:color="auto" w:fill="auto"/>
            <w:vAlign w:val="center"/>
            <w:hideMark/>
          </w:tcPr>
          <w:p w14:paraId="25E3392D" w14:textId="77777777" w:rsidR="00F96259" w:rsidRPr="00F96259" w:rsidRDefault="00F96259" w:rsidP="00F96259">
            <w:pPr>
              <w:jc w:val="center"/>
              <w:rPr>
                <w:rFonts w:ascii="Arial Narrow" w:hAnsi="Arial Narrow" w:cs="Arial"/>
                <w:color w:val="000000"/>
                <w:sz w:val="16"/>
                <w:szCs w:val="16"/>
                <w:lang w:val="en-US"/>
              </w:rPr>
            </w:pPr>
            <w:r w:rsidRPr="00F96259">
              <w:rPr>
                <w:rFonts w:ascii="Arial Narrow" w:hAnsi="Arial Narrow" w:cs="Arial"/>
                <w:color w:val="000000"/>
                <w:sz w:val="16"/>
                <w:szCs w:val="16"/>
                <w:lang w:val="en-US"/>
              </w:rPr>
              <w:t>Lucrari DDD</w:t>
            </w:r>
          </w:p>
        </w:tc>
        <w:tc>
          <w:tcPr>
            <w:tcW w:w="268" w:type="pct"/>
            <w:tcBorders>
              <w:top w:val="nil"/>
              <w:left w:val="nil"/>
              <w:bottom w:val="nil"/>
              <w:right w:val="single" w:sz="8" w:space="0" w:color="000000"/>
            </w:tcBorders>
            <w:shd w:val="clear" w:color="auto" w:fill="auto"/>
            <w:vAlign w:val="center"/>
            <w:hideMark/>
          </w:tcPr>
          <w:p w14:paraId="191531EA" w14:textId="77777777" w:rsidR="00F96259" w:rsidRPr="00430FDE" w:rsidRDefault="00F96259" w:rsidP="00F96259">
            <w:pPr>
              <w:rPr>
                <w:rFonts w:ascii="Arial Narrow" w:hAnsi="Arial Narrow" w:cs="Arial"/>
                <w:color w:val="000000"/>
                <w:sz w:val="12"/>
                <w:szCs w:val="12"/>
                <w:lang w:val="en-US"/>
              </w:rPr>
            </w:pPr>
            <w:r w:rsidRPr="00430FDE">
              <w:rPr>
                <w:rFonts w:ascii="Arial Narrow" w:hAnsi="Arial Narrow" w:cs="Arial"/>
                <w:color w:val="000000"/>
                <w:sz w:val="12"/>
                <w:szCs w:val="12"/>
                <w:lang w:val="en-US"/>
              </w:rPr>
              <w:t>a) în unităţi zootehnice, de industrie alimentară, la gospodăriile populaţiei</w:t>
            </w:r>
          </w:p>
        </w:tc>
        <w:tc>
          <w:tcPr>
            <w:tcW w:w="175" w:type="pct"/>
            <w:tcBorders>
              <w:top w:val="nil"/>
              <w:left w:val="nil"/>
              <w:bottom w:val="nil"/>
              <w:right w:val="single" w:sz="8" w:space="0" w:color="000000"/>
            </w:tcBorders>
            <w:shd w:val="clear" w:color="auto" w:fill="auto"/>
            <w:noWrap/>
            <w:vAlign w:val="center"/>
            <w:hideMark/>
          </w:tcPr>
          <w:p w14:paraId="5D28AB2F" w14:textId="77777777" w:rsidR="00F96259" w:rsidRPr="007D0A1D" w:rsidRDefault="00F96259" w:rsidP="00F96259">
            <w:pPr>
              <w:jc w:val="right"/>
              <w:rPr>
                <w:rFonts w:ascii="Arial Narrow" w:hAnsi="Arial Narrow" w:cs="Arial"/>
                <w:color w:val="000000"/>
                <w:sz w:val="14"/>
                <w:szCs w:val="14"/>
                <w:lang w:val="en-US"/>
              </w:rPr>
            </w:pPr>
            <w:r w:rsidRPr="007D0A1D">
              <w:rPr>
                <w:rFonts w:ascii="Arial Narrow" w:hAnsi="Arial Narrow" w:cs="Arial"/>
                <w:color w:val="000000"/>
                <w:sz w:val="14"/>
                <w:szCs w:val="14"/>
                <w:lang w:val="en-US"/>
              </w:rPr>
              <w:t>19.24</w:t>
            </w:r>
          </w:p>
        </w:tc>
        <w:tc>
          <w:tcPr>
            <w:tcW w:w="197" w:type="pct"/>
            <w:tcBorders>
              <w:top w:val="nil"/>
              <w:left w:val="nil"/>
              <w:bottom w:val="nil"/>
              <w:right w:val="single" w:sz="8" w:space="0" w:color="000000"/>
            </w:tcBorders>
            <w:shd w:val="clear" w:color="auto" w:fill="auto"/>
            <w:noWrap/>
            <w:vAlign w:val="center"/>
            <w:hideMark/>
          </w:tcPr>
          <w:p w14:paraId="7C3C075B"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nil"/>
              <w:right w:val="nil"/>
            </w:tcBorders>
            <w:shd w:val="clear" w:color="auto" w:fill="auto"/>
            <w:vAlign w:val="center"/>
            <w:hideMark/>
          </w:tcPr>
          <w:p w14:paraId="25F333BC"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E14689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19.24</w:t>
            </w:r>
          </w:p>
        </w:tc>
        <w:tc>
          <w:tcPr>
            <w:tcW w:w="252" w:type="pct"/>
            <w:tcBorders>
              <w:top w:val="nil"/>
              <w:left w:val="nil"/>
              <w:bottom w:val="nil"/>
              <w:right w:val="single" w:sz="8" w:space="0" w:color="000000"/>
            </w:tcBorders>
            <w:shd w:val="clear" w:color="auto" w:fill="auto"/>
            <w:vAlign w:val="center"/>
            <w:hideMark/>
          </w:tcPr>
          <w:p w14:paraId="6FFC887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19.24</w:t>
            </w:r>
          </w:p>
        </w:tc>
        <w:tc>
          <w:tcPr>
            <w:tcW w:w="197" w:type="pct"/>
            <w:tcBorders>
              <w:top w:val="nil"/>
              <w:left w:val="nil"/>
              <w:bottom w:val="nil"/>
              <w:right w:val="single" w:sz="8" w:space="0" w:color="000000"/>
            </w:tcBorders>
            <w:shd w:val="clear" w:color="auto" w:fill="auto"/>
            <w:noWrap/>
            <w:vAlign w:val="center"/>
            <w:hideMark/>
          </w:tcPr>
          <w:p w14:paraId="460D59DC"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nil"/>
              <w:right w:val="nil"/>
            </w:tcBorders>
            <w:shd w:val="clear" w:color="auto" w:fill="auto"/>
            <w:vAlign w:val="center"/>
            <w:hideMark/>
          </w:tcPr>
          <w:p w14:paraId="093D3227"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gridSpan w:val="2"/>
            <w:tcBorders>
              <w:top w:val="single" w:sz="8" w:space="0" w:color="000000"/>
              <w:left w:val="single" w:sz="8" w:space="0" w:color="000000"/>
              <w:bottom w:val="nil"/>
              <w:right w:val="single" w:sz="8" w:space="0" w:color="000000"/>
            </w:tcBorders>
            <w:shd w:val="clear" w:color="auto" w:fill="auto"/>
            <w:vAlign w:val="center"/>
            <w:hideMark/>
          </w:tcPr>
          <w:p w14:paraId="0BB9C4D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19.24</w:t>
            </w:r>
          </w:p>
        </w:tc>
        <w:tc>
          <w:tcPr>
            <w:tcW w:w="252" w:type="pct"/>
            <w:tcBorders>
              <w:top w:val="nil"/>
              <w:left w:val="nil"/>
              <w:bottom w:val="nil"/>
              <w:right w:val="single" w:sz="8" w:space="0" w:color="000000"/>
            </w:tcBorders>
            <w:shd w:val="clear" w:color="auto" w:fill="auto"/>
            <w:vAlign w:val="center"/>
            <w:hideMark/>
          </w:tcPr>
          <w:p w14:paraId="70C1D25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19.24</w:t>
            </w:r>
          </w:p>
        </w:tc>
        <w:tc>
          <w:tcPr>
            <w:tcW w:w="229" w:type="pct"/>
            <w:gridSpan w:val="2"/>
            <w:tcBorders>
              <w:top w:val="nil"/>
              <w:left w:val="nil"/>
              <w:bottom w:val="nil"/>
              <w:right w:val="single" w:sz="8" w:space="0" w:color="000000"/>
            </w:tcBorders>
            <w:shd w:val="clear" w:color="auto" w:fill="auto"/>
            <w:noWrap/>
            <w:vAlign w:val="center"/>
            <w:hideMark/>
          </w:tcPr>
          <w:p w14:paraId="56AFF43A"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nil"/>
              <w:right w:val="nil"/>
            </w:tcBorders>
            <w:shd w:val="clear" w:color="auto" w:fill="auto"/>
            <w:vAlign w:val="center"/>
            <w:hideMark/>
          </w:tcPr>
          <w:p w14:paraId="373948FC"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single" w:sz="8" w:space="0" w:color="000000"/>
              <w:left w:val="single" w:sz="8" w:space="0" w:color="000000"/>
              <w:bottom w:val="nil"/>
              <w:right w:val="single" w:sz="8" w:space="0" w:color="000000"/>
            </w:tcBorders>
            <w:shd w:val="clear" w:color="auto" w:fill="auto"/>
            <w:vAlign w:val="center"/>
            <w:hideMark/>
          </w:tcPr>
          <w:p w14:paraId="2BB1C55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19.24</w:t>
            </w:r>
          </w:p>
        </w:tc>
        <w:tc>
          <w:tcPr>
            <w:tcW w:w="252" w:type="pct"/>
            <w:tcBorders>
              <w:top w:val="nil"/>
              <w:left w:val="nil"/>
              <w:bottom w:val="nil"/>
              <w:right w:val="single" w:sz="8" w:space="0" w:color="000000"/>
            </w:tcBorders>
            <w:shd w:val="clear" w:color="auto" w:fill="auto"/>
            <w:vAlign w:val="center"/>
            <w:hideMark/>
          </w:tcPr>
          <w:p w14:paraId="5DEB58C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19.24</w:t>
            </w:r>
          </w:p>
        </w:tc>
        <w:tc>
          <w:tcPr>
            <w:tcW w:w="197" w:type="pct"/>
            <w:tcBorders>
              <w:top w:val="nil"/>
              <w:left w:val="nil"/>
              <w:bottom w:val="nil"/>
              <w:right w:val="single" w:sz="8" w:space="0" w:color="000000"/>
            </w:tcBorders>
            <w:shd w:val="clear" w:color="auto" w:fill="auto"/>
            <w:noWrap/>
            <w:vAlign w:val="center"/>
            <w:hideMark/>
          </w:tcPr>
          <w:p w14:paraId="28B934B7"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nil"/>
              <w:left w:val="nil"/>
              <w:bottom w:val="nil"/>
              <w:right w:val="nil"/>
            </w:tcBorders>
            <w:shd w:val="clear" w:color="auto" w:fill="auto"/>
            <w:vAlign w:val="center"/>
            <w:hideMark/>
          </w:tcPr>
          <w:p w14:paraId="64281E54"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single" w:sz="8" w:space="0" w:color="000000"/>
              <w:left w:val="single" w:sz="8" w:space="0" w:color="000000"/>
              <w:bottom w:val="nil"/>
              <w:right w:val="single" w:sz="8" w:space="0" w:color="000000"/>
            </w:tcBorders>
            <w:shd w:val="clear" w:color="auto" w:fill="auto"/>
            <w:vAlign w:val="center"/>
            <w:hideMark/>
          </w:tcPr>
          <w:p w14:paraId="7220722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19.24</w:t>
            </w:r>
          </w:p>
        </w:tc>
        <w:tc>
          <w:tcPr>
            <w:tcW w:w="252" w:type="pct"/>
            <w:tcBorders>
              <w:top w:val="nil"/>
              <w:left w:val="nil"/>
              <w:bottom w:val="nil"/>
              <w:right w:val="nil"/>
            </w:tcBorders>
            <w:shd w:val="clear" w:color="auto" w:fill="auto"/>
            <w:vAlign w:val="center"/>
            <w:hideMark/>
          </w:tcPr>
          <w:p w14:paraId="61C822C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19.24</w:t>
            </w:r>
          </w:p>
        </w:tc>
        <w:tc>
          <w:tcPr>
            <w:tcW w:w="252" w:type="pct"/>
            <w:tcBorders>
              <w:top w:val="single" w:sz="8" w:space="0" w:color="000000"/>
              <w:left w:val="single" w:sz="8" w:space="0" w:color="000000"/>
              <w:bottom w:val="nil"/>
              <w:right w:val="single" w:sz="8" w:space="0" w:color="000000"/>
            </w:tcBorders>
            <w:shd w:val="clear" w:color="auto" w:fill="auto"/>
            <w:vAlign w:val="center"/>
            <w:hideMark/>
          </w:tcPr>
          <w:p w14:paraId="55E9FED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76.96</w:t>
            </w:r>
          </w:p>
        </w:tc>
        <w:tc>
          <w:tcPr>
            <w:tcW w:w="282" w:type="pct"/>
            <w:tcBorders>
              <w:top w:val="nil"/>
              <w:left w:val="nil"/>
              <w:bottom w:val="nil"/>
              <w:right w:val="single" w:sz="8" w:space="0" w:color="000000"/>
            </w:tcBorders>
            <w:shd w:val="clear" w:color="auto" w:fill="auto"/>
            <w:vAlign w:val="center"/>
            <w:hideMark/>
          </w:tcPr>
          <w:p w14:paraId="0CE21E7A" w14:textId="77777777" w:rsidR="00F96259" w:rsidRPr="00F96259" w:rsidRDefault="00F96259" w:rsidP="00F96259">
            <w:pPr>
              <w:jc w:val="center"/>
              <w:rPr>
                <w:rFonts w:ascii="Arial Narrow" w:hAnsi="Arial Narrow" w:cs="Arial"/>
                <w:b/>
                <w:bCs/>
                <w:sz w:val="20"/>
                <w:szCs w:val="20"/>
                <w:lang w:val="en-US"/>
              </w:rPr>
            </w:pPr>
            <w:r w:rsidRPr="00F96259">
              <w:rPr>
                <w:rFonts w:ascii="Arial Narrow" w:hAnsi="Arial Narrow" w:cs="Arial"/>
                <w:b/>
                <w:bCs/>
                <w:sz w:val="20"/>
                <w:szCs w:val="20"/>
                <w:lang w:val="en-US"/>
              </w:rPr>
              <w:t>76.96</w:t>
            </w:r>
          </w:p>
        </w:tc>
      </w:tr>
      <w:tr w:rsidR="007D0A1D" w:rsidRPr="00F96259" w14:paraId="7A077A5F" w14:textId="77777777" w:rsidTr="007D0A1D">
        <w:trPr>
          <w:trHeight w:val="720"/>
        </w:trPr>
        <w:tc>
          <w:tcPr>
            <w:tcW w:w="129" w:type="pct"/>
            <w:vMerge/>
            <w:tcBorders>
              <w:top w:val="nil"/>
              <w:left w:val="single" w:sz="8" w:space="0" w:color="000000"/>
              <w:bottom w:val="nil"/>
              <w:right w:val="single" w:sz="8" w:space="0" w:color="000000"/>
            </w:tcBorders>
            <w:vAlign w:val="center"/>
            <w:hideMark/>
          </w:tcPr>
          <w:p w14:paraId="011001BF"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nil"/>
              <w:left w:val="single" w:sz="8" w:space="0" w:color="000000"/>
              <w:bottom w:val="nil"/>
              <w:right w:val="single" w:sz="8" w:space="0" w:color="000000"/>
            </w:tcBorders>
            <w:vAlign w:val="center"/>
            <w:hideMark/>
          </w:tcPr>
          <w:p w14:paraId="5E1FB7CE" w14:textId="77777777" w:rsidR="00F96259" w:rsidRPr="00F96259" w:rsidRDefault="00F96259" w:rsidP="00F96259">
            <w:pPr>
              <w:rPr>
                <w:rFonts w:ascii="Arial Narrow" w:hAnsi="Arial Narrow" w:cs="Arial"/>
                <w:color w:val="000000"/>
                <w:sz w:val="16"/>
                <w:szCs w:val="16"/>
                <w:lang w:val="en-US"/>
              </w:rPr>
            </w:pPr>
          </w:p>
        </w:tc>
        <w:tc>
          <w:tcPr>
            <w:tcW w:w="268" w:type="pct"/>
            <w:tcBorders>
              <w:top w:val="single" w:sz="8" w:space="0" w:color="000000"/>
              <w:left w:val="nil"/>
              <w:bottom w:val="nil"/>
              <w:right w:val="single" w:sz="8" w:space="0" w:color="000000"/>
            </w:tcBorders>
            <w:shd w:val="clear" w:color="auto" w:fill="auto"/>
            <w:vAlign w:val="center"/>
            <w:hideMark/>
          </w:tcPr>
          <w:p w14:paraId="01DB3541" w14:textId="77777777" w:rsidR="00F96259" w:rsidRPr="00430FDE" w:rsidRDefault="00F96259" w:rsidP="00F96259">
            <w:pPr>
              <w:rPr>
                <w:rFonts w:ascii="Arial Narrow" w:hAnsi="Arial Narrow" w:cs="Arial"/>
                <w:color w:val="000000"/>
                <w:sz w:val="12"/>
                <w:szCs w:val="12"/>
                <w:lang w:val="en-US"/>
              </w:rPr>
            </w:pPr>
            <w:r w:rsidRPr="00430FDE">
              <w:rPr>
                <w:rFonts w:ascii="Arial Narrow" w:hAnsi="Arial Narrow" w:cs="Arial"/>
                <w:color w:val="000000"/>
                <w:sz w:val="12"/>
                <w:szCs w:val="12"/>
                <w:lang w:val="en-US"/>
              </w:rPr>
              <w:t>b) în camere de incubaţie, viermi de mătase etc.</w:t>
            </w:r>
          </w:p>
        </w:tc>
        <w:tc>
          <w:tcPr>
            <w:tcW w:w="175" w:type="pct"/>
            <w:tcBorders>
              <w:top w:val="single" w:sz="8" w:space="0" w:color="000000"/>
              <w:left w:val="nil"/>
              <w:bottom w:val="nil"/>
              <w:right w:val="single" w:sz="8" w:space="0" w:color="000000"/>
            </w:tcBorders>
            <w:shd w:val="clear" w:color="auto" w:fill="auto"/>
            <w:vAlign w:val="center"/>
            <w:hideMark/>
          </w:tcPr>
          <w:p w14:paraId="5196AE44"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1.95</w:t>
            </w:r>
          </w:p>
        </w:tc>
        <w:tc>
          <w:tcPr>
            <w:tcW w:w="197" w:type="pct"/>
            <w:tcBorders>
              <w:top w:val="single" w:sz="8" w:space="0" w:color="000000"/>
              <w:left w:val="nil"/>
              <w:bottom w:val="nil"/>
              <w:right w:val="single" w:sz="8" w:space="0" w:color="000000"/>
            </w:tcBorders>
            <w:shd w:val="clear" w:color="auto" w:fill="auto"/>
            <w:vAlign w:val="center"/>
            <w:hideMark/>
          </w:tcPr>
          <w:p w14:paraId="1CA854A1"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single" w:sz="8" w:space="0" w:color="000000"/>
              <w:left w:val="nil"/>
              <w:bottom w:val="nil"/>
              <w:right w:val="single" w:sz="8" w:space="0" w:color="000000"/>
            </w:tcBorders>
            <w:shd w:val="clear" w:color="auto" w:fill="auto"/>
            <w:vAlign w:val="center"/>
            <w:hideMark/>
          </w:tcPr>
          <w:p w14:paraId="00C35A84"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nil"/>
              <w:left w:val="nil"/>
              <w:bottom w:val="single" w:sz="8" w:space="0" w:color="000000"/>
              <w:right w:val="single" w:sz="8" w:space="0" w:color="000000"/>
            </w:tcBorders>
            <w:shd w:val="clear" w:color="auto" w:fill="auto"/>
            <w:vAlign w:val="center"/>
            <w:hideMark/>
          </w:tcPr>
          <w:p w14:paraId="61742C0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1.95</w:t>
            </w:r>
          </w:p>
        </w:tc>
        <w:tc>
          <w:tcPr>
            <w:tcW w:w="252" w:type="pct"/>
            <w:tcBorders>
              <w:top w:val="single" w:sz="8" w:space="0" w:color="000000"/>
              <w:left w:val="nil"/>
              <w:bottom w:val="nil"/>
              <w:right w:val="single" w:sz="8" w:space="0" w:color="000000"/>
            </w:tcBorders>
            <w:shd w:val="clear" w:color="auto" w:fill="auto"/>
            <w:vAlign w:val="center"/>
            <w:hideMark/>
          </w:tcPr>
          <w:p w14:paraId="40C90917"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1.95</w:t>
            </w:r>
          </w:p>
        </w:tc>
        <w:tc>
          <w:tcPr>
            <w:tcW w:w="197" w:type="pct"/>
            <w:tcBorders>
              <w:top w:val="single" w:sz="8" w:space="0" w:color="000000"/>
              <w:left w:val="nil"/>
              <w:bottom w:val="nil"/>
              <w:right w:val="single" w:sz="8" w:space="0" w:color="000000"/>
            </w:tcBorders>
            <w:shd w:val="clear" w:color="auto" w:fill="auto"/>
            <w:vAlign w:val="center"/>
            <w:hideMark/>
          </w:tcPr>
          <w:p w14:paraId="7B6E9DC7"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single" w:sz="8" w:space="0" w:color="000000"/>
              <w:left w:val="nil"/>
              <w:bottom w:val="nil"/>
              <w:right w:val="single" w:sz="8" w:space="0" w:color="000000"/>
            </w:tcBorders>
            <w:shd w:val="clear" w:color="auto" w:fill="auto"/>
            <w:vAlign w:val="center"/>
            <w:hideMark/>
          </w:tcPr>
          <w:p w14:paraId="5DA7E71C"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gridSpan w:val="2"/>
            <w:tcBorders>
              <w:top w:val="single" w:sz="8" w:space="0" w:color="000000"/>
              <w:left w:val="nil"/>
              <w:bottom w:val="single" w:sz="8" w:space="0" w:color="auto"/>
              <w:right w:val="single" w:sz="8" w:space="0" w:color="000000"/>
            </w:tcBorders>
            <w:shd w:val="clear" w:color="auto" w:fill="auto"/>
            <w:vAlign w:val="center"/>
            <w:hideMark/>
          </w:tcPr>
          <w:p w14:paraId="0D59F4E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1.95</w:t>
            </w:r>
          </w:p>
        </w:tc>
        <w:tc>
          <w:tcPr>
            <w:tcW w:w="252" w:type="pct"/>
            <w:tcBorders>
              <w:top w:val="single" w:sz="8" w:space="0" w:color="000000"/>
              <w:left w:val="nil"/>
              <w:bottom w:val="single" w:sz="8" w:space="0" w:color="000000"/>
              <w:right w:val="single" w:sz="8" w:space="0" w:color="000000"/>
            </w:tcBorders>
            <w:shd w:val="clear" w:color="auto" w:fill="auto"/>
            <w:vAlign w:val="center"/>
            <w:hideMark/>
          </w:tcPr>
          <w:p w14:paraId="4F158362"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1.95</w:t>
            </w:r>
          </w:p>
        </w:tc>
        <w:tc>
          <w:tcPr>
            <w:tcW w:w="229" w:type="pct"/>
            <w:gridSpan w:val="2"/>
            <w:tcBorders>
              <w:top w:val="single" w:sz="8" w:space="0" w:color="000000"/>
              <w:left w:val="nil"/>
              <w:bottom w:val="nil"/>
              <w:right w:val="single" w:sz="8" w:space="0" w:color="000000"/>
            </w:tcBorders>
            <w:shd w:val="clear" w:color="auto" w:fill="auto"/>
            <w:vAlign w:val="center"/>
            <w:hideMark/>
          </w:tcPr>
          <w:p w14:paraId="075E204B"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single" w:sz="8" w:space="0" w:color="000000"/>
              <w:left w:val="nil"/>
              <w:bottom w:val="nil"/>
              <w:right w:val="single" w:sz="8" w:space="0" w:color="000000"/>
            </w:tcBorders>
            <w:shd w:val="clear" w:color="auto" w:fill="auto"/>
            <w:vAlign w:val="center"/>
            <w:hideMark/>
          </w:tcPr>
          <w:p w14:paraId="4109A0FB"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single" w:sz="8" w:space="0" w:color="000000"/>
              <w:left w:val="nil"/>
              <w:bottom w:val="single" w:sz="8" w:space="0" w:color="auto"/>
              <w:right w:val="single" w:sz="8" w:space="0" w:color="000000"/>
            </w:tcBorders>
            <w:shd w:val="clear" w:color="auto" w:fill="auto"/>
            <w:vAlign w:val="center"/>
            <w:hideMark/>
          </w:tcPr>
          <w:p w14:paraId="29719ED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1.95</w:t>
            </w:r>
          </w:p>
        </w:tc>
        <w:tc>
          <w:tcPr>
            <w:tcW w:w="252" w:type="pct"/>
            <w:tcBorders>
              <w:top w:val="single" w:sz="8" w:space="0" w:color="000000"/>
              <w:left w:val="nil"/>
              <w:bottom w:val="single" w:sz="8" w:space="0" w:color="auto"/>
              <w:right w:val="single" w:sz="8" w:space="0" w:color="000000"/>
            </w:tcBorders>
            <w:shd w:val="clear" w:color="auto" w:fill="auto"/>
            <w:vAlign w:val="center"/>
            <w:hideMark/>
          </w:tcPr>
          <w:p w14:paraId="06E68568"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1.95</w:t>
            </w:r>
          </w:p>
        </w:tc>
        <w:tc>
          <w:tcPr>
            <w:tcW w:w="197" w:type="pct"/>
            <w:tcBorders>
              <w:top w:val="single" w:sz="8" w:space="0" w:color="000000"/>
              <w:left w:val="nil"/>
              <w:bottom w:val="nil"/>
              <w:right w:val="single" w:sz="8" w:space="0" w:color="000000"/>
            </w:tcBorders>
            <w:shd w:val="clear" w:color="auto" w:fill="auto"/>
            <w:vAlign w:val="center"/>
            <w:hideMark/>
          </w:tcPr>
          <w:p w14:paraId="54989336"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197" w:type="pct"/>
            <w:tcBorders>
              <w:top w:val="single" w:sz="8" w:space="0" w:color="000000"/>
              <w:left w:val="nil"/>
              <w:bottom w:val="nil"/>
              <w:right w:val="single" w:sz="8" w:space="0" w:color="000000"/>
            </w:tcBorders>
            <w:shd w:val="clear" w:color="auto" w:fill="auto"/>
            <w:vAlign w:val="center"/>
            <w:hideMark/>
          </w:tcPr>
          <w:p w14:paraId="7C5473CD"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w:t>
            </w:r>
          </w:p>
        </w:tc>
        <w:tc>
          <w:tcPr>
            <w:tcW w:w="252" w:type="pct"/>
            <w:tcBorders>
              <w:top w:val="single" w:sz="8" w:space="0" w:color="000000"/>
              <w:left w:val="nil"/>
              <w:bottom w:val="single" w:sz="8" w:space="0" w:color="auto"/>
              <w:right w:val="single" w:sz="8" w:space="0" w:color="000000"/>
            </w:tcBorders>
            <w:shd w:val="clear" w:color="auto" w:fill="auto"/>
            <w:vAlign w:val="center"/>
            <w:hideMark/>
          </w:tcPr>
          <w:p w14:paraId="4EEB82F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1.95</w:t>
            </w:r>
          </w:p>
        </w:tc>
        <w:tc>
          <w:tcPr>
            <w:tcW w:w="252" w:type="pct"/>
            <w:tcBorders>
              <w:top w:val="single" w:sz="8" w:space="0" w:color="000000"/>
              <w:left w:val="nil"/>
              <w:bottom w:val="single" w:sz="8" w:space="0" w:color="auto"/>
              <w:right w:val="single" w:sz="8" w:space="0" w:color="000000"/>
            </w:tcBorders>
            <w:shd w:val="clear" w:color="auto" w:fill="auto"/>
            <w:vAlign w:val="center"/>
            <w:hideMark/>
          </w:tcPr>
          <w:p w14:paraId="3C0C5BE8"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1.95</w:t>
            </w:r>
          </w:p>
        </w:tc>
        <w:tc>
          <w:tcPr>
            <w:tcW w:w="252" w:type="pct"/>
            <w:tcBorders>
              <w:top w:val="single" w:sz="8" w:space="0" w:color="000000"/>
              <w:left w:val="nil"/>
              <w:bottom w:val="single" w:sz="8" w:space="0" w:color="auto"/>
              <w:right w:val="single" w:sz="8" w:space="0" w:color="000000"/>
            </w:tcBorders>
            <w:shd w:val="clear" w:color="auto" w:fill="auto"/>
            <w:vAlign w:val="center"/>
            <w:hideMark/>
          </w:tcPr>
          <w:p w14:paraId="412E97C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7.8</w:t>
            </w:r>
          </w:p>
        </w:tc>
        <w:tc>
          <w:tcPr>
            <w:tcW w:w="282" w:type="pct"/>
            <w:tcBorders>
              <w:top w:val="single" w:sz="8" w:space="0" w:color="000000"/>
              <w:left w:val="nil"/>
              <w:bottom w:val="nil"/>
              <w:right w:val="single" w:sz="8" w:space="0" w:color="000000"/>
            </w:tcBorders>
            <w:shd w:val="clear" w:color="auto" w:fill="auto"/>
            <w:vAlign w:val="center"/>
            <w:hideMark/>
          </w:tcPr>
          <w:p w14:paraId="338114CB" w14:textId="77777777" w:rsidR="00F96259" w:rsidRPr="00F96259" w:rsidRDefault="00F96259" w:rsidP="00F96259">
            <w:pPr>
              <w:jc w:val="right"/>
              <w:rPr>
                <w:rFonts w:ascii="Arial Narrow" w:hAnsi="Arial Narrow" w:cs="Arial"/>
                <w:b/>
                <w:bCs/>
                <w:sz w:val="20"/>
                <w:szCs w:val="20"/>
                <w:lang w:val="en-US"/>
              </w:rPr>
            </w:pPr>
            <w:r w:rsidRPr="00F96259">
              <w:rPr>
                <w:rFonts w:ascii="Arial Narrow" w:hAnsi="Arial Narrow" w:cs="Arial"/>
                <w:b/>
                <w:bCs/>
                <w:sz w:val="20"/>
                <w:szCs w:val="20"/>
                <w:lang w:val="en-US"/>
              </w:rPr>
              <w:t>7.8</w:t>
            </w:r>
          </w:p>
        </w:tc>
      </w:tr>
      <w:tr w:rsidR="007D0A1D" w:rsidRPr="00F96259" w14:paraId="22CD0675" w14:textId="77777777" w:rsidTr="007D0A1D">
        <w:trPr>
          <w:trHeight w:val="315"/>
        </w:trPr>
        <w:tc>
          <w:tcPr>
            <w:tcW w:w="12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EE8B6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10</w:t>
            </w:r>
          </w:p>
        </w:tc>
        <w:tc>
          <w:tcPr>
            <w:tcW w:w="27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6759EB" w14:textId="77777777" w:rsidR="00F96259" w:rsidRPr="00430FDE" w:rsidRDefault="00F96259" w:rsidP="00F96259">
            <w:pPr>
              <w:rPr>
                <w:rFonts w:ascii="Arial Narrow" w:hAnsi="Arial Narrow" w:cs="Arial"/>
                <w:color w:val="000000"/>
                <w:sz w:val="12"/>
                <w:szCs w:val="12"/>
                <w:lang w:val="en-US"/>
              </w:rPr>
            </w:pPr>
            <w:r w:rsidRPr="00430FDE">
              <w:rPr>
                <w:rFonts w:ascii="Arial Narrow" w:hAnsi="Arial Narrow" w:cs="Arial"/>
                <w:color w:val="000000"/>
                <w:sz w:val="12"/>
                <w:szCs w:val="12"/>
                <w:lang w:val="en-US"/>
              </w:rPr>
              <w:t>Manopera privind identificarea şi înregistrarea animalelor, a mişcărilor şi a evenimentelor suferite de</w:t>
            </w:r>
          </w:p>
        </w:tc>
        <w:tc>
          <w:tcPr>
            <w:tcW w:w="268" w:type="pct"/>
            <w:tcBorders>
              <w:top w:val="single" w:sz="8" w:space="0" w:color="000000"/>
              <w:left w:val="nil"/>
              <w:bottom w:val="single" w:sz="8" w:space="0" w:color="000000"/>
              <w:right w:val="single" w:sz="8" w:space="0" w:color="000000"/>
            </w:tcBorders>
            <w:shd w:val="clear" w:color="auto" w:fill="auto"/>
            <w:vAlign w:val="center"/>
            <w:hideMark/>
          </w:tcPr>
          <w:p w14:paraId="6CF1623D" w14:textId="77777777" w:rsidR="00F96259" w:rsidRPr="00F96259" w:rsidRDefault="00F96259" w:rsidP="00F96259">
            <w:pPr>
              <w:rPr>
                <w:rFonts w:ascii="Arial Narrow" w:hAnsi="Arial Narrow" w:cs="Arial"/>
                <w:color w:val="000000"/>
                <w:sz w:val="16"/>
                <w:szCs w:val="16"/>
                <w:lang w:val="en-US"/>
              </w:rPr>
            </w:pPr>
            <w:r w:rsidRPr="00F96259">
              <w:rPr>
                <w:rFonts w:ascii="Arial Narrow" w:hAnsi="Arial Narrow" w:cs="Arial"/>
                <w:color w:val="000000"/>
                <w:sz w:val="16"/>
                <w:szCs w:val="16"/>
                <w:lang w:val="en-US"/>
              </w:rPr>
              <w:t>a)bovine</w:t>
            </w:r>
          </w:p>
        </w:tc>
        <w:tc>
          <w:tcPr>
            <w:tcW w:w="175" w:type="pct"/>
            <w:tcBorders>
              <w:top w:val="single" w:sz="8" w:space="0" w:color="000000"/>
              <w:left w:val="nil"/>
              <w:bottom w:val="single" w:sz="8" w:space="0" w:color="000000"/>
              <w:right w:val="single" w:sz="8" w:space="0" w:color="000000"/>
            </w:tcBorders>
            <w:shd w:val="clear" w:color="auto" w:fill="auto"/>
            <w:vAlign w:val="center"/>
            <w:hideMark/>
          </w:tcPr>
          <w:p w14:paraId="03529E26"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20.8</w:t>
            </w:r>
          </w:p>
        </w:tc>
        <w:tc>
          <w:tcPr>
            <w:tcW w:w="197" w:type="pct"/>
            <w:tcBorders>
              <w:top w:val="single" w:sz="8" w:space="0" w:color="000000"/>
              <w:left w:val="nil"/>
              <w:bottom w:val="single" w:sz="8" w:space="0" w:color="000000"/>
              <w:right w:val="single" w:sz="8" w:space="0" w:color="000000"/>
            </w:tcBorders>
            <w:shd w:val="clear" w:color="auto" w:fill="auto"/>
            <w:vAlign w:val="center"/>
            <w:hideMark/>
          </w:tcPr>
          <w:p w14:paraId="1389BF25"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261</w:t>
            </w:r>
          </w:p>
        </w:tc>
        <w:tc>
          <w:tcPr>
            <w:tcW w:w="197" w:type="pct"/>
            <w:tcBorders>
              <w:top w:val="single" w:sz="8" w:space="0" w:color="000000"/>
              <w:left w:val="nil"/>
              <w:bottom w:val="single" w:sz="8" w:space="0" w:color="000000"/>
              <w:right w:val="single" w:sz="8" w:space="0" w:color="000000"/>
            </w:tcBorders>
            <w:shd w:val="clear" w:color="auto" w:fill="auto"/>
            <w:vAlign w:val="center"/>
            <w:hideMark/>
          </w:tcPr>
          <w:p w14:paraId="2676AFC8"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448</w:t>
            </w:r>
          </w:p>
        </w:tc>
        <w:tc>
          <w:tcPr>
            <w:tcW w:w="252" w:type="pct"/>
            <w:tcBorders>
              <w:top w:val="nil"/>
              <w:left w:val="nil"/>
              <w:bottom w:val="single" w:sz="8" w:space="0" w:color="000000"/>
              <w:right w:val="single" w:sz="8" w:space="0" w:color="000000"/>
            </w:tcBorders>
            <w:shd w:val="clear" w:color="auto" w:fill="auto"/>
            <w:noWrap/>
            <w:vAlign w:val="center"/>
            <w:hideMark/>
          </w:tcPr>
          <w:p w14:paraId="3242651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5428.8</w:t>
            </w:r>
          </w:p>
        </w:tc>
        <w:tc>
          <w:tcPr>
            <w:tcW w:w="252" w:type="pct"/>
            <w:tcBorders>
              <w:top w:val="single" w:sz="8" w:space="0" w:color="000000"/>
              <w:left w:val="nil"/>
              <w:bottom w:val="single" w:sz="8" w:space="0" w:color="000000"/>
              <w:right w:val="single" w:sz="8" w:space="0" w:color="000000"/>
            </w:tcBorders>
            <w:shd w:val="clear" w:color="auto" w:fill="auto"/>
            <w:vAlign w:val="center"/>
            <w:hideMark/>
          </w:tcPr>
          <w:p w14:paraId="382E2B75"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9318.4</w:t>
            </w:r>
          </w:p>
        </w:tc>
        <w:tc>
          <w:tcPr>
            <w:tcW w:w="197" w:type="pct"/>
            <w:tcBorders>
              <w:top w:val="single" w:sz="8" w:space="0" w:color="000000"/>
              <w:left w:val="nil"/>
              <w:bottom w:val="single" w:sz="8" w:space="0" w:color="000000"/>
              <w:right w:val="single" w:sz="8" w:space="0" w:color="000000"/>
            </w:tcBorders>
            <w:shd w:val="clear" w:color="auto" w:fill="auto"/>
            <w:vAlign w:val="center"/>
            <w:hideMark/>
          </w:tcPr>
          <w:p w14:paraId="5E45EF22"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261</w:t>
            </w:r>
          </w:p>
        </w:tc>
        <w:tc>
          <w:tcPr>
            <w:tcW w:w="197" w:type="pct"/>
            <w:tcBorders>
              <w:top w:val="single" w:sz="8" w:space="0" w:color="000000"/>
              <w:left w:val="nil"/>
              <w:bottom w:val="single" w:sz="8" w:space="0" w:color="000000"/>
              <w:right w:val="single" w:sz="8" w:space="0" w:color="000000"/>
            </w:tcBorders>
            <w:shd w:val="clear" w:color="auto" w:fill="auto"/>
            <w:vAlign w:val="center"/>
            <w:hideMark/>
          </w:tcPr>
          <w:p w14:paraId="3BF3DE1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448</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159B0F8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5428.8</w:t>
            </w:r>
          </w:p>
        </w:tc>
        <w:tc>
          <w:tcPr>
            <w:tcW w:w="252" w:type="pct"/>
            <w:tcBorders>
              <w:top w:val="nil"/>
              <w:left w:val="nil"/>
              <w:bottom w:val="single" w:sz="8" w:space="0" w:color="000000"/>
              <w:right w:val="single" w:sz="8" w:space="0" w:color="000000"/>
            </w:tcBorders>
            <w:shd w:val="clear" w:color="auto" w:fill="auto"/>
            <w:vAlign w:val="center"/>
            <w:hideMark/>
          </w:tcPr>
          <w:p w14:paraId="78AFE10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9318.4</w:t>
            </w:r>
          </w:p>
        </w:tc>
        <w:tc>
          <w:tcPr>
            <w:tcW w:w="229" w:type="pct"/>
            <w:gridSpan w:val="2"/>
            <w:tcBorders>
              <w:top w:val="single" w:sz="8" w:space="0" w:color="000000"/>
              <w:left w:val="nil"/>
              <w:bottom w:val="single" w:sz="8" w:space="0" w:color="000000"/>
              <w:right w:val="single" w:sz="8" w:space="0" w:color="000000"/>
            </w:tcBorders>
            <w:shd w:val="clear" w:color="auto" w:fill="auto"/>
            <w:vAlign w:val="center"/>
            <w:hideMark/>
          </w:tcPr>
          <w:p w14:paraId="0E5960E1"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225</w:t>
            </w:r>
          </w:p>
        </w:tc>
        <w:tc>
          <w:tcPr>
            <w:tcW w:w="197" w:type="pct"/>
            <w:tcBorders>
              <w:top w:val="single" w:sz="8" w:space="0" w:color="000000"/>
              <w:left w:val="nil"/>
              <w:bottom w:val="single" w:sz="8" w:space="0" w:color="000000"/>
              <w:right w:val="single" w:sz="8" w:space="0" w:color="000000"/>
            </w:tcBorders>
            <w:shd w:val="clear" w:color="auto" w:fill="auto"/>
            <w:vAlign w:val="center"/>
            <w:hideMark/>
          </w:tcPr>
          <w:p w14:paraId="15E65136"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400</w:t>
            </w:r>
          </w:p>
        </w:tc>
        <w:tc>
          <w:tcPr>
            <w:tcW w:w="252" w:type="pct"/>
            <w:tcBorders>
              <w:top w:val="nil"/>
              <w:left w:val="nil"/>
              <w:bottom w:val="single" w:sz="8" w:space="0" w:color="000000"/>
              <w:right w:val="single" w:sz="8" w:space="0" w:color="000000"/>
            </w:tcBorders>
            <w:shd w:val="clear" w:color="auto" w:fill="auto"/>
            <w:vAlign w:val="center"/>
            <w:hideMark/>
          </w:tcPr>
          <w:p w14:paraId="3FC6444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4680</w:t>
            </w:r>
          </w:p>
        </w:tc>
        <w:tc>
          <w:tcPr>
            <w:tcW w:w="252" w:type="pct"/>
            <w:tcBorders>
              <w:top w:val="nil"/>
              <w:left w:val="nil"/>
              <w:bottom w:val="single" w:sz="8" w:space="0" w:color="000000"/>
              <w:right w:val="single" w:sz="8" w:space="0" w:color="000000"/>
            </w:tcBorders>
            <w:shd w:val="clear" w:color="auto" w:fill="auto"/>
            <w:vAlign w:val="center"/>
            <w:hideMark/>
          </w:tcPr>
          <w:p w14:paraId="34374D5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8320</w:t>
            </w:r>
          </w:p>
        </w:tc>
        <w:tc>
          <w:tcPr>
            <w:tcW w:w="197" w:type="pct"/>
            <w:tcBorders>
              <w:top w:val="single" w:sz="8" w:space="0" w:color="000000"/>
              <w:left w:val="nil"/>
              <w:bottom w:val="single" w:sz="8" w:space="0" w:color="000000"/>
              <w:right w:val="single" w:sz="8" w:space="0" w:color="000000"/>
            </w:tcBorders>
            <w:shd w:val="clear" w:color="auto" w:fill="auto"/>
            <w:vAlign w:val="center"/>
            <w:hideMark/>
          </w:tcPr>
          <w:p w14:paraId="489DBBE5"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225</w:t>
            </w:r>
          </w:p>
        </w:tc>
        <w:tc>
          <w:tcPr>
            <w:tcW w:w="197" w:type="pct"/>
            <w:tcBorders>
              <w:top w:val="single" w:sz="8" w:space="0" w:color="000000"/>
              <w:left w:val="nil"/>
              <w:bottom w:val="single" w:sz="8" w:space="0" w:color="000000"/>
              <w:right w:val="single" w:sz="8" w:space="0" w:color="000000"/>
            </w:tcBorders>
            <w:shd w:val="clear" w:color="auto" w:fill="auto"/>
            <w:vAlign w:val="center"/>
            <w:hideMark/>
          </w:tcPr>
          <w:p w14:paraId="663E251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400</w:t>
            </w:r>
          </w:p>
        </w:tc>
        <w:tc>
          <w:tcPr>
            <w:tcW w:w="252" w:type="pct"/>
            <w:tcBorders>
              <w:top w:val="nil"/>
              <w:left w:val="nil"/>
              <w:bottom w:val="single" w:sz="8" w:space="0" w:color="000000"/>
              <w:right w:val="single" w:sz="8" w:space="0" w:color="000000"/>
            </w:tcBorders>
            <w:shd w:val="clear" w:color="auto" w:fill="auto"/>
            <w:vAlign w:val="center"/>
            <w:hideMark/>
          </w:tcPr>
          <w:p w14:paraId="7922E36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4680</w:t>
            </w:r>
          </w:p>
        </w:tc>
        <w:tc>
          <w:tcPr>
            <w:tcW w:w="252" w:type="pct"/>
            <w:tcBorders>
              <w:top w:val="nil"/>
              <w:left w:val="nil"/>
              <w:bottom w:val="single" w:sz="8" w:space="0" w:color="000000"/>
              <w:right w:val="single" w:sz="8" w:space="0" w:color="000000"/>
            </w:tcBorders>
            <w:shd w:val="clear" w:color="auto" w:fill="auto"/>
            <w:vAlign w:val="center"/>
            <w:hideMark/>
          </w:tcPr>
          <w:p w14:paraId="4A7C1CF9"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8320</w:t>
            </w:r>
          </w:p>
        </w:tc>
        <w:tc>
          <w:tcPr>
            <w:tcW w:w="252" w:type="pct"/>
            <w:tcBorders>
              <w:top w:val="nil"/>
              <w:left w:val="nil"/>
              <w:bottom w:val="single" w:sz="8" w:space="0" w:color="000000"/>
              <w:right w:val="single" w:sz="8" w:space="0" w:color="000000"/>
            </w:tcBorders>
            <w:shd w:val="clear" w:color="auto" w:fill="auto"/>
            <w:vAlign w:val="center"/>
            <w:hideMark/>
          </w:tcPr>
          <w:p w14:paraId="16705BD8"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20217.6</w:t>
            </w:r>
          </w:p>
        </w:tc>
        <w:tc>
          <w:tcPr>
            <w:tcW w:w="282" w:type="pct"/>
            <w:tcBorders>
              <w:top w:val="single" w:sz="8" w:space="0" w:color="000000"/>
              <w:left w:val="nil"/>
              <w:bottom w:val="single" w:sz="8" w:space="0" w:color="000000"/>
              <w:right w:val="single" w:sz="8" w:space="0" w:color="000000"/>
            </w:tcBorders>
            <w:shd w:val="clear" w:color="auto" w:fill="auto"/>
            <w:vAlign w:val="center"/>
            <w:hideMark/>
          </w:tcPr>
          <w:p w14:paraId="6F8029B5"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35276.8</w:t>
            </w:r>
          </w:p>
        </w:tc>
      </w:tr>
      <w:tr w:rsidR="007D0A1D" w:rsidRPr="00F96259" w14:paraId="1268572B" w14:textId="77777777" w:rsidTr="007D0A1D">
        <w:trPr>
          <w:trHeight w:val="465"/>
        </w:trPr>
        <w:tc>
          <w:tcPr>
            <w:tcW w:w="129" w:type="pct"/>
            <w:vMerge/>
            <w:tcBorders>
              <w:top w:val="single" w:sz="8" w:space="0" w:color="000000"/>
              <w:left w:val="single" w:sz="8" w:space="0" w:color="000000"/>
              <w:bottom w:val="single" w:sz="8" w:space="0" w:color="000000"/>
              <w:right w:val="single" w:sz="8" w:space="0" w:color="000000"/>
            </w:tcBorders>
            <w:vAlign w:val="center"/>
            <w:hideMark/>
          </w:tcPr>
          <w:p w14:paraId="2E7D7A2A"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single" w:sz="8" w:space="0" w:color="000000"/>
              <w:left w:val="single" w:sz="8" w:space="0" w:color="000000"/>
              <w:bottom w:val="single" w:sz="8" w:space="0" w:color="000000"/>
              <w:right w:val="single" w:sz="8" w:space="0" w:color="000000"/>
            </w:tcBorders>
            <w:vAlign w:val="center"/>
            <w:hideMark/>
          </w:tcPr>
          <w:p w14:paraId="1EC477EC" w14:textId="77777777" w:rsidR="00F96259" w:rsidRPr="00F96259" w:rsidRDefault="00F96259" w:rsidP="00F96259">
            <w:pPr>
              <w:rPr>
                <w:rFonts w:ascii="Arial Narrow" w:hAnsi="Arial Narrow" w:cs="Arial"/>
                <w:color w:val="000000"/>
                <w:sz w:val="14"/>
                <w:szCs w:val="14"/>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72396A54" w14:textId="77777777" w:rsidR="00F96259" w:rsidRPr="00F96259" w:rsidRDefault="00F96259" w:rsidP="00F96259">
            <w:pPr>
              <w:rPr>
                <w:rFonts w:ascii="Arial Narrow" w:hAnsi="Arial Narrow" w:cs="Arial"/>
                <w:color w:val="000000"/>
                <w:sz w:val="14"/>
                <w:szCs w:val="14"/>
                <w:lang w:val="en-US"/>
              </w:rPr>
            </w:pPr>
            <w:r w:rsidRPr="00F96259">
              <w:rPr>
                <w:rFonts w:ascii="Arial Narrow" w:hAnsi="Arial Narrow" w:cs="Arial"/>
                <w:color w:val="000000"/>
                <w:sz w:val="14"/>
                <w:szCs w:val="14"/>
                <w:lang w:val="en-US"/>
              </w:rPr>
              <w:t>b) ovine, caprine - 2 crotalii</w:t>
            </w:r>
          </w:p>
        </w:tc>
        <w:tc>
          <w:tcPr>
            <w:tcW w:w="175" w:type="pct"/>
            <w:tcBorders>
              <w:top w:val="nil"/>
              <w:left w:val="nil"/>
              <w:bottom w:val="single" w:sz="8" w:space="0" w:color="000000"/>
              <w:right w:val="single" w:sz="8" w:space="0" w:color="000000"/>
            </w:tcBorders>
            <w:shd w:val="clear" w:color="auto" w:fill="auto"/>
            <w:vAlign w:val="center"/>
            <w:hideMark/>
          </w:tcPr>
          <w:p w14:paraId="1FB1114D"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4.55</w:t>
            </w:r>
          </w:p>
        </w:tc>
        <w:tc>
          <w:tcPr>
            <w:tcW w:w="197" w:type="pct"/>
            <w:tcBorders>
              <w:top w:val="nil"/>
              <w:left w:val="nil"/>
              <w:bottom w:val="single" w:sz="8" w:space="0" w:color="000000"/>
              <w:right w:val="single" w:sz="8" w:space="0" w:color="000000"/>
            </w:tcBorders>
            <w:shd w:val="clear" w:color="auto" w:fill="auto"/>
            <w:vAlign w:val="center"/>
            <w:hideMark/>
          </w:tcPr>
          <w:p w14:paraId="66F18951"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1906</w:t>
            </w:r>
          </w:p>
        </w:tc>
        <w:tc>
          <w:tcPr>
            <w:tcW w:w="197" w:type="pct"/>
            <w:tcBorders>
              <w:top w:val="nil"/>
              <w:left w:val="nil"/>
              <w:bottom w:val="single" w:sz="8" w:space="0" w:color="000000"/>
              <w:right w:val="single" w:sz="8" w:space="0" w:color="000000"/>
            </w:tcBorders>
            <w:shd w:val="clear" w:color="auto" w:fill="auto"/>
            <w:vAlign w:val="center"/>
            <w:hideMark/>
          </w:tcPr>
          <w:p w14:paraId="5B2DDA2A"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2462</w:t>
            </w:r>
          </w:p>
        </w:tc>
        <w:tc>
          <w:tcPr>
            <w:tcW w:w="252" w:type="pct"/>
            <w:tcBorders>
              <w:top w:val="nil"/>
              <w:left w:val="nil"/>
              <w:bottom w:val="single" w:sz="8" w:space="0" w:color="000000"/>
              <w:right w:val="single" w:sz="8" w:space="0" w:color="000000"/>
            </w:tcBorders>
            <w:shd w:val="clear" w:color="auto" w:fill="auto"/>
            <w:vAlign w:val="center"/>
            <w:hideMark/>
          </w:tcPr>
          <w:p w14:paraId="0917732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8672.3</w:t>
            </w:r>
          </w:p>
        </w:tc>
        <w:tc>
          <w:tcPr>
            <w:tcW w:w="252" w:type="pct"/>
            <w:tcBorders>
              <w:top w:val="nil"/>
              <w:left w:val="nil"/>
              <w:bottom w:val="single" w:sz="8" w:space="0" w:color="000000"/>
              <w:right w:val="single" w:sz="8" w:space="0" w:color="000000"/>
            </w:tcBorders>
            <w:shd w:val="clear" w:color="auto" w:fill="auto"/>
            <w:vAlign w:val="center"/>
            <w:hideMark/>
          </w:tcPr>
          <w:p w14:paraId="63A83B62"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11202.1</w:t>
            </w:r>
          </w:p>
        </w:tc>
        <w:tc>
          <w:tcPr>
            <w:tcW w:w="197" w:type="pct"/>
            <w:tcBorders>
              <w:top w:val="nil"/>
              <w:left w:val="nil"/>
              <w:bottom w:val="single" w:sz="8" w:space="0" w:color="000000"/>
              <w:right w:val="single" w:sz="8" w:space="0" w:color="000000"/>
            </w:tcBorders>
            <w:shd w:val="clear" w:color="auto" w:fill="auto"/>
            <w:vAlign w:val="center"/>
            <w:hideMark/>
          </w:tcPr>
          <w:p w14:paraId="47FB179C"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1906</w:t>
            </w:r>
          </w:p>
        </w:tc>
        <w:tc>
          <w:tcPr>
            <w:tcW w:w="197" w:type="pct"/>
            <w:tcBorders>
              <w:top w:val="nil"/>
              <w:left w:val="nil"/>
              <w:bottom w:val="single" w:sz="8" w:space="0" w:color="000000"/>
              <w:right w:val="single" w:sz="8" w:space="0" w:color="000000"/>
            </w:tcBorders>
            <w:shd w:val="clear" w:color="auto" w:fill="auto"/>
            <w:vAlign w:val="center"/>
            <w:hideMark/>
          </w:tcPr>
          <w:p w14:paraId="06C5A2ED"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2462</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67081D1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8672.3</w:t>
            </w:r>
          </w:p>
        </w:tc>
        <w:tc>
          <w:tcPr>
            <w:tcW w:w="252" w:type="pct"/>
            <w:tcBorders>
              <w:top w:val="nil"/>
              <w:left w:val="nil"/>
              <w:bottom w:val="single" w:sz="8" w:space="0" w:color="000000"/>
              <w:right w:val="single" w:sz="8" w:space="0" w:color="000000"/>
            </w:tcBorders>
            <w:shd w:val="clear" w:color="auto" w:fill="auto"/>
            <w:vAlign w:val="center"/>
            <w:hideMark/>
          </w:tcPr>
          <w:p w14:paraId="3D51B229"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11202.1</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022C9375"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1800</w:t>
            </w:r>
          </w:p>
        </w:tc>
        <w:tc>
          <w:tcPr>
            <w:tcW w:w="197" w:type="pct"/>
            <w:tcBorders>
              <w:top w:val="nil"/>
              <w:left w:val="nil"/>
              <w:bottom w:val="single" w:sz="8" w:space="0" w:color="000000"/>
              <w:right w:val="single" w:sz="8" w:space="0" w:color="000000"/>
            </w:tcBorders>
            <w:shd w:val="clear" w:color="auto" w:fill="auto"/>
            <w:vAlign w:val="center"/>
            <w:hideMark/>
          </w:tcPr>
          <w:p w14:paraId="0321AAB4"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1300</w:t>
            </w:r>
          </w:p>
        </w:tc>
        <w:tc>
          <w:tcPr>
            <w:tcW w:w="252" w:type="pct"/>
            <w:tcBorders>
              <w:top w:val="nil"/>
              <w:left w:val="nil"/>
              <w:bottom w:val="single" w:sz="8" w:space="0" w:color="000000"/>
              <w:right w:val="single" w:sz="8" w:space="0" w:color="000000"/>
            </w:tcBorders>
            <w:shd w:val="clear" w:color="auto" w:fill="auto"/>
            <w:vAlign w:val="center"/>
            <w:hideMark/>
          </w:tcPr>
          <w:p w14:paraId="3D9E5B8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8190</w:t>
            </w:r>
          </w:p>
        </w:tc>
        <w:tc>
          <w:tcPr>
            <w:tcW w:w="252" w:type="pct"/>
            <w:tcBorders>
              <w:top w:val="nil"/>
              <w:left w:val="nil"/>
              <w:bottom w:val="single" w:sz="8" w:space="0" w:color="000000"/>
              <w:right w:val="single" w:sz="8" w:space="0" w:color="000000"/>
            </w:tcBorders>
            <w:shd w:val="clear" w:color="auto" w:fill="auto"/>
            <w:vAlign w:val="center"/>
            <w:hideMark/>
          </w:tcPr>
          <w:p w14:paraId="7F2A84A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5915</w:t>
            </w:r>
          </w:p>
        </w:tc>
        <w:tc>
          <w:tcPr>
            <w:tcW w:w="197" w:type="pct"/>
            <w:tcBorders>
              <w:top w:val="nil"/>
              <w:left w:val="nil"/>
              <w:bottom w:val="single" w:sz="8" w:space="0" w:color="000000"/>
              <w:right w:val="single" w:sz="8" w:space="0" w:color="000000"/>
            </w:tcBorders>
            <w:shd w:val="clear" w:color="auto" w:fill="auto"/>
            <w:vAlign w:val="center"/>
            <w:hideMark/>
          </w:tcPr>
          <w:p w14:paraId="1D3111AE"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1800</w:t>
            </w:r>
          </w:p>
        </w:tc>
        <w:tc>
          <w:tcPr>
            <w:tcW w:w="197" w:type="pct"/>
            <w:tcBorders>
              <w:top w:val="nil"/>
              <w:left w:val="nil"/>
              <w:bottom w:val="single" w:sz="8" w:space="0" w:color="000000"/>
              <w:right w:val="single" w:sz="8" w:space="0" w:color="000000"/>
            </w:tcBorders>
            <w:shd w:val="clear" w:color="auto" w:fill="auto"/>
            <w:vAlign w:val="center"/>
            <w:hideMark/>
          </w:tcPr>
          <w:p w14:paraId="7E800D75"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1300</w:t>
            </w:r>
          </w:p>
        </w:tc>
        <w:tc>
          <w:tcPr>
            <w:tcW w:w="252" w:type="pct"/>
            <w:tcBorders>
              <w:top w:val="nil"/>
              <w:left w:val="nil"/>
              <w:bottom w:val="single" w:sz="8" w:space="0" w:color="000000"/>
              <w:right w:val="single" w:sz="8" w:space="0" w:color="000000"/>
            </w:tcBorders>
            <w:shd w:val="clear" w:color="auto" w:fill="auto"/>
            <w:vAlign w:val="center"/>
            <w:hideMark/>
          </w:tcPr>
          <w:p w14:paraId="11914C2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8190</w:t>
            </w:r>
          </w:p>
        </w:tc>
        <w:tc>
          <w:tcPr>
            <w:tcW w:w="252" w:type="pct"/>
            <w:tcBorders>
              <w:top w:val="nil"/>
              <w:left w:val="nil"/>
              <w:bottom w:val="single" w:sz="8" w:space="0" w:color="000000"/>
              <w:right w:val="single" w:sz="8" w:space="0" w:color="000000"/>
            </w:tcBorders>
            <w:shd w:val="clear" w:color="auto" w:fill="auto"/>
            <w:vAlign w:val="center"/>
            <w:hideMark/>
          </w:tcPr>
          <w:p w14:paraId="0E221C9A"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5915</w:t>
            </w:r>
          </w:p>
        </w:tc>
        <w:tc>
          <w:tcPr>
            <w:tcW w:w="252" w:type="pct"/>
            <w:tcBorders>
              <w:top w:val="nil"/>
              <w:left w:val="nil"/>
              <w:bottom w:val="single" w:sz="8" w:space="0" w:color="000000"/>
              <w:right w:val="single" w:sz="8" w:space="0" w:color="000000"/>
            </w:tcBorders>
            <w:shd w:val="clear" w:color="auto" w:fill="auto"/>
            <w:vAlign w:val="center"/>
            <w:hideMark/>
          </w:tcPr>
          <w:p w14:paraId="4DB00388" w14:textId="77777777" w:rsidR="00F96259" w:rsidRPr="007D0A1D" w:rsidRDefault="00F96259" w:rsidP="00F96259">
            <w:pPr>
              <w:jc w:val="center"/>
              <w:rPr>
                <w:rFonts w:ascii="Arial Narrow" w:hAnsi="Arial Narrow" w:cs="Arial"/>
                <w:color w:val="000000"/>
                <w:sz w:val="16"/>
                <w:szCs w:val="16"/>
                <w:lang w:val="en-US"/>
              </w:rPr>
            </w:pPr>
            <w:r w:rsidRPr="007D0A1D">
              <w:rPr>
                <w:rFonts w:ascii="Arial Narrow" w:hAnsi="Arial Narrow" w:cs="Arial"/>
                <w:color w:val="000000"/>
                <w:sz w:val="16"/>
                <w:szCs w:val="16"/>
                <w:lang w:val="en-US"/>
              </w:rPr>
              <w:t>33724.6</w:t>
            </w:r>
          </w:p>
        </w:tc>
        <w:tc>
          <w:tcPr>
            <w:tcW w:w="282" w:type="pct"/>
            <w:tcBorders>
              <w:top w:val="nil"/>
              <w:left w:val="nil"/>
              <w:bottom w:val="single" w:sz="8" w:space="0" w:color="000000"/>
              <w:right w:val="single" w:sz="8" w:space="0" w:color="000000"/>
            </w:tcBorders>
            <w:shd w:val="clear" w:color="auto" w:fill="auto"/>
            <w:vAlign w:val="center"/>
            <w:hideMark/>
          </w:tcPr>
          <w:p w14:paraId="74844C19"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34234.2</w:t>
            </w:r>
          </w:p>
        </w:tc>
      </w:tr>
      <w:tr w:rsidR="007D0A1D" w:rsidRPr="00F96259" w14:paraId="08FECA7F" w14:textId="77777777" w:rsidTr="007D0A1D">
        <w:trPr>
          <w:trHeight w:val="315"/>
        </w:trPr>
        <w:tc>
          <w:tcPr>
            <w:tcW w:w="129" w:type="pct"/>
            <w:vMerge/>
            <w:tcBorders>
              <w:top w:val="single" w:sz="8" w:space="0" w:color="000000"/>
              <w:left w:val="single" w:sz="8" w:space="0" w:color="000000"/>
              <w:bottom w:val="single" w:sz="8" w:space="0" w:color="000000"/>
              <w:right w:val="single" w:sz="8" w:space="0" w:color="000000"/>
            </w:tcBorders>
            <w:vAlign w:val="center"/>
            <w:hideMark/>
          </w:tcPr>
          <w:p w14:paraId="47E4B84E" w14:textId="77777777" w:rsidR="00F96259" w:rsidRPr="00F96259" w:rsidRDefault="00F96259" w:rsidP="00F96259">
            <w:pPr>
              <w:rPr>
                <w:rFonts w:ascii="Arial Narrow" w:hAnsi="Arial Narrow" w:cs="Arial"/>
                <w:color w:val="000000"/>
                <w:sz w:val="20"/>
                <w:szCs w:val="20"/>
                <w:lang w:val="en-US"/>
              </w:rPr>
            </w:pPr>
          </w:p>
        </w:tc>
        <w:tc>
          <w:tcPr>
            <w:tcW w:w="273" w:type="pct"/>
            <w:vMerge/>
            <w:tcBorders>
              <w:top w:val="single" w:sz="8" w:space="0" w:color="000000"/>
              <w:left w:val="single" w:sz="8" w:space="0" w:color="000000"/>
              <w:bottom w:val="single" w:sz="8" w:space="0" w:color="000000"/>
              <w:right w:val="single" w:sz="8" w:space="0" w:color="000000"/>
            </w:tcBorders>
            <w:vAlign w:val="center"/>
            <w:hideMark/>
          </w:tcPr>
          <w:p w14:paraId="2C7F5E35" w14:textId="77777777" w:rsidR="00F96259" w:rsidRPr="00F96259" w:rsidRDefault="00F96259" w:rsidP="00F96259">
            <w:pPr>
              <w:rPr>
                <w:rFonts w:ascii="Arial Narrow" w:hAnsi="Arial Narrow" w:cs="Arial"/>
                <w:color w:val="000000"/>
                <w:sz w:val="14"/>
                <w:szCs w:val="14"/>
                <w:lang w:val="en-US"/>
              </w:rPr>
            </w:pPr>
          </w:p>
        </w:tc>
        <w:tc>
          <w:tcPr>
            <w:tcW w:w="268" w:type="pct"/>
            <w:tcBorders>
              <w:top w:val="nil"/>
              <w:left w:val="nil"/>
              <w:bottom w:val="single" w:sz="8" w:space="0" w:color="000000"/>
              <w:right w:val="single" w:sz="8" w:space="0" w:color="000000"/>
            </w:tcBorders>
            <w:shd w:val="clear" w:color="auto" w:fill="auto"/>
            <w:vAlign w:val="center"/>
            <w:hideMark/>
          </w:tcPr>
          <w:p w14:paraId="2D4DD0E0" w14:textId="77777777" w:rsidR="00F96259" w:rsidRPr="00F96259" w:rsidRDefault="00F96259" w:rsidP="00F96259">
            <w:pPr>
              <w:rPr>
                <w:rFonts w:ascii="Arial Narrow" w:hAnsi="Arial Narrow" w:cs="Arial"/>
                <w:color w:val="000000"/>
                <w:sz w:val="20"/>
                <w:szCs w:val="20"/>
                <w:lang w:val="en-US"/>
              </w:rPr>
            </w:pPr>
            <w:r w:rsidRPr="00F96259">
              <w:rPr>
                <w:rFonts w:ascii="Arial Narrow" w:hAnsi="Arial Narrow" w:cs="Arial"/>
                <w:color w:val="000000"/>
                <w:sz w:val="20"/>
                <w:szCs w:val="20"/>
                <w:lang w:val="en-US"/>
              </w:rPr>
              <w:t>c) suine</w:t>
            </w:r>
          </w:p>
        </w:tc>
        <w:tc>
          <w:tcPr>
            <w:tcW w:w="175" w:type="pct"/>
            <w:tcBorders>
              <w:top w:val="nil"/>
              <w:left w:val="nil"/>
              <w:bottom w:val="single" w:sz="8" w:space="0" w:color="000000"/>
              <w:right w:val="single" w:sz="8" w:space="0" w:color="000000"/>
            </w:tcBorders>
            <w:shd w:val="clear" w:color="auto" w:fill="auto"/>
            <w:vAlign w:val="center"/>
            <w:hideMark/>
          </w:tcPr>
          <w:p w14:paraId="1D52EF01" w14:textId="77777777" w:rsidR="00F96259" w:rsidRPr="007D0A1D" w:rsidRDefault="00F96259" w:rsidP="00F96259">
            <w:pPr>
              <w:jc w:val="right"/>
              <w:rPr>
                <w:rFonts w:ascii="Arial Narrow" w:hAnsi="Arial Narrow" w:cs="Arial"/>
                <w:color w:val="000000"/>
                <w:sz w:val="16"/>
                <w:szCs w:val="16"/>
                <w:lang w:val="en-US"/>
              </w:rPr>
            </w:pPr>
            <w:r w:rsidRPr="007D0A1D">
              <w:rPr>
                <w:rFonts w:ascii="Arial Narrow" w:hAnsi="Arial Narrow" w:cs="Arial"/>
                <w:color w:val="000000"/>
                <w:sz w:val="16"/>
                <w:szCs w:val="16"/>
                <w:lang w:val="en-US"/>
              </w:rPr>
              <w:t>4.55</w:t>
            </w:r>
          </w:p>
        </w:tc>
        <w:tc>
          <w:tcPr>
            <w:tcW w:w="197" w:type="pct"/>
            <w:tcBorders>
              <w:top w:val="nil"/>
              <w:left w:val="nil"/>
              <w:bottom w:val="single" w:sz="8" w:space="0" w:color="000000"/>
              <w:right w:val="single" w:sz="8" w:space="0" w:color="000000"/>
            </w:tcBorders>
            <w:shd w:val="clear" w:color="auto" w:fill="auto"/>
            <w:vAlign w:val="center"/>
            <w:hideMark/>
          </w:tcPr>
          <w:p w14:paraId="11A7B3BC"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152</w:t>
            </w:r>
          </w:p>
        </w:tc>
        <w:tc>
          <w:tcPr>
            <w:tcW w:w="197" w:type="pct"/>
            <w:tcBorders>
              <w:top w:val="nil"/>
              <w:left w:val="nil"/>
              <w:bottom w:val="single" w:sz="8" w:space="0" w:color="000000"/>
              <w:right w:val="single" w:sz="8" w:space="0" w:color="000000"/>
            </w:tcBorders>
            <w:shd w:val="clear" w:color="auto" w:fill="auto"/>
            <w:vAlign w:val="center"/>
            <w:hideMark/>
          </w:tcPr>
          <w:p w14:paraId="69A6F9E1"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173</w:t>
            </w:r>
          </w:p>
        </w:tc>
        <w:tc>
          <w:tcPr>
            <w:tcW w:w="252" w:type="pct"/>
            <w:tcBorders>
              <w:top w:val="nil"/>
              <w:left w:val="nil"/>
              <w:bottom w:val="single" w:sz="8" w:space="0" w:color="000000"/>
              <w:right w:val="single" w:sz="8" w:space="0" w:color="000000"/>
            </w:tcBorders>
            <w:shd w:val="clear" w:color="auto" w:fill="auto"/>
            <w:vAlign w:val="center"/>
            <w:hideMark/>
          </w:tcPr>
          <w:p w14:paraId="45CD0AA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691.6</w:t>
            </w:r>
          </w:p>
        </w:tc>
        <w:tc>
          <w:tcPr>
            <w:tcW w:w="252" w:type="pct"/>
            <w:tcBorders>
              <w:top w:val="nil"/>
              <w:left w:val="nil"/>
              <w:bottom w:val="single" w:sz="8" w:space="0" w:color="000000"/>
              <w:right w:val="single" w:sz="8" w:space="0" w:color="000000"/>
            </w:tcBorders>
            <w:shd w:val="clear" w:color="auto" w:fill="auto"/>
            <w:vAlign w:val="center"/>
            <w:hideMark/>
          </w:tcPr>
          <w:p w14:paraId="661D667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787.15</w:t>
            </w:r>
          </w:p>
        </w:tc>
        <w:tc>
          <w:tcPr>
            <w:tcW w:w="197" w:type="pct"/>
            <w:tcBorders>
              <w:top w:val="nil"/>
              <w:left w:val="nil"/>
              <w:bottom w:val="single" w:sz="8" w:space="0" w:color="000000"/>
              <w:right w:val="single" w:sz="8" w:space="0" w:color="000000"/>
            </w:tcBorders>
            <w:shd w:val="clear" w:color="auto" w:fill="auto"/>
            <w:vAlign w:val="center"/>
            <w:hideMark/>
          </w:tcPr>
          <w:p w14:paraId="10F0512D"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152</w:t>
            </w:r>
          </w:p>
        </w:tc>
        <w:tc>
          <w:tcPr>
            <w:tcW w:w="197" w:type="pct"/>
            <w:tcBorders>
              <w:top w:val="nil"/>
              <w:left w:val="nil"/>
              <w:bottom w:val="single" w:sz="8" w:space="0" w:color="000000"/>
              <w:right w:val="single" w:sz="8" w:space="0" w:color="000000"/>
            </w:tcBorders>
            <w:shd w:val="clear" w:color="auto" w:fill="auto"/>
            <w:vAlign w:val="center"/>
            <w:hideMark/>
          </w:tcPr>
          <w:p w14:paraId="6E66E770"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173</w:t>
            </w:r>
          </w:p>
        </w:tc>
        <w:tc>
          <w:tcPr>
            <w:tcW w:w="252" w:type="pct"/>
            <w:gridSpan w:val="2"/>
            <w:tcBorders>
              <w:top w:val="nil"/>
              <w:left w:val="nil"/>
              <w:bottom w:val="single" w:sz="8" w:space="0" w:color="000000"/>
              <w:right w:val="single" w:sz="8" w:space="0" w:color="000000"/>
            </w:tcBorders>
            <w:shd w:val="clear" w:color="auto" w:fill="auto"/>
            <w:vAlign w:val="center"/>
            <w:hideMark/>
          </w:tcPr>
          <w:p w14:paraId="7CC9A773"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691.6</w:t>
            </w:r>
          </w:p>
        </w:tc>
        <w:tc>
          <w:tcPr>
            <w:tcW w:w="252" w:type="pct"/>
            <w:tcBorders>
              <w:top w:val="nil"/>
              <w:left w:val="nil"/>
              <w:bottom w:val="single" w:sz="8" w:space="0" w:color="000000"/>
              <w:right w:val="single" w:sz="8" w:space="0" w:color="000000"/>
            </w:tcBorders>
            <w:shd w:val="clear" w:color="auto" w:fill="auto"/>
            <w:vAlign w:val="center"/>
            <w:hideMark/>
          </w:tcPr>
          <w:p w14:paraId="5F29D90B"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787.15</w:t>
            </w:r>
          </w:p>
        </w:tc>
        <w:tc>
          <w:tcPr>
            <w:tcW w:w="229" w:type="pct"/>
            <w:gridSpan w:val="2"/>
            <w:tcBorders>
              <w:top w:val="nil"/>
              <w:left w:val="nil"/>
              <w:bottom w:val="single" w:sz="8" w:space="0" w:color="000000"/>
              <w:right w:val="single" w:sz="8" w:space="0" w:color="000000"/>
            </w:tcBorders>
            <w:shd w:val="clear" w:color="auto" w:fill="auto"/>
            <w:vAlign w:val="center"/>
            <w:hideMark/>
          </w:tcPr>
          <w:p w14:paraId="637854FC"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120</w:t>
            </w:r>
          </w:p>
        </w:tc>
        <w:tc>
          <w:tcPr>
            <w:tcW w:w="197" w:type="pct"/>
            <w:tcBorders>
              <w:top w:val="nil"/>
              <w:left w:val="nil"/>
              <w:bottom w:val="single" w:sz="8" w:space="0" w:color="000000"/>
              <w:right w:val="single" w:sz="8" w:space="0" w:color="000000"/>
            </w:tcBorders>
            <w:shd w:val="clear" w:color="auto" w:fill="auto"/>
            <w:vAlign w:val="center"/>
            <w:hideMark/>
          </w:tcPr>
          <w:p w14:paraId="1A612728"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150</w:t>
            </w:r>
          </w:p>
        </w:tc>
        <w:tc>
          <w:tcPr>
            <w:tcW w:w="252" w:type="pct"/>
            <w:tcBorders>
              <w:top w:val="nil"/>
              <w:left w:val="nil"/>
              <w:bottom w:val="single" w:sz="8" w:space="0" w:color="000000"/>
              <w:right w:val="single" w:sz="8" w:space="0" w:color="000000"/>
            </w:tcBorders>
            <w:shd w:val="clear" w:color="auto" w:fill="auto"/>
            <w:vAlign w:val="center"/>
            <w:hideMark/>
          </w:tcPr>
          <w:p w14:paraId="1C27FAA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546</w:t>
            </w:r>
          </w:p>
        </w:tc>
        <w:tc>
          <w:tcPr>
            <w:tcW w:w="252" w:type="pct"/>
            <w:tcBorders>
              <w:top w:val="nil"/>
              <w:left w:val="nil"/>
              <w:bottom w:val="single" w:sz="8" w:space="0" w:color="000000"/>
              <w:right w:val="single" w:sz="8" w:space="0" w:color="000000"/>
            </w:tcBorders>
            <w:shd w:val="clear" w:color="auto" w:fill="auto"/>
            <w:vAlign w:val="center"/>
            <w:hideMark/>
          </w:tcPr>
          <w:p w14:paraId="44C8B42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682.5</w:t>
            </w:r>
          </w:p>
        </w:tc>
        <w:tc>
          <w:tcPr>
            <w:tcW w:w="197" w:type="pct"/>
            <w:tcBorders>
              <w:top w:val="nil"/>
              <w:left w:val="nil"/>
              <w:bottom w:val="single" w:sz="8" w:space="0" w:color="000000"/>
              <w:right w:val="single" w:sz="8" w:space="0" w:color="000000"/>
            </w:tcBorders>
            <w:shd w:val="clear" w:color="auto" w:fill="auto"/>
            <w:vAlign w:val="center"/>
            <w:hideMark/>
          </w:tcPr>
          <w:p w14:paraId="62B55A25" w14:textId="77777777" w:rsidR="00F96259" w:rsidRPr="00F96259" w:rsidRDefault="00F96259" w:rsidP="00F96259">
            <w:pPr>
              <w:jc w:val="right"/>
              <w:rPr>
                <w:rFonts w:ascii="Arial Narrow" w:hAnsi="Arial Narrow" w:cs="Arial"/>
                <w:color w:val="000000"/>
                <w:sz w:val="20"/>
                <w:szCs w:val="20"/>
                <w:lang w:val="en-US"/>
              </w:rPr>
            </w:pPr>
            <w:r w:rsidRPr="00F96259">
              <w:rPr>
                <w:rFonts w:ascii="Arial Narrow" w:hAnsi="Arial Narrow" w:cs="Arial"/>
                <w:color w:val="000000"/>
                <w:sz w:val="20"/>
                <w:szCs w:val="20"/>
                <w:lang w:val="en-US"/>
              </w:rPr>
              <w:t>120</w:t>
            </w:r>
          </w:p>
        </w:tc>
        <w:tc>
          <w:tcPr>
            <w:tcW w:w="197" w:type="pct"/>
            <w:tcBorders>
              <w:top w:val="nil"/>
              <w:left w:val="nil"/>
              <w:bottom w:val="single" w:sz="8" w:space="0" w:color="000000"/>
              <w:right w:val="single" w:sz="8" w:space="0" w:color="000000"/>
            </w:tcBorders>
            <w:shd w:val="clear" w:color="auto" w:fill="auto"/>
            <w:vAlign w:val="center"/>
            <w:hideMark/>
          </w:tcPr>
          <w:p w14:paraId="62502CEF"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150</w:t>
            </w:r>
          </w:p>
        </w:tc>
        <w:tc>
          <w:tcPr>
            <w:tcW w:w="252" w:type="pct"/>
            <w:tcBorders>
              <w:top w:val="nil"/>
              <w:left w:val="nil"/>
              <w:bottom w:val="single" w:sz="8" w:space="0" w:color="000000"/>
              <w:right w:val="single" w:sz="8" w:space="0" w:color="000000"/>
            </w:tcBorders>
            <w:shd w:val="clear" w:color="auto" w:fill="auto"/>
            <w:vAlign w:val="center"/>
            <w:hideMark/>
          </w:tcPr>
          <w:p w14:paraId="38D8B174"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546</w:t>
            </w:r>
          </w:p>
        </w:tc>
        <w:tc>
          <w:tcPr>
            <w:tcW w:w="252" w:type="pct"/>
            <w:tcBorders>
              <w:top w:val="nil"/>
              <w:left w:val="nil"/>
              <w:bottom w:val="single" w:sz="8" w:space="0" w:color="000000"/>
              <w:right w:val="single" w:sz="8" w:space="0" w:color="000000"/>
            </w:tcBorders>
            <w:shd w:val="clear" w:color="auto" w:fill="auto"/>
            <w:vAlign w:val="center"/>
            <w:hideMark/>
          </w:tcPr>
          <w:p w14:paraId="6C1C86CE"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682.5</w:t>
            </w:r>
          </w:p>
        </w:tc>
        <w:tc>
          <w:tcPr>
            <w:tcW w:w="252" w:type="pct"/>
            <w:tcBorders>
              <w:top w:val="nil"/>
              <w:left w:val="nil"/>
              <w:bottom w:val="single" w:sz="8" w:space="0" w:color="000000"/>
              <w:right w:val="single" w:sz="8" w:space="0" w:color="000000"/>
            </w:tcBorders>
            <w:shd w:val="clear" w:color="auto" w:fill="auto"/>
            <w:vAlign w:val="center"/>
            <w:hideMark/>
          </w:tcPr>
          <w:p w14:paraId="1D6C7A9C" w14:textId="77777777" w:rsidR="00F96259" w:rsidRPr="00F96259" w:rsidRDefault="00F96259" w:rsidP="00F96259">
            <w:pPr>
              <w:jc w:val="center"/>
              <w:rPr>
                <w:rFonts w:ascii="Arial Narrow" w:hAnsi="Arial Narrow" w:cs="Arial"/>
                <w:color w:val="000000"/>
                <w:sz w:val="20"/>
                <w:szCs w:val="20"/>
                <w:lang w:val="en-US"/>
              </w:rPr>
            </w:pPr>
            <w:r w:rsidRPr="00F96259">
              <w:rPr>
                <w:rFonts w:ascii="Arial Narrow" w:hAnsi="Arial Narrow" w:cs="Arial"/>
                <w:color w:val="000000"/>
                <w:sz w:val="20"/>
                <w:szCs w:val="20"/>
                <w:lang w:val="en-US"/>
              </w:rPr>
              <w:t>2475.2</w:t>
            </w:r>
          </w:p>
        </w:tc>
        <w:tc>
          <w:tcPr>
            <w:tcW w:w="282" w:type="pct"/>
            <w:tcBorders>
              <w:top w:val="nil"/>
              <w:left w:val="nil"/>
              <w:bottom w:val="single" w:sz="8" w:space="0" w:color="000000"/>
              <w:right w:val="single" w:sz="8" w:space="0" w:color="000000"/>
            </w:tcBorders>
            <w:shd w:val="clear" w:color="auto" w:fill="auto"/>
            <w:vAlign w:val="center"/>
            <w:hideMark/>
          </w:tcPr>
          <w:p w14:paraId="65A86A31" w14:textId="77777777" w:rsidR="00F96259" w:rsidRPr="00F96259" w:rsidRDefault="00F96259" w:rsidP="00F96259">
            <w:pPr>
              <w:jc w:val="center"/>
              <w:rPr>
                <w:rFonts w:ascii="Arial Narrow" w:hAnsi="Arial Narrow" w:cs="Arial"/>
                <w:b/>
                <w:bCs/>
                <w:color w:val="000000"/>
                <w:sz w:val="20"/>
                <w:szCs w:val="20"/>
                <w:lang w:val="en-US"/>
              </w:rPr>
            </w:pPr>
            <w:r w:rsidRPr="00F96259">
              <w:rPr>
                <w:rFonts w:ascii="Arial Narrow" w:hAnsi="Arial Narrow" w:cs="Arial"/>
                <w:b/>
                <w:bCs/>
                <w:color w:val="000000"/>
                <w:sz w:val="20"/>
                <w:szCs w:val="20"/>
                <w:lang w:val="en-US"/>
              </w:rPr>
              <w:t>2939.3</w:t>
            </w:r>
          </w:p>
        </w:tc>
      </w:tr>
      <w:tr w:rsidR="007D0A1D" w:rsidRPr="00F96259" w14:paraId="48EF66A8" w14:textId="77777777" w:rsidTr="007D0A1D">
        <w:trPr>
          <w:trHeight w:val="315"/>
        </w:trPr>
        <w:tc>
          <w:tcPr>
            <w:tcW w:w="129" w:type="pct"/>
            <w:tcBorders>
              <w:top w:val="nil"/>
              <w:left w:val="nil"/>
              <w:bottom w:val="nil"/>
              <w:right w:val="nil"/>
            </w:tcBorders>
            <w:shd w:val="clear" w:color="auto" w:fill="auto"/>
            <w:noWrap/>
            <w:vAlign w:val="center"/>
            <w:hideMark/>
          </w:tcPr>
          <w:p w14:paraId="31AB24CF" w14:textId="77777777" w:rsidR="00F96259" w:rsidRPr="00F96259" w:rsidRDefault="00F96259" w:rsidP="00F96259">
            <w:pPr>
              <w:jc w:val="center"/>
              <w:rPr>
                <w:rFonts w:ascii="Arial Narrow" w:hAnsi="Arial Narrow" w:cs="Arial"/>
                <w:b/>
                <w:bCs/>
                <w:color w:val="000000"/>
                <w:sz w:val="20"/>
                <w:szCs w:val="20"/>
                <w:lang w:val="en-US"/>
              </w:rPr>
            </w:pPr>
          </w:p>
        </w:tc>
        <w:tc>
          <w:tcPr>
            <w:tcW w:w="273" w:type="pct"/>
            <w:tcBorders>
              <w:top w:val="nil"/>
              <w:left w:val="nil"/>
              <w:bottom w:val="nil"/>
              <w:right w:val="nil"/>
            </w:tcBorders>
            <w:shd w:val="clear" w:color="auto" w:fill="auto"/>
            <w:noWrap/>
            <w:vAlign w:val="center"/>
            <w:hideMark/>
          </w:tcPr>
          <w:p w14:paraId="0DAFD54C" w14:textId="77777777" w:rsidR="00F96259" w:rsidRPr="00F96259" w:rsidRDefault="00F96259" w:rsidP="00F96259">
            <w:pPr>
              <w:rPr>
                <w:rFonts w:ascii="Times New Roman" w:hAnsi="Times New Roman"/>
                <w:sz w:val="20"/>
                <w:szCs w:val="20"/>
                <w:lang w:val="en-US"/>
              </w:rPr>
            </w:pPr>
          </w:p>
        </w:tc>
        <w:tc>
          <w:tcPr>
            <w:tcW w:w="268" w:type="pct"/>
            <w:tcBorders>
              <w:top w:val="nil"/>
              <w:left w:val="nil"/>
              <w:bottom w:val="nil"/>
              <w:right w:val="nil"/>
            </w:tcBorders>
            <w:shd w:val="clear" w:color="auto" w:fill="auto"/>
            <w:noWrap/>
            <w:vAlign w:val="center"/>
            <w:hideMark/>
          </w:tcPr>
          <w:p w14:paraId="2D966BA6" w14:textId="77777777" w:rsidR="00F96259" w:rsidRPr="00F96259" w:rsidRDefault="00F96259" w:rsidP="00F96259">
            <w:pPr>
              <w:rPr>
                <w:rFonts w:ascii="Times New Roman" w:hAnsi="Times New Roman"/>
                <w:sz w:val="20"/>
                <w:szCs w:val="20"/>
                <w:lang w:val="en-US"/>
              </w:rPr>
            </w:pPr>
          </w:p>
        </w:tc>
        <w:tc>
          <w:tcPr>
            <w:tcW w:w="175" w:type="pct"/>
            <w:tcBorders>
              <w:top w:val="nil"/>
              <w:left w:val="nil"/>
              <w:bottom w:val="nil"/>
              <w:right w:val="nil"/>
            </w:tcBorders>
            <w:shd w:val="clear" w:color="auto" w:fill="auto"/>
            <w:noWrap/>
            <w:vAlign w:val="center"/>
            <w:hideMark/>
          </w:tcPr>
          <w:p w14:paraId="7EAC8B21"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3C626A4C" w14:textId="77777777" w:rsidR="00F96259" w:rsidRPr="00F96259" w:rsidRDefault="00F96259" w:rsidP="00F96259">
            <w:pPr>
              <w:rPr>
                <w:rFonts w:ascii="Times New Roman" w:hAnsi="Times New Roman"/>
                <w:sz w:val="20"/>
                <w:szCs w:val="20"/>
                <w:lang w:val="en-US"/>
              </w:rPr>
            </w:pPr>
          </w:p>
        </w:tc>
        <w:tc>
          <w:tcPr>
            <w:tcW w:w="197" w:type="pct"/>
            <w:tcBorders>
              <w:top w:val="nil"/>
              <w:left w:val="single" w:sz="8" w:space="0" w:color="000000"/>
              <w:bottom w:val="single" w:sz="8" w:space="0" w:color="000000"/>
              <w:right w:val="single" w:sz="4" w:space="0" w:color="000000"/>
            </w:tcBorders>
            <w:shd w:val="clear" w:color="auto" w:fill="auto"/>
            <w:noWrap/>
            <w:vAlign w:val="center"/>
            <w:hideMark/>
          </w:tcPr>
          <w:p w14:paraId="2694C273" w14:textId="77777777" w:rsidR="00F96259" w:rsidRPr="00F96259" w:rsidRDefault="00F96259" w:rsidP="00F96259">
            <w:pPr>
              <w:jc w:val="center"/>
              <w:rPr>
                <w:rFonts w:ascii="Calibri" w:hAnsi="Calibri" w:cs="Calibri"/>
                <w:b/>
                <w:bCs/>
                <w:color w:val="000000"/>
                <w:sz w:val="20"/>
                <w:szCs w:val="20"/>
                <w:lang w:val="en-US"/>
              </w:rPr>
            </w:pPr>
            <w:r w:rsidRPr="00F96259">
              <w:rPr>
                <w:rFonts w:ascii="Calibri" w:hAnsi="Calibri" w:cs="Calibri"/>
                <w:b/>
                <w:bCs/>
                <w:color w:val="000000"/>
                <w:sz w:val="20"/>
                <w:szCs w:val="20"/>
                <w:lang w:val="en-US"/>
              </w:rPr>
              <w:t>TOTAL</w:t>
            </w:r>
          </w:p>
        </w:tc>
        <w:tc>
          <w:tcPr>
            <w:tcW w:w="252" w:type="pct"/>
            <w:tcBorders>
              <w:top w:val="nil"/>
              <w:left w:val="nil"/>
              <w:bottom w:val="single" w:sz="8" w:space="0" w:color="000000"/>
              <w:right w:val="single" w:sz="4" w:space="0" w:color="000000"/>
            </w:tcBorders>
            <w:shd w:val="clear" w:color="auto" w:fill="auto"/>
            <w:noWrap/>
            <w:vAlign w:val="center"/>
            <w:hideMark/>
          </w:tcPr>
          <w:p w14:paraId="33F46B47" w14:textId="77777777" w:rsidR="00F96259" w:rsidRPr="00F96259" w:rsidRDefault="00F96259" w:rsidP="00F96259">
            <w:pPr>
              <w:jc w:val="center"/>
              <w:rPr>
                <w:rFonts w:ascii="Calibri" w:hAnsi="Calibri" w:cs="Calibri"/>
                <w:b/>
                <w:bCs/>
                <w:color w:val="000000"/>
                <w:sz w:val="20"/>
                <w:szCs w:val="20"/>
                <w:lang w:val="en-US"/>
              </w:rPr>
            </w:pPr>
            <w:r w:rsidRPr="00F96259">
              <w:rPr>
                <w:rFonts w:ascii="Calibri" w:hAnsi="Calibri" w:cs="Calibri"/>
                <w:b/>
                <w:bCs/>
                <w:color w:val="000000"/>
                <w:sz w:val="20"/>
                <w:szCs w:val="20"/>
                <w:lang w:val="en-US"/>
              </w:rPr>
              <w:t>227,347.37</w:t>
            </w:r>
          </w:p>
        </w:tc>
        <w:tc>
          <w:tcPr>
            <w:tcW w:w="252" w:type="pct"/>
            <w:tcBorders>
              <w:top w:val="nil"/>
              <w:left w:val="nil"/>
              <w:bottom w:val="single" w:sz="8" w:space="0" w:color="000000"/>
              <w:right w:val="single" w:sz="4" w:space="0" w:color="000000"/>
            </w:tcBorders>
            <w:shd w:val="clear" w:color="auto" w:fill="auto"/>
            <w:noWrap/>
            <w:vAlign w:val="center"/>
            <w:hideMark/>
          </w:tcPr>
          <w:p w14:paraId="42C450CB" w14:textId="77777777" w:rsidR="00F96259" w:rsidRPr="00F96259" w:rsidRDefault="00F96259" w:rsidP="00F96259">
            <w:pPr>
              <w:jc w:val="center"/>
              <w:rPr>
                <w:rFonts w:ascii="Calibri" w:hAnsi="Calibri" w:cs="Calibri"/>
                <w:b/>
                <w:bCs/>
                <w:color w:val="000000"/>
                <w:sz w:val="20"/>
                <w:szCs w:val="20"/>
                <w:lang w:val="en-US"/>
              </w:rPr>
            </w:pPr>
            <w:r w:rsidRPr="00F96259">
              <w:rPr>
                <w:rFonts w:ascii="Calibri" w:hAnsi="Calibri" w:cs="Calibri"/>
                <w:b/>
                <w:bCs/>
                <w:color w:val="000000"/>
                <w:sz w:val="20"/>
                <w:szCs w:val="20"/>
                <w:lang w:val="en-US"/>
              </w:rPr>
              <w:t>370,545.62</w:t>
            </w:r>
          </w:p>
        </w:tc>
        <w:tc>
          <w:tcPr>
            <w:tcW w:w="197" w:type="pct"/>
            <w:tcBorders>
              <w:top w:val="nil"/>
              <w:left w:val="nil"/>
              <w:bottom w:val="single" w:sz="8" w:space="0" w:color="000000"/>
              <w:right w:val="single" w:sz="4" w:space="0" w:color="000000"/>
            </w:tcBorders>
            <w:shd w:val="clear" w:color="auto" w:fill="auto"/>
            <w:noWrap/>
            <w:vAlign w:val="center"/>
            <w:hideMark/>
          </w:tcPr>
          <w:p w14:paraId="005C58F6" w14:textId="77777777" w:rsidR="00F96259" w:rsidRPr="00F96259" w:rsidRDefault="00F96259" w:rsidP="00F96259">
            <w:pPr>
              <w:jc w:val="center"/>
              <w:rPr>
                <w:rFonts w:ascii="Calibri" w:hAnsi="Calibri" w:cs="Calibri"/>
                <w:b/>
                <w:bCs/>
                <w:color w:val="000000"/>
                <w:sz w:val="20"/>
                <w:szCs w:val="20"/>
                <w:lang w:val="en-US"/>
              </w:rPr>
            </w:pPr>
            <w:r w:rsidRPr="00F96259">
              <w:rPr>
                <w:rFonts w:ascii="Calibri" w:hAnsi="Calibri" w:cs="Calibri"/>
                <w:b/>
                <w:bCs/>
                <w:color w:val="000000"/>
                <w:sz w:val="20"/>
                <w:szCs w:val="20"/>
                <w:lang w:val="en-US"/>
              </w:rPr>
              <w:t> </w:t>
            </w:r>
          </w:p>
        </w:tc>
        <w:tc>
          <w:tcPr>
            <w:tcW w:w="197" w:type="pct"/>
            <w:tcBorders>
              <w:top w:val="nil"/>
              <w:left w:val="nil"/>
              <w:bottom w:val="single" w:sz="8" w:space="0" w:color="000000"/>
              <w:right w:val="single" w:sz="4" w:space="0" w:color="000000"/>
            </w:tcBorders>
            <w:shd w:val="clear" w:color="auto" w:fill="auto"/>
            <w:noWrap/>
            <w:vAlign w:val="center"/>
            <w:hideMark/>
          </w:tcPr>
          <w:p w14:paraId="71CD8757" w14:textId="77777777" w:rsidR="00F96259" w:rsidRPr="00F96259" w:rsidRDefault="00F96259" w:rsidP="00F96259">
            <w:pPr>
              <w:jc w:val="center"/>
              <w:rPr>
                <w:rFonts w:ascii="Calibri" w:hAnsi="Calibri" w:cs="Calibri"/>
                <w:b/>
                <w:bCs/>
                <w:color w:val="000000"/>
                <w:sz w:val="20"/>
                <w:szCs w:val="20"/>
                <w:lang w:val="en-US"/>
              </w:rPr>
            </w:pPr>
            <w:r w:rsidRPr="00F96259">
              <w:rPr>
                <w:rFonts w:ascii="Calibri" w:hAnsi="Calibri" w:cs="Calibri"/>
                <w:b/>
                <w:bCs/>
                <w:color w:val="000000"/>
                <w:sz w:val="20"/>
                <w:szCs w:val="20"/>
                <w:lang w:val="en-US"/>
              </w:rPr>
              <w:t> </w:t>
            </w:r>
          </w:p>
        </w:tc>
        <w:tc>
          <w:tcPr>
            <w:tcW w:w="252" w:type="pct"/>
            <w:gridSpan w:val="2"/>
            <w:tcBorders>
              <w:top w:val="nil"/>
              <w:left w:val="nil"/>
              <w:bottom w:val="single" w:sz="8" w:space="0" w:color="000000"/>
              <w:right w:val="single" w:sz="4" w:space="0" w:color="000000"/>
            </w:tcBorders>
            <w:shd w:val="clear" w:color="auto" w:fill="auto"/>
            <w:noWrap/>
            <w:vAlign w:val="center"/>
            <w:hideMark/>
          </w:tcPr>
          <w:p w14:paraId="74CE1ABA" w14:textId="77777777" w:rsidR="00F96259" w:rsidRPr="00F96259" w:rsidRDefault="00F96259" w:rsidP="00F96259">
            <w:pPr>
              <w:jc w:val="center"/>
              <w:rPr>
                <w:rFonts w:ascii="Calibri" w:hAnsi="Calibri" w:cs="Calibri"/>
                <w:b/>
                <w:bCs/>
                <w:color w:val="000000"/>
                <w:sz w:val="20"/>
                <w:szCs w:val="20"/>
                <w:lang w:val="en-US"/>
              </w:rPr>
            </w:pPr>
            <w:r w:rsidRPr="00F96259">
              <w:rPr>
                <w:rFonts w:ascii="Calibri" w:hAnsi="Calibri" w:cs="Calibri"/>
                <w:b/>
                <w:bCs/>
                <w:color w:val="000000"/>
                <w:sz w:val="20"/>
                <w:szCs w:val="20"/>
                <w:lang w:val="en-US"/>
              </w:rPr>
              <w:t>227,347.37</w:t>
            </w:r>
          </w:p>
        </w:tc>
        <w:tc>
          <w:tcPr>
            <w:tcW w:w="252" w:type="pct"/>
            <w:tcBorders>
              <w:top w:val="nil"/>
              <w:left w:val="nil"/>
              <w:bottom w:val="single" w:sz="8" w:space="0" w:color="000000"/>
              <w:right w:val="single" w:sz="4" w:space="0" w:color="000000"/>
            </w:tcBorders>
            <w:shd w:val="clear" w:color="auto" w:fill="auto"/>
            <w:noWrap/>
            <w:vAlign w:val="center"/>
            <w:hideMark/>
          </w:tcPr>
          <w:p w14:paraId="21E43F0B" w14:textId="77777777" w:rsidR="00F96259" w:rsidRPr="00F96259" w:rsidRDefault="00F96259" w:rsidP="00F96259">
            <w:pPr>
              <w:jc w:val="center"/>
              <w:rPr>
                <w:rFonts w:ascii="Calibri" w:hAnsi="Calibri" w:cs="Calibri"/>
                <w:b/>
                <w:bCs/>
                <w:color w:val="000000"/>
                <w:sz w:val="20"/>
                <w:szCs w:val="20"/>
                <w:lang w:val="en-US"/>
              </w:rPr>
            </w:pPr>
            <w:r w:rsidRPr="00F96259">
              <w:rPr>
                <w:rFonts w:ascii="Calibri" w:hAnsi="Calibri" w:cs="Calibri"/>
                <w:b/>
                <w:bCs/>
                <w:color w:val="000000"/>
                <w:sz w:val="20"/>
                <w:szCs w:val="20"/>
                <w:lang w:val="en-US"/>
              </w:rPr>
              <w:t>370,545.62</w:t>
            </w:r>
          </w:p>
        </w:tc>
        <w:tc>
          <w:tcPr>
            <w:tcW w:w="229" w:type="pct"/>
            <w:gridSpan w:val="2"/>
            <w:tcBorders>
              <w:top w:val="nil"/>
              <w:left w:val="nil"/>
              <w:bottom w:val="single" w:sz="8" w:space="0" w:color="000000"/>
              <w:right w:val="single" w:sz="4" w:space="0" w:color="000000"/>
            </w:tcBorders>
            <w:shd w:val="clear" w:color="auto" w:fill="auto"/>
            <w:noWrap/>
            <w:vAlign w:val="center"/>
            <w:hideMark/>
          </w:tcPr>
          <w:p w14:paraId="4C534B02" w14:textId="77777777" w:rsidR="00F96259" w:rsidRPr="00F96259" w:rsidRDefault="00F96259" w:rsidP="00F96259">
            <w:pPr>
              <w:jc w:val="center"/>
              <w:rPr>
                <w:rFonts w:ascii="Calibri" w:hAnsi="Calibri" w:cs="Calibri"/>
                <w:b/>
                <w:bCs/>
                <w:color w:val="000000"/>
                <w:sz w:val="20"/>
                <w:szCs w:val="20"/>
                <w:lang w:val="en-US"/>
              </w:rPr>
            </w:pPr>
            <w:r w:rsidRPr="00F96259">
              <w:rPr>
                <w:rFonts w:ascii="Calibri" w:hAnsi="Calibri" w:cs="Calibri"/>
                <w:b/>
                <w:bCs/>
                <w:color w:val="000000"/>
                <w:sz w:val="20"/>
                <w:szCs w:val="20"/>
                <w:lang w:val="en-US"/>
              </w:rPr>
              <w:t> </w:t>
            </w:r>
          </w:p>
        </w:tc>
        <w:tc>
          <w:tcPr>
            <w:tcW w:w="197" w:type="pct"/>
            <w:tcBorders>
              <w:top w:val="nil"/>
              <w:left w:val="nil"/>
              <w:bottom w:val="single" w:sz="8" w:space="0" w:color="000000"/>
              <w:right w:val="single" w:sz="4" w:space="0" w:color="000000"/>
            </w:tcBorders>
            <w:shd w:val="clear" w:color="auto" w:fill="auto"/>
            <w:noWrap/>
            <w:vAlign w:val="center"/>
            <w:hideMark/>
          </w:tcPr>
          <w:p w14:paraId="3271668A" w14:textId="77777777" w:rsidR="00F96259" w:rsidRPr="00F96259" w:rsidRDefault="00F96259" w:rsidP="00F96259">
            <w:pPr>
              <w:jc w:val="center"/>
              <w:rPr>
                <w:rFonts w:ascii="Calibri" w:hAnsi="Calibri" w:cs="Calibri"/>
                <w:b/>
                <w:bCs/>
                <w:color w:val="000000"/>
                <w:sz w:val="20"/>
                <w:szCs w:val="20"/>
                <w:lang w:val="en-US"/>
              </w:rPr>
            </w:pPr>
            <w:r w:rsidRPr="00F96259">
              <w:rPr>
                <w:rFonts w:ascii="Calibri" w:hAnsi="Calibri" w:cs="Calibri"/>
                <w:b/>
                <w:bCs/>
                <w:color w:val="000000"/>
                <w:sz w:val="20"/>
                <w:szCs w:val="20"/>
                <w:lang w:val="en-US"/>
              </w:rPr>
              <w:t> </w:t>
            </w:r>
          </w:p>
        </w:tc>
        <w:tc>
          <w:tcPr>
            <w:tcW w:w="252" w:type="pct"/>
            <w:tcBorders>
              <w:top w:val="nil"/>
              <w:left w:val="nil"/>
              <w:bottom w:val="single" w:sz="8" w:space="0" w:color="000000"/>
              <w:right w:val="single" w:sz="4" w:space="0" w:color="000000"/>
            </w:tcBorders>
            <w:shd w:val="clear" w:color="auto" w:fill="auto"/>
            <w:noWrap/>
            <w:vAlign w:val="center"/>
            <w:hideMark/>
          </w:tcPr>
          <w:p w14:paraId="43779BAB" w14:textId="77777777" w:rsidR="00F96259" w:rsidRPr="00F96259" w:rsidRDefault="00F96259" w:rsidP="00F96259">
            <w:pPr>
              <w:jc w:val="center"/>
              <w:rPr>
                <w:rFonts w:ascii="Calibri" w:hAnsi="Calibri" w:cs="Calibri"/>
                <w:b/>
                <w:bCs/>
                <w:color w:val="000000"/>
                <w:sz w:val="20"/>
                <w:szCs w:val="20"/>
                <w:lang w:val="en-US"/>
              </w:rPr>
            </w:pPr>
            <w:r w:rsidRPr="00F96259">
              <w:rPr>
                <w:rFonts w:ascii="Calibri" w:hAnsi="Calibri" w:cs="Calibri"/>
                <w:b/>
                <w:bCs/>
                <w:color w:val="000000"/>
                <w:sz w:val="20"/>
                <w:szCs w:val="20"/>
                <w:lang w:val="en-US"/>
              </w:rPr>
              <w:t>218,705.49</w:t>
            </w:r>
          </w:p>
        </w:tc>
        <w:tc>
          <w:tcPr>
            <w:tcW w:w="252" w:type="pct"/>
            <w:tcBorders>
              <w:top w:val="nil"/>
              <w:left w:val="nil"/>
              <w:bottom w:val="single" w:sz="8" w:space="0" w:color="000000"/>
              <w:right w:val="single" w:sz="4" w:space="0" w:color="000000"/>
            </w:tcBorders>
            <w:shd w:val="clear" w:color="auto" w:fill="auto"/>
            <w:noWrap/>
            <w:vAlign w:val="center"/>
            <w:hideMark/>
          </w:tcPr>
          <w:p w14:paraId="5E9BB94C" w14:textId="77777777" w:rsidR="00F96259" w:rsidRPr="00F96259" w:rsidRDefault="00F96259" w:rsidP="00F96259">
            <w:pPr>
              <w:jc w:val="center"/>
              <w:rPr>
                <w:rFonts w:ascii="Calibri" w:hAnsi="Calibri" w:cs="Calibri"/>
                <w:b/>
                <w:bCs/>
                <w:color w:val="000000"/>
                <w:sz w:val="20"/>
                <w:szCs w:val="20"/>
                <w:lang w:val="en-US"/>
              </w:rPr>
            </w:pPr>
            <w:r w:rsidRPr="00F96259">
              <w:rPr>
                <w:rFonts w:ascii="Calibri" w:hAnsi="Calibri" w:cs="Calibri"/>
                <w:b/>
                <w:bCs/>
                <w:color w:val="000000"/>
                <w:sz w:val="20"/>
                <w:szCs w:val="20"/>
                <w:lang w:val="en-US"/>
              </w:rPr>
              <w:t>347,603.48</w:t>
            </w:r>
          </w:p>
        </w:tc>
        <w:tc>
          <w:tcPr>
            <w:tcW w:w="197" w:type="pct"/>
            <w:tcBorders>
              <w:top w:val="nil"/>
              <w:left w:val="nil"/>
              <w:bottom w:val="single" w:sz="8" w:space="0" w:color="000000"/>
              <w:right w:val="single" w:sz="4" w:space="0" w:color="000000"/>
            </w:tcBorders>
            <w:shd w:val="clear" w:color="auto" w:fill="auto"/>
            <w:noWrap/>
            <w:vAlign w:val="center"/>
            <w:hideMark/>
          </w:tcPr>
          <w:p w14:paraId="17209212" w14:textId="77777777" w:rsidR="00F96259" w:rsidRPr="00F96259" w:rsidRDefault="00F96259" w:rsidP="00F96259">
            <w:pPr>
              <w:jc w:val="center"/>
              <w:rPr>
                <w:rFonts w:ascii="Calibri" w:hAnsi="Calibri" w:cs="Calibri"/>
                <w:b/>
                <w:bCs/>
                <w:color w:val="000000"/>
                <w:sz w:val="20"/>
                <w:szCs w:val="20"/>
                <w:lang w:val="en-US"/>
              </w:rPr>
            </w:pPr>
            <w:r w:rsidRPr="00F96259">
              <w:rPr>
                <w:rFonts w:ascii="Calibri" w:hAnsi="Calibri" w:cs="Calibri"/>
                <w:b/>
                <w:bCs/>
                <w:color w:val="000000"/>
                <w:sz w:val="20"/>
                <w:szCs w:val="20"/>
                <w:lang w:val="en-US"/>
              </w:rPr>
              <w:t> </w:t>
            </w:r>
          </w:p>
        </w:tc>
        <w:tc>
          <w:tcPr>
            <w:tcW w:w="197" w:type="pct"/>
            <w:tcBorders>
              <w:top w:val="nil"/>
              <w:left w:val="nil"/>
              <w:bottom w:val="single" w:sz="8" w:space="0" w:color="000000"/>
              <w:right w:val="single" w:sz="4" w:space="0" w:color="000000"/>
            </w:tcBorders>
            <w:shd w:val="clear" w:color="auto" w:fill="auto"/>
            <w:noWrap/>
            <w:vAlign w:val="center"/>
            <w:hideMark/>
          </w:tcPr>
          <w:p w14:paraId="579080DF" w14:textId="77777777" w:rsidR="00F96259" w:rsidRPr="00F96259" w:rsidRDefault="00F96259" w:rsidP="00F96259">
            <w:pPr>
              <w:jc w:val="center"/>
              <w:rPr>
                <w:rFonts w:ascii="Calibri" w:hAnsi="Calibri" w:cs="Calibri"/>
                <w:b/>
                <w:bCs/>
                <w:color w:val="000000"/>
                <w:sz w:val="20"/>
                <w:szCs w:val="20"/>
                <w:lang w:val="en-US"/>
              </w:rPr>
            </w:pPr>
            <w:r w:rsidRPr="00F96259">
              <w:rPr>
                <w:rFonts w:ascii="Calibri" w:hAnsi="Calibri" w:cs="Calibri"/>
                <w:b/>
                <w:bCs/>
                <w:color w:val="000000"/>
                <w:sz w:val="20"/>
                <w:szCs w:val="20"/>
                <w:lang w:val="en-US"/>
              </w:rPr>
              <w:t> </w:t>
            </w:r>
          </w:p>
        </w:tc>
        <w:tc>
          <w:tcPr>
            <w:tcW w:w="252" w:type="pct"/>
            <w:tcBorders>
              <w:top w:val="nil"/>
              <w:left w:val="nil"/>
              <w:bottom w:val="single" w:sz="8" w:space="0" w:color="000000"/>
              <w:right w:val="single" w:sz="4" w:space="0" w:color="000000"/>
            </w:tcBorders>
            <w:shd w:val="clear" w:color="auto" w:fill="auto"/>
            <w:noWrap/>
            <w:vAlign w:val="center"/>
            <w:hideMark/>
          </w:tcPr>
          <w:p w14:paraId="5DACDE06" w14:textId="77777777" w:rsidR="00F96259" w:rsidRPr="00F96259" w:rsidRDefault="00F96259" w:rsidP="00F96259">
            <w:pPr>
              <w:jc w:val="center"/>
              <w:rPr>
                <w:rFonts w:ascii="Calibri" w:hAnsi="Calibri" w:cs="Calibri"/>
                <w:b/>
                <w:bCs/>
                <w:color w:val="000000"/>
                <w:sz w:val="20"/>
                <w:szCs w:val="20"/>
                <w:lang w:val="en-US"/>
              </w:rPr>
            </w:pPr>
            <w:r w:rsidRPr="00F96259">
              <w:rPr>
                <w:rFonts w:ascii="Calibri" w:hAnsi="Calibri" w:cs="Calibri"/>
                <w:b/>
                <w:bCs/>
                <w:color w:val="000000"/>
                <w:sz w:val="20"/>
                <w:szCs w:val="20"/>
                <w:lang w:val="en-US"/>
              </w:rPr>
              <w:t>218,705.49</w:t>
            </w:r>
          </w:p>
        </w:tc>
        <w:tc>
          <w:tcPr>
            <w:tcW w:w="252" w:type="pct"/>
            <w:tcBorders>
              <w:top w:val="nil"/>
              <w:left w:val="nil"/>
              <w:bottom w:val="single" w:sz="8" w:space="0" w:color="000000"/>
              <w:right w:val="single" w:sz="4" w:space="0" w:color="000000"/>
            </w:tcBorders>
            <w:shd w:val="clear" w:color="auto" w:fill="auto"/>
            <w:noWrap/>
            <w:vAlign w:val="center"/>
            <w:hideMark/>
          </w:tcPr>
          <w:p w14:paraId="4BCE856A" w14:textId="77777777" w:rsidR="00F96259" w:rsidRPr="00F96259" w:rsidRDefault="00F96259" w:rsidP="00F96259">
            <w:pPr>
              <w:jc w:val="center"/>
              <w:rPr>
                <w:rFonts w:ascii="Calibri" w:hAnsi="Calibri" w:cs="Calibri"/>
                <w:b/>
                <w:bCs/>
                <w:color w:val="000000"/>
                <w:sz w:val="20"/>
                <w:szCs w:val="20"/>
                <w:lang w:val="en-US"/>
              </w:rPr>
            </w:pPr>
            <w:r w:rsidRPr="00F96259">
              <w:rPr>
                <w:rFonts w:ascii="Calibri" w:hAnsi="Calibri" w:cs="Calibri"/>
                <w:b/>
                <w:bCs/>
                <w:color w:val="000000"/>
                <w:sz w:val="20"/>
                <w:szCs w:val="20"/>
                <w:lang w:val="en-US"/>
              </w:rPr>
              <w:t>347,603.48</w:t>
            </w:r>
          </w:p>
        </w:tc>
        <w:tc>
          <w:tcPr>
            <w:tcW w:w="252" w:type="pct"/>
            <w:tcBorders>
              <w:top w:val="nil"/>
              <w:left w:val="nil"/>
              <w:bottom w:val="single" w:sz="8" w:space="0" w:color="000000"/>
              <w:right w:val="single" w:sz="4" w:space="0" w:color="000000"/>
            </w:tcBorders>
            <w:shd w:val="clear" w:color="auto" w:fill="auto"/>
            <w:noWrap/>
            <w:vAlign w:val="center"/>
            <w:hideMark/>
          </w:tcPr>
          <w:p w14:paraId="4CE1094D" w14:textId="77777777" w:rsidR="00F96259" w:rsidRPr="00F96259" w:rsidRDefault="00F96259" w:rsidP="00F96259">
            <w:pPr>
              <w:jc w:val="center"/>
              <w:rPr>
                <w:rFonts w:ascii="Calibri" w:hAnsi="Calibri" w:cs="Calibri"/>
                <w:b/>
                <w:bCs/>
                <w:color w:val="000000"/>
                <w:sz w:val="20"/>
                <w:szCs w:val="20"/>
                <w:lang w:val="en-US"/>
              </w:rPr>
            </w:pPr>
            <w:r w:rsidRPr="00F96259">
              <w:rPr>
                <w:rFonts w:ascii="Calibri" w:hAnsi="Calibri" w:cs="Calibri"/>
                <w:b/>
                <w:bCs/>
                <w:color w:val="000000"/>
                <w:sz w:val="20"/>
                <w:szCs w:val="20"/>
                <w:lang w:val="en-US"/>
              </w:rPr>
              <w:t>892,105.72</w:t>
            </w:r>
          </w:p>
        </w:tc>
        <w:tc>
          <w:tcPr>
            <w:tcW w:w="282" w:type="pct"/>
            <w:tcBorders>
              <w:top w:val="nil"/>
              <w:left w:val="nil"/>
              <w:bottom w:val="single" w:sz="8" w:space="0" w:color="000000"/>
              <w:right w:val="single" w:sz="4" w:space="0" w:color="000000"/>
            </w:tcBorders>
            <w:shd w:val="clear" w:color="auto" w:fill="auto"/>
            <w:noWrap/>
            <w:vAlign w:val="center"/>
            <w:hideMark/>
          </w:tcPr>
          <w:p w14:paraId="702EA7FC" w14:textId="77777777" w:rsidR="00F96259" w:rsidRPr="00F96259" w:rsidRDefault="00F96259" w:rsidP="00F96259">
            <w:pPr>
              <w:jc w:val="center"/>
              <w:rPr>
                <w:rFonts w:ascii="Calibri" w:hAnsi="Calibri" w:cs="Calibri"/>
                <w:b/>
                <w:bCs/>
                <w:color w:val="000000"/>
                <w:sz w:val="20"/>
                <w:szCs w:val="20"/>
                <w:lang w:val="en-US"/>
              </w:rPr>
            </w:pPr>
            <w:r w:rsidRPr="00F96259">
              <w:rPr>
                <w:rFonts w:ascii="Calibri" w:hAnsi="Calibri" w:cs="Calibri"/>
                <w:b/>
                <w:bCs/>
                <w:color w:val="000000"/>
                <w:sz w:val="20"/>
                <w:szCs w:val="20"/>
                <w:lang w:val="en-US"/>
              </w:rPr>
              <w:t>1,436,298.20</w:t>
            </w:r>
          </w:p>
        </w:tc>
      </w:tr>
      <w:tr w:rsidR="007D0A1D" w:rsidRPr="00F96259" w14:paraId="1A9792CD" w14:textId="77777777" w:rsidTr="007D0A1D">
        <w:trPr>
          <w:trHeight w:val="315"/>
        </w:trPr>
        <w:tc>
          <w:tcPr>
            <w:tcW w:w="129" w:type="pct"/>
            <w:tcBorders>
              <w:top w:val="nil"/>
              <w:left w:val="nil"/>
              <w:bottom w:val="nil"/>
              <w:right w:val="nil"/>
            </w:tcBorders>
            <w:shd w:val="clear" w:color="auto" w:fill="auto"/>
            <w:noWrap/>
            <w:vAlign w:val="center"/>
            <w:hideMark/>
          </w:tcPr>
          <w:p w14:paraId="23421B77" w14:textId="77777777" w:rsidR="00F96259" w:rsidRPr="00F96259" w:rsidRDefault="00F96259" w:rsidP="00F96259">
            <w:pPr>
              <w:jc w:val="center"/>
              <w:rPr>
                <w:rFonts w:ascii="Calibri" w:hAnsi="Calibri" w:cs="Calibri"/>
                <w:b/>
                <w:bCs/>
                <w:color w:val="000000"/>
                <w:sz w:val="20"/>
                <w:szCs w:val="20"/>
                <w:lang w:val="en-US"/>
              </w:rPr>
            </w:pPr>
          </w:p>
        </w:tc>
        <w:tc>
          <w:tcPr>
            <w:tcW w:w="273" w:type="pct"/>
            <w:tcBorders>
              <w:top w:val="nil"/>
              <w:left w:val="nil"/>
              <w:bottom w:val="nil"/>
              <w:right w:val="nil"/>
            </w:tcBorders>
            <w:shd w:val="clear" w:color="auto" w:fill="auto"/>
            <w:noWrap/>
            <w:vAlign w:val="center"/>
            <w:hideMark/>
          </w:tcPr>
          <w:p w14:paraId="3A24754E" w14:textId="77777777" w:rsidR="00F96259" w:rsidRPr="00F96259" w:rsidRDefault="00F96259" w:rsidP="00F96259">
            <w:pPr>
              <w:rPr>
                <w:rFonts w:ascii="Times New Roman" w:hAnsi="Times New Roman"/>
                <w:sz w:val="20"/>
                <w:szCs w:val="20"/>
                <w:lang w:val="en-US"/>
              </w:rPr>
            </w:pPr>
          </w:p>
        </w:tc>
        <w:tc>
          <w:tcPr>
            <w:tcW w:w="268" w:type="pct"/>
            <w:tcBorders>
              <w:top w:val="nil"/>
              <w:left w:val="nil"/>
              <w:bottom w:val="nil"/>
              <w:right w:val="nil"/>
            </w:tcBorders>
            <w:shd w:val="clear" w:color="auto" w:fill="auto"/>
            <w:noWrap/>
            <w:vAlign w:val="center"/>
            <w:hideMark/>
          </w:tcPr>
          <w:p w14:paraId="23B4F958" w14:textId="77777777" w:rsidR="00F96259" w:rsidRPr="00F96259" w:rsidRDefault="00F96259" w:rsidP="00F96259">
            <w:pPr>
              <w:rPr>
                <w:rFonts w:ascii="Times New Roman" w:hAnsi="Times New Roman"/>
                <w:sz w:val="20"/>
                <w:szCs w:val="20"/>
                <w:lang w:val="en-US"/>
              </w:rPr>
            </w:pPr>
          </w:p>
        </w:tc>
        <w:tc>
          <w:tcPr>
            <w:tcW w:w="175" w:type="pct"/>
            <w:tcBorders>
              <w:top w:val="nil"/>
              <w:left w:val="nil"/>
              <w:bottom w:val="nil"/>
              <w:right w:val="nil"/>
            </w:tcBorders>
            <w:shd w:val="clear" w:color="auto" w:fill="auto"/>
            <w:noWrap/>
            <w:vAlign w:val="center"/>
            <w:hideMark/>
          </w:tcPr>
          <w:p w14:paraId="70CE6DCC"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vAlign w:val="center"/>
            <w:hideMark/>
          </w:tcPr>
          <w:p w14:paraId="3A571A3B"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3A960B4C" w14:textId="77777777" w:rsidR="00F96259" w:rsidRPr="00F96259" w:rsidRDefault="00F96259" w:rsidP="00F96259">
            <w:pPr>
              <w:jc w:val="cente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293C2F7D"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04F68FD4"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01F85B16"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2FCB0EC5" w14:textId="77777777" w:rsidR="00F96259" w:rsidRPr="00F96259" w:rsidRDefault="00F96259" w:rsidP="00F96259">
            <w:pPr>
              <w:rPr>
                <w:rFonts w:ascii="Times New Roman" w:hAnsi="Times New Roman"/>
                <w:sz w:val="20"/>
                <w:szCs w:val="20"/>
                <w:lang w:val="en-US"/>
              </w:rPr>
            </w:pPr>
          </w:p>
        </w:tc>
        <w:tc>
          <w:tcPr>
            <w:tcW w:w="252" w:type="pct"/>
            <w:gridSpan w:val="2"/>
            <w:tcBorders>
              <w:top w:val="nil"/>
              <w:left w:val="nil"/>
              <w:bottom w:val="single" w:sz="4" w:space="0" w:color="auto"/>
              <w:right w:val="nil"/>
            </w:tcBorders>
            <w:shd w:val="clear" w:color="auto" w:fill="auto"/>
            <w:noWrap/>
            <w:vAlign w:val="center"/>
            <w:hideMark/>
          </w:tcPr>
          <w:p w14:paraId="1C0262C1"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single" w:sz="4" w:space="0" w:color="auto"/>
              <w:right w:val="nil"/>
            </w:tcBorders>
            <w:shd w:val="clear" w:color="auto" w:fill="auto"/>
            <w:noWrap/>
            <w:vAlign w:val="center"/>
            <w:hideMark/>
          </w:tcPr>
          <w:p w14:paraId="22933FA9" w14:textId="77777777" w:rsidR="00F96259" w:rsidRPr="00F96259" w:rsidRDefault="00F96259" w:rsidP="00F96259">
            <w:pPr>
              <w:rPr>
                <w:rFonts w:ascii="Times New Roman" w:hAnsi="Times New Roman"/>
                <w:sz w:val="20"/>
                <w:szCs w:val="20"/>
                <w:lang w:val="en-US"/>
              </w:rPr>
            </w:pPr>
          </w:p>
        </w:tc>
        <w:tc>
          <w:tcPr>
            <w:tcW w:w="229" w:type="pct"/>
            <w:gridSpan w:val="2"/>
            <w:tcBorders>
              <w:top w:val="nil"/>
              <w:left w:val="nil"/>
              <w:bottom w:val="single" w:sz="4" w:space="0" w:color="auto"/>
              <w:right w:val="nil"/>
            </w:tcBorders>
            <w:shd w:val="clear" w:color="auto" w:fill="auto"/>
            <w:noWrap/>
            <w:vAlign w:val="center"/>
            <w:hideMark/>
          </w:tcPr>
          <w:p w14:paraId="05FDFD0E"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7BE1C093"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1EA5B3FA"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55F638F0"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61F33517"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4A488E65"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5C8B86C4"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6FBDF161"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64E210D2" w14:textId="77777777" w:rsidR="00F96259" w:rsidRPr="00F96259" w:rsidRDefault="00F96259" w:rsidP="00F96259">
            <w:pPr>
              <w:rPr>
                <w:rFonts w:ascii="Times New Roman" w:hAnsi="Times New Roman"/>
                <w:sz w:val="20"/>
                <w:szCs w:val="20"/>
                <w:lang w:val="en-US"/>
              </w:rPr>
            </w:pPr>
          </w:p>
        </w:tc>
        <w:tc>
          <w:tcPr>
            <w:tcW w:w="282" w:type="pct"/>
            <w:tcBorders>
              <w:top w:val="nil"/>
              <w:left w:val="nil"/>
              <w:bottom w:val="nil"/>
              <w:right w:val="nil"/>
            </w:tcBorders>
            <w:shd w:val="clear" w:color="auto" w:fill="auto"/>
            <w:noWrap/>
            <w:vAlign w:val="center"/>
            <w:hideMark/>
          </w:tcPr>
          <w:p w14:paraId="4FAC286C" w14:textId="77777777" w:rsidR="00F96259" w:rsidRPr="00F96259" w:rsidRDefault="00F96259" w:rsidP="00F96259">
            <w:pPr>
              <w:rPr>
                <w:rFonts w:ascii="Times New Roman" w:hAnsi="Times New Roman"/>
                <w:sz w:val="20"/>
                <w:szCs w:val="20"/>
                <w:lang w:val="en-US"/>
              </w:rPr>
            </w:pPr>
          </w:p>
        </w:tc>
      </w:tr>
      <w:tr w:rsidR="007D0A1D" w:rsidRPr="00F96259" w14:paraId="729ADDE8" w14:textId="77777777" w:rsidTr="00430FDE">
        <w:trPr>
          <w:trHeight w:val="853"/>
        </w:trPr>
        <w:tc>
          <w:tcPr>
            <w:tcW w:w="129" w:type="pct"/>
            <w:tcBorders>
              <w:top w:val="nil"/>
              <w:left w:val="nil"/>
              <w:bottom w:val="nil"/>
              <w:right w:val="nil"/>
            </w:tcBorders>
            <w:shd w:val="clear" w:color="auto" w:fill="auto"/>
            <w:noWrap/>
            <w:vAlign w:val="center"/>
            <w:hideMark/>
          </w:tcPr>
          <w:p w14:paraId="43E7749A" w14:textId="77777777" w:rsidR="00F96259" w:rsidRPr="00F96259" w:rsidRDefault="00F96259" w:rsidP="00F96259">
            <w:pPr>
              <w:rPr>
                <w:rFonts w:ascii="Times New Roman" w:hAnsi="Times New Roman"/>
                <w:sz w:val="20"/>
                <w:szCs w:val="20"/>
                <w:lang w:val="en-US"/>
              </w:rPr>
            </w:pPr>
          </w:p>
        </w:tc>
        <w:tc>
          <w:tcPr>
            <w:tcW w:w="273" w:type="pct"/>
            <w:tcBorders>
              <w:top w:val="nil"/>
              <w:left w:val="nil"/>
              <w:bottom w:val="nil"/>
              <w:right w:val="nil"/>
            </w:tcBorders>
            <w:shd w:val="clear" w:color="auto" w:fill="auto"/>
            <w:noWrap/>
            <w:vAlign w:val="center"/>
            <w:hideMark/>
          </w:tcPr>
          <w:p w14:paraId="2170FF47" w14:textId="77777777" w:rsidR="00F96259" w:rsidRPr="00F96259" w:rsidRDefault="00F96259" w:rsidP="00F96259">
            <w:pPr>
              <w:rPr>
                <w:rFonts w:ascii="Times New Roman" w:hAnsi="Times New Roman"/>
                <w:sz w:val="20"/>
                <w:szCs w:val="20"/>
                <w:lang w:val="en-US"/>
              </w:rPr>
            </w:pPr>
          </w:p>
        </w:tc>
        <w:tc>
          <w:tcPr>
            <w:tcW w:w="268" w:type="pct"/>
            <w:tcBorders>
              <w:top w:val="nil"/>
              <w:left w:val="nil"/>
              <w:bottom w:val="nil"/>
              <w:right w:val="nil"/>
            </w:tcBorders>
            <w:shd w:val="clear" w:color="auto" w:fill="auto"/>
            <w:noWrap/>
            <w:vAlign w:val="center"/>
            <w:hideMark/>
          </w:tcPr>
          <w:p w14:paraId="06FE1DA3" w14:textId="77777777" w:rsidR="00F96259" w:rsidRPr="00F96259" w:rsidRDefault="00F96259" w:rsidP="00F96259">
            <w:pPr>
              <w:rPr>
                <w:rFonts w:ascii="Times New Roman" w:hAnsi="Times New Roman"/>
                <w:sz w:val="20"/>
                <w:szCs w:val="20"/>
                <w:lang w:val="en-US"/>
              </w:rPr>
            </w:pPr>
          </w:p>
        </w:tc>
        <w:tc>
          <w:tcPr>
            <w:tcW w:w="175" w:type="pct"/>
            <w:tcBorders>
              <w:top w:val="nil"/>
              <w:left w:val="nil"/>
              <w:bottom w:val="nil"/>
              <w:right w:val="nil"/>
            </w:tcBorders>
            <w:shd w:val="clear" w:color="auto" w:fill="auto"/>
            <w:noWrap/>
            <w:vAlign w:val="center"/>
            <w:hideMark/>
          </w:tcPr>
          <w:p w14:paraId="5DC3BDB2"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39513A71"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7C3BE6A6"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210C7A33" w14:textId="77777777" w:rsidR="00F96259" w:rsidRPr="00F96259" w:rsidRDefault="00F96259" w:rsidP="00F96259">
            <w:pPr>
              <w:rPr>
                <w:rFonts w:ascii="Times New Roman" w:hAnsi="Times New Roman"/>
                <w:sz w:val="20"/>
                <w:szCs w:val="20"/>
                <w:lang w:val="en-US"/>
              </w:rPr>
            </w:pPr>
          </w:p>
        </w:tc>
        <w:tc>
          <w:tcPr>
            <w:tcW w:w="645" w:type="pct"/>
            <w:gridSpan w:val="3"/>
            <w:tcBorders>
              <w:top w:val="single" w:sz="8" w:space="0" w:color="000000"/>
              <w:left w:val="single" w:sz="8" w:space="0" w:color="000000"/>
              <w:bottom w:val="single" w:sz="8" w:space="0" w:color="000000"/>
            </w:tcBorders>
            <w:shd w:val="clear" w:color="auto" w:fill="auto"/>
            <w:noWrap/>
            <w:vAlign w:val="center"/>
            <w:hideMark/>
          </w:tcPr>
          <w:p w14:paraId="76B8AECC" w14:textId="77777777" w:rsidR="00F96259" w:rsidRPr="00F96259" w:rsidRDefault="00F96259" w:rsidP="00F96259">
            <w:pPr>
              <w:rPr>
                <w:rFonts w:ascii="Calibri" w:hAnsi="Calibri" w:cs="Calibri"/>
                <w:b/>
                <w:bCs/>
                <w:color w:val="000000"/>
                <w:sz w:val="18"/>
                <w:szCs w:val="18"/>
                <w:lang w:val="en-US"/>
              </w:rPr>
            </w:pPr>
            <w:r w:rsidRPr="00F96259">
              <w:rPr>
                <w:rFonts w:ascii="Calibri" w:hAnsi="Calibri" w:cs="Calibri"/>
                <w:b/>
                <w:bCs/>
                <w:color w:val="000000"/>
                <w:sz w:val="18"/>
                <w:szCs w:val="18"/>
                <w:lang w:val="en-US"/>
              </w:rPr>
              <w:t xml:space="preserve">Total C.S.V.A </w:t>
            </w:r>
            <w:r w:rsidRPr="00F96259">
              <w:rPr>
                <w:rFonts w:ascii="Calibri" w:hAnsi="Calibri" w:cs="Calibri"/>
                <w:b/>
                <w:bCs/>
                <w:color w:val="000000"/>
                <w:sz w:val="16"/>
                <w:szCs w:val="16"/>
                <w:lang w:val="en-US"/>
              </w:rPr>
              <w:t>GHIDIGENI</w:t>
            </w:r>
            <w:r w:rsidRPr="00F96259">
              <w:rPr>
                <w:rFonts w:ascii="Calibri" w:hAnsi="Calibri" w:cs="Calibri"/>
                <w:b/>
                <w:bCs/>
                <w:color w:val="000000"/>
                <w:sz w:val="18"/>
                <w:szCs w:val="18"/>
                <w:lang w:val="en-US"/>
              </w:rPr>
              <w:t>:</w:t>
            </w:r>
          </w:p>
        </w:tc>
        <w:tc>
          <w:tcPr>
            <w:tcW w:w="103" w:type="pct"/>
            <w:tcBorders>
              <w:bottom w:val="single" w:sz="4" w:space="0" w:color="auto"/>
            </w:tcBorders>
            <w:shd w:val="clear" w:color="auto" w:fill="auto"/>
            <w:noWrap/>
            <w:vAlign w:val="center"/>
            <w:hideMark/>
          </w:tcPr>
          <w:p w14:paraId="2616B1C3" w14:textId="77777777" w:rsidR="00F96259" w:rsidRPr="00F96259" w:rsidRDefault="00F96259" w:rsidP="00F96259">
            <w:pPr>
              <w:rPr>
                <w:rFonts w:ascii="Calibri" w:hAnsi="Calibri" w:cs="Calibri"/>
                <w:b/>
                <w:bCs/>
                <w:color w:val="000000"/>
                <w:sz w:val="18"/>
                <w:szCs w:val="18"/>
                <w:lang w:val="en-US"/>
              </w:rPr>
            </w:pPr>
            <w:r w:rsidRPr="00F96259">
              <w:rPr>
                <w:rFonts w:ascii="Calibri" w:hAnsi="Calibri" w:cs="Calibri"/>
                <w:b/>
                <w:bCs/>
                <w:color w:val="000000"/>
                <w:sz w:val="18"/>
                <w:szCs w:val="18"/>
                <w:lang w:val="en-US"/>
              </w:rPr>
              <w:t> </w:t>
            </w:r>
          </w:p>
        </w:tc>
        <w:tc>
          <w:tcPr>
            <w:tcW w:w="516" w:type="pct"/>
            <w:gridSpan w:val="3"/>
            <w:tcBorders>
              <w:top w:val="single" w:sz="4" w:space="0" w:color="auto"/>
              <w:left w:val="nil"/>
              <w:bottom w:val="single" w:sz="4" w:space="0" w:color="auto"/>
            </w:tcBorders>
            <w:shd w:val="clear" w:color="auto" w:fill="auto"/>
            <w:noWrap/>
            <w:vAlign w:val="center"/>
            <w:hideMark/>
          </w:tcPr>
          <w:p w14:paraId="4FAE3DD0" w14:textId="77777777" w:rsidR="00F96259" w:rsidRPr="00F96259" w:rsidRDefault="00F96259" w:rsidP="00F96259">
            <w:pPr>
              <w:jc w:val="right"/>
              <w:rPr>
                <w:rFonts w:ascii="Calibri" w:hAnsi="Calibri" w:cs="Calibri"/>
                <w:b/>
                <w:bCs/>
                <w:color w:val="000000"/>
                <w:sz w:val="18"/>
                <w:szCs w:val="18"/>
                <w:lang w:val="en-US"/>
              </w:rPr>
            </w:pPr>
            <w:r w:rsidRPr="00F96259">
              <w:rPr>
                <w:rFonts w:ascii="Calibri" w:hAnsi="Calibri" w:cs="Calibri"/>
                <w:b/>
                <w:bCs/>
                <w:color w:val="000000"/>
                <w:sz w:val="18"/>
                <w:szCs w:val="18"/>
                <w:lang w:val="en-US"/>
              </w:rPr>
              <w:t>1,436,298.20</w:t>
            </w:r>
          </w:p>
        </w:tc>
        <w:tc>
          <w:tcPr>
            <w:tcW w:w="113" w:type="pct"/>
            <w:tcBorders>
              <w:bottom w:val="single" w:sz="4" w:space="0" w:color="auto"/>
            </w:tcBorders>
            <w:shd w:val="clear" w:color="auto" w:fill="auto"/>
            <w:noWrap/>
            <w:vAlign w:val="center"/>
            <w:hideMark/>
          </w:tcPr>
          <w:p w14:paraId="6A862256" w14:textId="77777777" w:rsidR="00F96259" w:rsidRPr="00F96259" w:rsidRDefault="00F96259" w:rsidP="00F96259">
            <w:pPr>
              <w:rPr>
                <w:rFonts w:ascii="Calibri" w:hAnsi="Calibri" w:cs="Calibri"/>
                <w:b/>
                <w:bCs/>
                <w:color w:val="000000"/>
                <w:sz w:val="18"/>
                <w:szCs w:val="18"/>
                <w:lang w:val="en-US"/>
              </w:rPr>
            </w:pPr>
            <w:r w:rsidRPr="00F96259">
              <w:rPr>
                <w:rFonts w:ascii="Calibri" w:hAnsi="Calibri" w:cs="Calibri"/>
                <w:b/>
                <w:bCs/>
                <w:color w:val="000000"/>
                <w:sz w:val="18"/>
                <w:szCs w:val="18"/>
                <w:lang w:val="en-US"/>
              </w:rPr>
              <w:t> </w:t>
            </w:r>
          </w:p>
        </w:tc>
        <w:tc>
          <w:tcPr>
            <w:tcW w:w="197" w:type="pct"/>
            <w:tcBorders>
              <w:top w:val="single" w:sz="8" w:space="0" w:color="000000"/>
              <w:left w:val="nil"/>
              <w:bottom w:val="single" w:sz="4" w:space="0" w:color="auto"/>
              <w:right w:val="single" w:sz="8" w:space="0" w:color="000000"/>
            </w:tcBorders>
            <w:shd w:val="clear" w:color="auto" w:fill="auto"/>
            <w:noWrap/>
            <w:vAlign w:val="center"/>
            <w:hideMark/>
          </w:tcPr>
          <w:p w14:paraId="36E02BEA" w14:textId="77777777" w:rsidR="00F96259" w:rsidRPr="00F96259" w:rsidRDefault="00F96259" w:rsidP="00F96259">
            <w:pPr>
              <w:rPr>
                <w:rFonts w:ascii="Calibri" w:hAnsi="Calibri" w:cs="Calibri"/>
                <w:b/>
                <w:bCs/>
                <w:color w:val="000000"/>
                <w:sz w:val="20"/>
                <w:szCs w:val="20"/>
                <w:lang w:val="en-US"/>
              </w:rPr>
            </w:pPr>
            <w:r w:rsidRPr="00F96259">
              <w:rPr>
                <w:rFonts w:ascii="Calibri" w:hAnsi="Calibri" w:cs="Calibri"/>
                <w:b/>
                <w:bCs/>
                <w:color w:val="000000"/>
                <w:sz w:val="20"/>
                <w:szCs w:val="20"/>
                <w:lang w:val="en-US"/>
              </w:rPr>
              <w:t>LEI</w:t>
            </w:r>
          </w:p>
        </w:tc>
        <w:tc>
          <w:tcPr>
            <w:tcW w:w="252" w:type="pct"/>
            <w:tcBorders>
              <w:top w:val="nil"/>
              <w:left w:val="nil"/>
              <w:bottom w:val="nil"/>
              <w:right w:val="nil"/>
            </w:tcBorders>
            <w:shd w:val="clear" w:color="auto" w:fill="auto"/>
            <w:noWrap/>
            <w:vAlign w:val="center"/>
            <w:hideMark/>
          </w:tcPr>
          <w:p w14:paraId="51016E59" w14:textId="77777777" w:rsidR="00F96259" w:rsidRPr="00F96259" w:rsidRDefault="00F96259" w:rsidP="00F96259">
            <w:pPr>
              <w:rPr>
                <w:rFonts w:ascii="Calibri" w:hAnsi="Calibri" w:cs="Calibri"/>
                <w:b/>
                <w:bCs/>
                <w:color w:val="000000"/>
                <w:sz w:val="20"/>
                <w:szCs w:val="20"/>
                <w:lang w:val="en-US"/>
              </w:rPr>
            </w:pPr>
          </w:p>
        </w:tc>
        <w:tc>
          <w:tcPr>
            <w:tcW w:w="252" w:type="pct"/>
            <w:tcBorders>
              <w:top w:val="nil"/>
              <w:left w:val="nil"/>
              <w:bottom w:val="nil"/>
              <w:right w:val="nil"/>
            </w:tcBorders>
            <w:shd w:val="clear" w:color="auto" w:fill="auto"/>
            <w:noWrap/>
            <w:vAlign w:val="center"/>
            <w:hideMark/>
          </w:tcPr>
          <w:p w14:paraId="3EF32AF8"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11C42F62"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2E5A7A6D"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6017676F"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7CE8043B"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6BF755C0" w14:textId="77777777" w:rsidR="00F96259" w:rsidRPr="00F96259" w:rsidRDefault="00F96259" w:rsidP="00F96259">
            <w:pPr>
              <w:rPr>
                <w:rFonts w:ascii="Times New Roman" w:hAnsi="Times New Roman"/>
                <w:sz w:val="20"/>
                <w:szCs w:val="20"/>
                <w:lang w:val="en-US"/>
              </w:rPr>
            </w:pPr>
          </w:p>
        </w:tc>
        <w:tc>
          <w:tcPr>
            <w:tcW w:w="282" w:type="pct"/>
            <w:tcBorders>
              <w:top w:val="nil"/>
              <w:left w:val="nil"/>
              <w:bottom w:val="nil"/>
              <w:right w:val="nil"/>
            </w:tcBorders>
            <w:shd w:val="clear" w:color="auto" w:fill="auto"/>
            <w:noWrap/>
            <w:vAlign w:val="center"/>
            <w:hideMark/>
          </w:tcPr>
          <w:p w14:paraId="0AA18C95" w14:textId="77777777" w:rsidR="00F96259" w:rsidRPr="00F96259" w:rsidRDefault="00F96259" w:rsidP="00F96259">
            <w:pPr>
              <w:rPr>
                <w:rFonts w:ascii="Times New Roman" w:hAnsi="Times New Roman"/>
                <w:sz w:val="20"/>
                <w:szCs w:val="20"/>
                <w:lang w:val="en-US"/>
              </w:rPr>
            </w:pPr>
          </w:p>
        </w:tc>
      </w:tr>
      <w:tr w:rsidR="007D0A1D" w:rsidRPr="00F96259" w14:paraId="2FA6E64F" w14:textId="77777777" w:rsidTr="00430FDE">
        <w:trPr>
          <w:trHeight w:val="300"/>
        </w:trPr>
        <w:tc>
          <w:tcPr>
            <w:tcW w:w="129" w:type="pct"/>
            <w:tcBorders>
              <w:left w:val="nil"/>
              <w:bottom w:val="nil"/>
              <w:right w:val="nil"/>
            </w:tcBorders>
            <w:shd w:val="clear" w:color="auto" w:fill="auto"/>
            <w:noWrap/>
            <w:vAlign w:val="center"/>
            <w:hideMark/>
          </w:tcPr>
          <w:p w14:paraId="3A400CCF" w14:textId="77777777" w:rsidR="00F96259" w:rsidRPr="00F96259" w:rsidRDefault="00F96259" w:rsidP="00F96259">
            <w:pPr>
              <w:rPr>
                <w:rFonts w:ascii="Times New Roman" w:hAnsi="Times New Roman"/>
                <w:sz w:val="20"/>
                <w:szCs w:val="20"/>
                <w:lang w:val="en-US"/>
              </w:rPr>
            </w:pPr>
          </w:p>
        </w:tc>
        <w:tc>
          <w:tcPr>
            <w:tcW w:w="273" w:type="pct"/>
            <w:tcBorders>
              <w:left w:val="nil"/>
              <w:bottom w:val="nil"/>
              <w:right w:val="nil"/>
            </w:tcBorders>
            <w:shd w:val="clear" w:color="auto" w:fill="auto"/>
            <w:noWrap/>
            <w:vAlign w:val="center"/>
            <w:hideMark/>
          </w:tcPr>
          <w:p w14:paraId="46384108" w14:textId="77777777" w:rsidR="00F96259" w:rsidRPr="00F96259" w:rsidRDefault="00F96259" w:rsidP="00F96259">
            <w:pPr>
              <w:rPr>
                <w:rFonts w:ascii="Times New Roman" w:hAnsi="Times New Roman"/>
                <w:sz w:val="20"/>
                <w:szCs w:val="20"/>
                <w:lang w:val="en-US"/>
              </w:rPr>
            </w:pPr>
          </w:p>
        </w:tc>
        <w:tc>
          <w:tcPr>
            <w:tcW w:w="268" w:type="pct"/>
            <w:tcBorders>
              <w:left w:val="nil"/>
              <w:bottom w:val="nil"/>
              <w:right w:val="nil"/>
            </w:tcBorders>
            <w:shd w:val="clear" w:color="auto" w:fill="auto"/>
            <w:noWrap/>
            <w:vAlign w:val="center"/>
            <w:hideMark/>
          </w:tcPr>
          <w:p w14:paraId="7723B5F5" w14:textId="77777777" w:rsidR="00F96259" w:rsidRPr="00F96259" w:rsidRDefault="00F96259" w:rsidP="00F96259">
            <w:pPr>
              <w:rPr>
                <w:rFonts w:ascii="Times New Roman" w:hAnsi="Times New Roman"/>
                <w:sz w:val="20"/>
                <w:szCs w:val="20"/>
                <w:lang w:val="en-US"/>
              </w:rPr>
            </w:pPr>
          </w:p>
        </w:tc>
        <w:tc>
          <w:tcPr>
            <w:tcW w:w="175" w:type="pct"/>
            <w:tcBorders>
              <w:left w:val="nil"/>
              <w:bottom w:val="nil"/>
              <w:right w:val="nil"/>
            </w:tcBorders>
            <w:shd w:val="clear" w:color="auto" w:fill="auto"/>
            <w:noWrap/>
            <w:vAlign w:val="center"/>
            <w:hideMark/>
          </w:tcPr>
          <w:p w14:paraId="300860FB" w14:textId="77777777" w:rsidR="00F96259" w:rsidRPr="00F96259" w:rsidRDefault="00F96259" w:rsidP="00F96259">
            <w:pPr>
              <w:rPr>
                <w:rFonts w:ascii="Times New Roman" w:hAnsi="Times New Roman"/>
                <w:sz w:val="20"/>
                <w:szCs w:val="20"/>
                <w:lang w:val="en-US"/>
              </w:rPr>
            </w:pPr>
          </w:p>
        </w:tc>
        <w:tc>
          <w:tcPr>
            <w:tcW w:w="197" w:type="pct"/>
            <w:tcBorders>
              <w:left w:val="nil"/>
              <w:bottom w:val="nil"/>
              <w:right w:val="nil"/>
            </w:tcBorders>
            <w:shd w:val="clear" w:color="auto" w:fill="auto"/>
            <w:noWrap/>
            <w:vAlign w:val="center"/>
            <w:hideMark/>
          </w:tcPr>
          <w:p w14:paraId="4C7D4317" w14:textId="77777777" w:rsidR="00F96259" w:rsidRPr="00F96259" w:rsidRDefault="00F96259" w:rsidP="00F96259">
            <w:pPr>
              <w:rPr>
                <w:rFonts w:ascii="Times New Roman" w:hAnsi="Times New Roman"/>
                <w:sz w:val="20"/>
                <w:szCs w:val="20"/>
                <w:lang w:val="en-US"/>
              </w:rPr>
            </w:pPr>
          </w:p>
        </w:tc>
        <w:tc>
          <w:tcPr>
            <w:tcW w:w="197" w:type="pct"/>
            <w:tcBorders>
              <w:left w:val="nil"/>
              <w:bottom w:val="nil"/>
              <w:right w:val="nil"/>
            </w:tcBorders>
            <w:shd w:val="clear" w:color="auto" w:fill="auto"/>
            <w:noWrap/>
            <w:vAlign w:val="center"/>
            <w:hideMark/>
          </w:tcPr>
          <w:p w14:paraId="7C83B540" w14:textId="77777777" w:rsidR="00F96259" w:rsidRPr="00F96259" w:rsidRDefault="00F96259" w:rsidP="00F96259">
            <w:pPr>
              <w:rPr>
                <w:rFonts w:ascii="Times New Roman" w:hAnsi="Times New Roman"/>
                <w:sz w:val="20"/>
                <w:szCs w:val="20"/>
                <w:lang w:val="en-US"/>
              </w:rPr>
            </w:pPr>
          </w:p>
        </w:tc>
        <w:tc>
          <w:tcPr>
            <w:tcW w:w="252" w:type="pct"/>
            <w:tcBorders>
              <w:left w:val="nil"/>
              <w:bottom w:val="nil"/>
              <w:right w:val="nil"/>
            </w:tcBorders>
            <w:shd w:val="clear" w:color="auto" w:fill="auto"/>
            <w:noWrap/>
            <w:vAlign w:val="center"/>
            <w:hideMark/>
          </w:tcPr>
          <w:p w14:paraId="63CD47AB" w14:textId="77777777" w:rsidR="00F96259" w:rsidRPr="00F96259" w:rsidRDefault="00F96259" w:rsidP="00F96259">
            <w:pPr>
              <w:rPr>
                <w:rFonts w:ascii="Times New Roman" w:hAnsi="Times New Roman"/>
                <w:sz w:val="20"/>
                <w:szCs w:val="20"/>
                <w:lang w:val="en-US"/>
              </w:rPr>
            </w:pPr>
          </w:p>
        </w:tc>
        <w:tc>
          <w:tcPr>
            <w:tcW w:w="252" w:type="pct"/>
            <w:tcBorders>
              <w:left w:val="nil"/>
              <w:bottom w:val="nil"/>
              <w:right w:val="nil"/>
            </w:tcBorders>
            <w:shd w:val="clear" w:color="auto" w:fill="auto"/>
            <w:noWrap/>
            <w:vAlign w:val="center"/>
            <w:hideMark/>
          </w:tcPr>
          <w:p w14:paraId="554348DB" w14:textId="77777777" w:rsidR="00F96259" w:rsidRPr="00F96259" w:rsidRDefault="00F96259" w:rsidP="00F96259">
            <w:pPr>
              <w:rPr>
                <w:rFonts w:ascii="Times New Roman" w:hAnsi="Times New Roman"/>
                <w:sz w:val="20"/>
                <w:szCs w:val="20"/>
                <w:lang w:val="en-US"/>
              </w:rPr>
            </w:pPr>
          </w:p>
        </w:tc>
        <w:tc>
          <w:tcPr>
            <w:tcW w:w="197" w:type="pct"/>
            <w:tcBorders>
              <w:left w:val="nil"/>
              <w:bottom w:val="nil"/>
              <w:right w:val="nil"/>
            </w:tcBorders>
            <w:shd w:val="clear" w:color="auto" w:fill="auto"/>
            <w:noWrap/>
            <w:vAlign w:val="center"/>
            <w:hideMark/>
          </w:tcPr>
          <w:p w14:paraId="114EDC51" w14:textId="77777777" w:rsidR="00F96259" w:rsidRPr="00F96259" w:rsidRDefault="00F96259" w:rsidP="00F96259">
            <w:pPr>
              <w:rPr>
                <w:rFonts w:ascii="Times New Roman" w:hAnsi="Times New Roman"/>
                <w:sz w:val="20"/>
                <w:szCs w:val="20"/>
                <w:lang w:val="en-US"/>
              </w:rPr>
            </w:pPr>
          </w:p>
        </w:tc>
        <w:tc>
          <w:tcPr>
            <w:tcW w:w="197" w:type="pct"/>
            <w:tcBorders>
              <w:left w:val="nil"/>
              <w:bottom w:val="nil"/>
              <w:right w:val="nil"/>
            </w:tcBorders>
            <w:shd w:val="clear" w:color="auto" w:fill="auto"/>
            <w:noWrap/>
            <w:vAlign w:val="center"/>
            <w:hideMark/>
          </w:tcPr>
          <w:p w14:paraId="1966D257" w14:textId="77777777" w:rsidR="00F96259" w:rsidRPr="00F96259" w:rsidRDefault="00F96259" w:rsidP="00F96259">
            <w:pPr>
              <w:rPr>
                <w:rFonts w:ascii="Times New Roman" w:hAnsi="Times New Roman"/>
                <w:sz w:val="20"/>
                <w:szCs w:val="20"/>
                <w:lang w:val="en-US"/>
              </w:rPr>
            </w:pPr>
          </w:p>
        </w:tc>
        <w:tc>
          <w:tcPr>
            <w:tcW w:w="252" w:type="pct"/>
            <w:gridSpan w:val="2"/>
            <w:tcBorders>
              <w:top w:val="single" w:sz="4" w:space="0" w:color="auto"/>
              <w:left w:val="nil"/>
              <w:bottom w:val="nil"/>
              <w:right w:val="nil"/>
            </w:tcBorders>
            <w:shd w:val="clear" w:color="auto" w:fill="auto"/>
            <w:noWrap/>
            <w:vAlign w:val="center"/>
            <w:hideMark/>
          </w:tcPr>
          <w:p w14:paraId="18A00EF4" w14:textId="77777777" w:rsidR="00F96259" w:rsidRPr="00F96259" w:rsidRDefault="00F96259" w:rsidP="00F96259">
            <w:pPr>
              <w:rPr>
                <w:rFonts w:ascii="Times New Roman" w:hAnsi="Times New Roman"/>
                <w:sz w:val="20"/>
                <w:szCs w:val="20"/>
                <w:lang w:val="en-US"/>
              </w:rPr>
            </w:pPr>
          </w:p>
        </w:tc>
        <w:tc>
          <w:tcPr>
            <w:tcW w:w="252" w:type="pct"/>
            <w:tcBorders>
              <w:top w:val="single" w:sz="4" w:space="0" w:color="auto"/>
              <w:left w:val="nil"/>
              <w:bottom w:val="nil"/>
              <w:right w:val="nil"/>
            </w:tcBorders>
            <w:shd w:val="clear" w:color="auto" w:fill="auto"/>
            <w:noWrap/>
            <w:vAlign w:val="center"/>
            <w:hideMark/>
          </w:tcPr>
          <w:p w14:paraId="4F6A54B9" w14:textId="77777777" w:rsidR="00F96259" w:rsidRPr="00F96259" w:rsidRDefault="00F96259" w:rsidP="00F96259">
            <w:pPr>
              <w:rPr>
                <w:rFonts w:ascii="Times New Roman" w:hAnsi="Times New Roman"/>
                <w:sz w:val="20"/>
                <w:szCs w:val="20"/>
                <w:lang w:val="en-US"/>
              </w:rPr>
            </w:pPr>
          </w:p>
        </w:tc>
        <w:tc>
          <w:tcPr>
            <w:tcW w:w="229" w:type="pct"/>
            <w:gridSpan w:val="2"/>
            <w:tcBorders>
              <w:top w:val="single" w:sz="4" w:space="0" w:color="auto"/>
              <w:left w:val="nil"/>
              <w:bottom w:val="nil"/>
              <w:right w:val="nil"/>
            </w:tcBorders>
            <w:shd w:val="clear" w:color="auto" w:fill="auto"/>
            <w:noWrap/>
            <w:vAlign w:val="center"/>
            <w:hideMark/>
          </w:tcPr>
          <w:p w14:paraId="3D410BE2" w14:textId="77777777" w:rsidR="00F96259" w:rsidRPr="00F96259" w:rsidRDefault="00F96259" w:rsidP="00F96259">
            <w:pPr>
              <w:rPr>
                <w:rFonts w:ascii="Times New Roman" w:hAnsi="Times New Roman"/>
                <w:sz w:val="20"/>
                <w:szCs w:val="20"/>
                <w:lang w:val="en-US"/>
              </w:rPr>
            </w:pPr>
          </w:p>
        </w:tc>
        <w:tc>
          <w:tcPr>
            <w:tcW w:w="197" w:type="pct"/>
            <w:tcBorders>
              <w:top w:val="single" w:sz="4" w:space="0" w:color="auto"/>
              <w:left w:val="nil"/>
              <w:bottom w:val="nil"/>
              <w:right w:val="nil"/>
            </w:tcBorders>
            <w:shd w:val="clear" w:color="auto" w:fill="auto"/>
            <w:noWrap/>
            <w:vAlign w:val="center"/>
            <w:hideMark/>
          </w:tcPr>
          <w:p w14:paraId="0371AC4E"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3AEBDF96"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05ED60A0"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7EA09983"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722E2A0D"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7010317A"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3846FFCB"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16CFECEF" w14:textId="77777777" w:rsidR="00F96259" w:rsidRPr="00F96259" w:rsidRDefault="00F96259" w:rsidP="00F96259">
            <w:pPr>
              <w:rPr>
                <w:rFonts w:ascii="Times New Roman" w:hAnsi="Times New Roman"/>
                <w:sz w:val="20"/>
                <w:szCs w:val="20"/>
                <w:lang w:val="en-US"/>
              </w:rPr>
            </w:pPr>
          </w:p>
        </w:tc>
        <w:tc>
          <w:tcPr>
            <w:tcW w:w="282" w:type="pct"/>
            <w:tcBorders>
              <w:top w:val="nil"/>
              <w:left w:val="nil"/>
              <w:bottom w:val="nil"/>
              <w:right w:val="nil"/>
            </w:tcBorders>
            <w:shd w:val="clear" w:color="auto" w:fill="auto"/>
            <w:noWrap/>
            <w:vAlign w:val="center"/>
            <w:hideMark/>
          </w:tcPr>
          <w:p w14:paraId="41C14CAA" w14:textId="77777777" w:rsidR="00F96259" w:rsidRPr="00F96259" w:rsidRDefault="00F96259" w:rsidP="00F96259">
            <w:pPr>
              <w:rPr>
                <w:rFonts w:ascii="Times New Roman" w:hAnsi="Times New Roman"/>
                <w:sz w:val="20"/>
                <w:szCs w:val="20"/>
                <w:lang w:val="en-US"/>
              </w:rPr>
            </w:pPr>
          </w:p>
        </w:tc>
      </w:tr>
      <w:tr w:rsidR="00F96259" w:rsidRPr="00F96259" w14:paraId="10B757D9" w14:textId="77777777" w:rsidTr="007D0A1D">
        <w:trPr>
          <w:trHeight w:val="300"/>
        </w:trPr>
        <w:tc>
          <w:tcPr>
            <w:tcW w:w="129" w:type="pct"/>
            <w:tcBorders>
              <w:top w:val="nil"/>
              <w:left w:val="nil"/>
              <w:bottom w:val="nil"/>
              <w:right w:val="nil"/>
            </w:tcBorders>
            <w:shd w:val="clear" w:color="auto" w:fill="auto"/>
            <w:noWrap/>
            <w:vAlign w:val="center"/>
            <w:hideMark/>
          </w:tcPr>
          <w:p w14:paraId="30DE224B" w14:textId="77777777" w:rsidR="00F96259" w:rsidRPr="00F96259" w:rsidRDefault="00F96259" w:rsidP="00F96259">
            <w:pPr>
              <w:rPr>
                <w:rFonts w:ascii="Times New Roman" w:hAnsi="Times New Roman"/>
                <w:sz w:val="20"/>
                <w:szCs w:val="20"/>
                <w:lang w:val="en-US"/>
              </w:rPr>
            </w:pPr>
          </w:p>
        </w:tc>
        <w:tc>
          <w:tcPr>
            <w:tcW w:w="2258" w:type="pct"/>
            <w:gridSpan w:val="11"/>
            <w:tcBorders>
              <w:top w:val="nil"/>
              <w:left w:val="nil"/>
              <w:bottom w:val="nil"/>
              <w:right w:val="nil"/>
            </w:tcBorders>
            <w:shd w:val="clear" w:color="auto" w:fill="auto"/>
            <w:noWrap/>
            <w:vAlign w:val="center"/>
            <w:hideMark/>
          </w:tcPr>
          <w:p w14:paraId="54D6568F" w14:textId="77777777" w:rsidR="00F96259" w:rsidRPr="00F96259" w:rsidRDefault="00F96259" w:rsidP="00F96259">
            <w:pPr>
              <w:rPr>
                <w:rFonts w:ascii="Calibri" w:hAnsi="Calibri" w:cs="Calibri"/>
                <w:color w:val="000000"/>
                <w:szCs w:val="22"/>
                <w:lang w:val="en-US"/>
              </w:rPr>
            </w:pPr>
            <w:r w:rsidRPr="00F96259">
              <w:rPr>
                <w:rFonts w:ascii="Calibri" w:hAnsi="Calibri" w:cs="Calibri"/>
                <w:color w:val="000000"/>
                <w:szCs w:val="22"/>
                <w:lang w:val="en-US"/>
              </w:rPr>
              <w:t>Ofertant_________________________</w:t>
            </w:r>
          </w:p>
        </w:tc>
        <w:tc>
          <w:tcPr>
            <w:tcW w:w="252" w:type="pct"/>
            <w:tcBorders>
              <w:top w:val="nil"/>
              <w:left w:val="nil"/>
              <w:bottom w:val="nil"/>
              <w:right w:val="nil"/>
            </w:tcBorders>
            <w:shd w:val="clear" w:color="auto" w:fill="auto"/>
            <w:noWrap/>
            <w:vAlign w:val="center"/>
            <w:hideMark/>
          </w:tcPr>
          <w:p w14:paraId="3DC39872" w14:textId="77777777" w:rsidR="00F96259" w:rsidRPr="00F96259" w:rsidRDefault="00F96259" w:rsidP="00F96259">
            <w:pPr>
              <w:rPr>
                <w:rFonts w:ascii="Calibri" w:hAnsi="Calibri" w:cs="Calibri"/>
                <w:color w:val="000000"/>
                <w:szCs w:val="22"/>
                <w:lang w:val="en-US"/>
              </w:rPr>
            </w:pPr>
          </w:p>
        </w:tc>
        <w:tc>
          <w:tcPr>
            <w:tcW w:w="229" w:type="pct"/>
            <w:gridSpan w:val="2"/>
            <w:tcBorders>
              <w:top w:val="nil"/>
              <w:left w:val="nil"/>
              <w:bottom w:val="nil"/>
              <w:right w:val="nil"/>
            </w:tcBorders>
            <w:shd w:val="clear" w:color="auto" w:fill="auto"/>
            <w:noWrap/>
            <w:vAlign w:val="center"/>
            <w:hideMark/>
          </w:tcPr>
          <w:p w14:paraId="13BC27DB"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3451B940"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3E3CAB09"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387A497E"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46623CB7"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41C01F6F"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0282AED5"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6A79DC1F"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5FFE7AB0" w14:textId="77777777" w:rsidR="00F96259" w:rsidRPr="00F96259" w:rsidRDefault="00F96259" w:rsidP="00F96259">
            <w:pPr>
              <w:rPr>
                <w:rFonts w:ascii="Times New Roman" w:hAnsi="Times New Roman"/>
                <w:sz w:val="20"/>
                <w:szCs w:val="20"/>
                <w:lang w:val="en-US"/>
              </w:rPr>
            </w:pPr>
          </w:p>
        </w:tc>
        <w:tc>
          <w:tcPr>
            <w:tcW w:w="282" w:type="pct"/>
            <w:tcBorders>
              <w:top w:val="nil"/>
              <w:left w:val="nil"/>
              <w:bottom w:val="nil"/>
              <w:right w:val="nil"/>
            </w:tcBorders>
            <w:shd w:val="clear" w:color="auto" w:fill="auto"/>
            <w:noWrap/>
            <w:vAlign w:val="center"/>
            <w:hideMark/>
          </w:tcPr>
          <w:p w14:paraId="40B59238" w14:textId="77777777" w:rsidR="00F96259" w:rsidRPr="00F96259" w:rsidRDefault="00F96259" w:rsidP="00F96259">
            <w:pPr>
              <w:rPr>
                <w:rFonts w:ascii="Times New Roman" w:hAnsi="Times New Roman"/>
                <w:sz w:val="20"/>
                <w:szCs w:val="20"/>
                <w:lang w:val="en-US"/>
              </w:rPr>
            </w:pPr>
          </w:p>
        </w:tc>
      </w:tr>
      <w:tr w:rsidR="00F96259" w:rsidRPr="00F96259" w14:paraId="1270FB53" w14:textId="77777777" w:rsidTr="007D0A1D">
        <w:trPr>
          <w:trHeight w:val="300"/>
        </w:trPr>
        <w:tc>
          <w:tcPr>
            <w:tcW w:w="129" w:type="pct"/>
            <w:tcBorders>
              <w:top w:val="nil"/>
              <w:left w:val="nil"/>
              <w:bottom w:val="nil"/>
              <w:right w:val="nil"/>
            </w:tcBorders>
            <w:shd w:val="clear" w:color="auto" w:fill="auto"/>
            <w:noWrap/>
            <w:vAlign w:val="center"/>
            <w:hideMark/>
          </w:tcPr>
          <w:p w14:paraId="64B1C9B7" w14:textId="77777777" w:rsidR="00F96259" w:rsidRPr="00F96259" w:rsidRDefault="00F96259" w:rsidP="00F96259">
            <w:pPr>
              <w:rPr>
                <w:rFonts w:ascii="Times New Roman" w:hAnsi="Times New Roman"/>
                <w:sz w:val="20"/>
                <w:szCs w:val="20"/>
                <w:lang w:val="en-US"/>
              </w:rPr>
            </w:pPr>
          </w:p>
        </w:tc>
        <w:tc>
          <w:tcPr>
            <w:tcW w:w="2258" w:type="pct"/>
            <w:gridSpan w:val="11"/>
            <w:tcBorders>
              <w:top w:val="nil"/>
              <w:left w:val="nil"/>
              <w:bottom w:val="nil"/>
              <w:right w:val="nil"/>
            </w:tcBorders>
            <w:shd w:val="clear" w:color="auto" w:fill="auto"/>
            <w:noWrap/>
            <w:vAlign w:val="center"/>
            <w:hideMark/>
          </w:tcPr>
          <w:p w14:paraId="13945FEE" w14:textId="77777777" w:rsidR="00F96259" w:rsidRPr="00F96259" w:rsidRDefault="00F96259" w:rsidP="00F96259">
            <w:pPr>
              <w:rPr>
                <w:rFonts w:ascii="Calibri" w:hAnsi="Calibri" w:cs="Calibri"/>
                <w:color w:val="000000"/>
                <w:szCs w:val="22"/>
                <w:lang w:val="en-US"/>
              </w:rPr>
            </w:pPr>
            <w:r w:rsidRPr="00F96259">
              <w:rPr>
                <w:rFonts w:ascii="Calibri" w:hAnsi="Calibri" w:cs="Calibri"/>
                <w:color w:val="000000"/>
                <w:szCs w:val="22"/>
                <w:lang w:val="en-US"/>
              </w:rPr>
              <w:t>Semnatura_______________________</w:t>
            </w:r>
          </w:p>
        </w:tc>
        <w:tc>
          <w:tcPr>
            <w:tcW w:w="252" w:type="pct"/>
            <w:tcBorders>
              <w:top w:val="nil"/>
              <w:left w:val="nil"/>
              <w:bottom w:val="nil"/>
              <w:right w:val="nil"/>
            </w:tcBorders>
            <w:shd w:val="clear" w:color="auto" w:fill="auto"/>
            <w:noWrap/>
            <w:vAlign w:val="center"/>
            <w:hideMark/>
          </w:tcPr>
          <w:p w14:paraId="3E30D6E6" w14:textId="77777777" w:rsidR="00F96259" w:rsidRPr="00F96259" w:rsidRDefault="00F96259" w:rsidP="00F96259">
            <w:pPr>
              <w:rPr>
                <w:rFonts w:ascii="Calibri" w:hAnsi="Calibri" w:cs="Calibri"/>
                <w:color w:val="000000"/>
                <w:szCs w:val="22"/>
                <w:lang w:val="en-US"/>
              </w:rPr>
            </w:pPr>
          </w:p>
        </w:tc>
        <w:tc>
          <w:tcPr>
            <w:tcW w:w="229" w:type="pct"/>
            <w:gridSpan w:val="2"/>
            <w:tcBorders>
              <w:top w:val="nil"/>
              <w:left w:val="nil"/>
              <w:bottom w:val="nil"/>
              <w:right w:val="nil"/>
            </w:tcBorders>
            <w:shd w:val="clear" w:color="auto" w:fill="auto"/>
            <w:noWrap/>
            <w:vAlign w:val="center"/>
            <w:hideMark/>
          </w:tcPr>
          <w:p w14:paraId="72B0FA30"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0A7AEBF7"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28BB2532"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2E8EA710"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31ABD79F"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287BBB31"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2DC904C5"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13C8B55D"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15E26251" w14:textId="77777777" w:rsidR="00F96259" w:rsidRPr="00F96259" w:rsidRDefault="00F96259" w:rsidP="00F96259">
            <w:pPr>
              <w:rPr>
                <w:rFonts w:ascii="Times New Roman" w:hAnsi="Times New Roman"/>
                <w:sz w:val="20"/>
                <w:szCs w:val="20"/>
                <w:lang w:val="en-US"/>
              </w:rPr>
            </w:pPr>
          </w:p>
        </w:tc>
        <w:tc>
          <w:tcPr>
            <w:tcW w:w="282" w:type="pct"/>
            <w:tcBorders>
              <w:top w:val="nil"/>
              <w:left w:val="nil"/>
              <w:bottom w:val="nil"/>
              <w:right w:val="nil"/>
            </w:tcBorders>
            <w:shd w:val="clear" w:color="auto" w:fill="auto"/>
            <w:noWrap/>
            <w:vAlign w:val="center"/>
            <w:hideMark/>
          </w:tcPr>
          <w:p w14:paraId="28E27360" w14:textId="77777777" w:rsidR="00F96259" w:rsidRPr="00F96259" w:rsidRDefault="00F96259" w:rsidP="00F96259">
            <w:pPr>
              <w:rPr>
                <w:rFonts w:ascii="Times New Roman" w:hAnsi="Times New Roman"/>
                <w:sz w:val="20"/>
                <w:szCs w:val="20"/>
                <w:lang w:val="en-US"/>
              </w:rPr>
            </w:pPr>
          </w:p>
        </w:tc>
      </w:tr>
      <w:tr w:rsidR="00F96259" w:rsidRPr="00F96259" w14:paraId="75DEAE19" w14:textId="77777777" w:rsidTr="007D0A1D">
        <w:trPr>
          <w:trHeight w:val="315"/>
        </w:trPr>
        <w:tc>
          <w:tcPr>
            <w:tcW w:w="129" w:type="pct"/>
            <w:tcBorders>
              <w:top w:val="nil"/>
              <w:left w:val="nil"/>
              <w:bottom w:val="nil"/>
              <w:right w:val="nil"/>
            </w:tcBorders>
            <w:shd w:val="clear" w:color="auto" w:fill="auto"/>
            <w:noWrap/>
            <w:vAlign w:val="center"/>
            <w:hideMark/>
          </w:tcPr>
          <w:p w14:paraId="136663A4" w14:textId="77777777" w:rsidR="00F96259" w:rsidRPr="00F96259" w:rsidRDefault="00F96259" w:rsidP="00F96259">
            <w:pPr>
              <w:rPr>
                <w:rFonts w:ascii="Times New Roman" w:hAnsi="Times New Roman"/>
                <w:sz w:val="20"/>
                <w:szCs w:val="20"/>
                <w:lang w:val="en-US"/>
              </w:rPr>
            </w:pPr>
          </w:p>
        </w:tc>
        <w:tc>
          <w:tcPr>
            <w:tcW w:w="2258" w:type="pct"/>
            <w:gridSpan w:val="11"/>
            <w:tcBorders>
              <w:top w:val="nil"/>
              <w:left w:val="nil"/>
              <w:bottom w:val="nil"/>
              <w:right w:val="nil"/>
            </w:tcBorders>
            <w:shd w:val="clear" w:color="auto" w:fill="auto"/>
            <w:noWrap/>
            <w:vAlign w:val="center"/>
            <w:hideMark/>
          </w:tcPr>
          <w:p w14:paraId="5A093ECD" w14:textId="77777777" w:rsidR="00F96259" w:rsidRPr="00F96259" w:rsidRDefault="00F96259" w:rsidP="00F96259">
            <w:pPr>
              <w:rPr>
                <w:rFonts w:ascii="Calibri" w:hAnsi="Calibri" w:cs="Calibri"/>
                <w:color w:val="000000"/>
                <w:szCs w:val="22"/>
                <w:lang w:val="en-US"/>
              </w:rPr>
            </w:pPr>
            <w:r w:rsidRPr="00F96259">
              <w:rPr>
                <w:rFonts w:ascii="Calibri" w:hAnsi="Calibri" w:cs="Calibri"/>
                <w:color w:val="000000"/>
                <w:szCs w:val="22"/>
                <w:lang w:val="en-US"/>
              </w:rPr>
              <w:t>Stampila_________________________</w:t>
            </w:r>
          </w:p>
        </w:tc>
        <w:tc>
          <w:tcPr>
            <w:tcW w:w="252" w:type="pct"/>
            <w:tcBorders>
              <w:top w:val="nil"/>
              <w:left w:val="nil"/>
              <w:bottom w:val="nil"/>
              <w:right w:val="nil"/>
            </w:tcBorders>
            <w:shd w:val="clear" w:color="auto" w:fill="auto"/>
            <w:noWrap/>
            <w:vAlign w:val="center"/>
            <w:hideMark/>
          </w:tcPr>
          <w:p w14:paraId="2FBB2F77" w14:textId="77777777" w:rsidR="00F96259" w:rsidRPr="00F96259" w:rsidRDefault="00F96259" w:rsidP="00F96259">
            <w:pPr>
              <w:rPr>
                <w:rFonts w:ascii="Calibri" w:hAnsi="Calibri" w:cs="Calibri"/>
                <w:color w:val="000000"/>
                <w:szCs w:val="22"/>
                <w:lang w:val="en-US"/>
              </w:rPr>
            </w:pPr>
          </w:p>
        </w:tc>
        <w:tc>
          <w:tcPr>
            <w:tcW w:w="229" w:type="pct"/>
            <w:gridSpan w:val="2"/>
            <w:tcBorders>
              <w:top w:val="nil"/>
              <w:left w:val="nil"/>
              <w:bottom w:val="nil"/>
              <w:right w:val="nil"/>
            </w:tcBorders>
            <w:shd w:val="clear" w:color="auto" w:fill="auto"/>
            <w:noWrap/>
            <w:vAlign w:val="center"/>
            <w:hideMark/>
          </w:tcPr>
          <w:p w14:paraId="3B18BEC6"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3F5B83E7"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34E003D2"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10FF4D08"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2D3AF929" w14:textId="77777777" w:rsidR="00F96259" w:rsidRPr="00F96259" w:rsidRDefault="00F96259" w:rsidP="00F96259">
            <w:pPr>
              <w:rPr>
                <w:rFonts w:ascii="Times New Roman" w:hAnsi="Times New Roman"/>
                <w:sz w:val="20"/>
                <w:szCs w:val="20"/>
                <w:lang w:val="en-US"/>
              </w:rPr>
            </w:pPr>
          </w:p>
        </w:tc>
        <w:tc>
          <w:tcPr>
            <w:tcW w:w="197" w:type="pct"/>
            <w:tcBorders>
              <w:top w:val="nil"/>
              <w:left w:val="nil"/>
              <w:bottom w:val="nil"/>
              <w:right w:val="nil"/>
            </w:tcBorders>
            <w:shd w:val="clear" w:color="auto" w:fill="auto"/>
            <w:noWrap/>
            <w:vAlign w:val="center"/>
            <w:hideMark/>
          </w:tcPr>
          <w:p w14:paraId="4A7557C9"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12B59536"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5B29EE44" w14:textId="77777777" w:rsidR="00F96259" w:rsidRPr="00F96259" w:rsidRDefault="00F96259" w:rsidP="00F96259">
            <w:pPr>
              <w:rPr>
                <w:rFonts w:ascii="Times New Roman" w:hAnsi="Times New Roman"/>
                <w:sz w:val="20"/>
                <w:szCs w:val="20"/>
                <w:lang w:val="en-US"/>
              </w:rPr>
            </w:pPr>
          </w:p>
        </w:tc>
        <w:tc>
          <w:tcPr>
            <w:tcW w:w="252" w:type="pct"/>
            <w:tcBorders>
              <w:top w:val="nil"/>
              <w:left w:val="nil"/>
              <w:bottom w:val="nil"/>
              <w:right w:val="nil"/>
            </w:tcBorders>
            <w:shd w:val="clear" w:color="auto" w:fill="auto"/>
            <w:noWrap/>
            <w:vAlign w:val="center"/>
            <w:hideMark/>
          </w:tcPr>
          <w:p w14:paraId="72A682A3" w14:textId="77777777" w:rsidR="00F96259" w:rsidRPr="00F96259" w:rsidRDefault="00F96259" w:rsidP="00F96259">
            <w:pPr>
              <w:rPr>
                <w:rFonts w:ascii="Times New Roman" w:hAnsi="Times New Roman"/>
                <w:sz w:val="20"/>
                <w:szCs w:val="20"/>
                <w:lang w:val="en-US"/>
              </w:rPr>
            </w:pPr>
          </w:p>
        </w:tc>
        <w:tc>
          <w:tcPr>
            <w:tcW w:w="282" w:type="pct"/>
            <w:tcBorders>
              <w:top w:val="nil"/>
              <w:left w:val="nil"/>
              <w:bottom w:val="nil"/>
              <w:right w:val="nil"/>
            </w:tcBorders>
            <w:shd w:val="clear" w:color="auto" w:fill="auto"/>
            <w:noWrap/>
            <w:vAlign w:val="center"/>
            <w:hideMark/>
          </w:tcPr>
          <w:p w14:paraId="78EEA28B" w14:textId="77777777" w:rsidR="00F96259" w:rsidRPr="00F96259" w:rsidRDefault="00F96259" w:rsidP="00F96259">
            <w:pPr>
              <w:rPr>
                <w:rFonts w:ascii="Times New Roman" w:hAnsi="Times New Roman"/>
                <w:sz w:val="20"/>
                <w:szCs w:val="20"/>
                <w:lang w:val="en-US"/>
              </w:rPr>
            </w:pPr>
          </w:p>
        </w:tc>
      </w:tr>
    </w:tbl>
    <w:p w14:paraId="055F2E01" w14:textId="77777777" w:rsidR="0026789B" w:rsidRPr="006B7F34" w:rsidRDefault="0026789B" w:rsidP="001A2AFC">
      <w:pPr>
        <w:pStyle w:val="Listparagraf2"/>
        <w:spacing w:after="0"/>
        <w:ind w:left="0"/>
        <w:jc w:val="both"/>
        <w:rPr>
          <w:rFonts w:ascii="Trebuchet MS" w:hAnsi="Trebuchet MS"/>
          <w:b/>
          <w:lang w:val="ro-RO"/>
        </w:rPr>
      </w:pPr>
    </w:p>
    <w:p w14:paraId="2F748F3E" w14:textId="77777777" w:rsidR="00B14F3A" w:rsidRDefault="00B14F3A" w:rsidP="001A2AFC">
      <w:pPr>
        <w:pStyle w:val="Listparagraf2"/>
        <w:spacing w:after="0"/>
        <w:ind w:left="0"/>
        <w:jc w:val="both"/>
        <w:rPr>
          <w:rFonts w:ascii="Trebuchet MS" w:hAnsi="Trebuchet MS"/>
          <w:b/>
          <w:lang w:val="ro-RO"/>
        </w:rPr>
        <w:sectPr w:rsidR="00B14F3A" w:rsidSect="00B14F3A">
          <w:pgSz w:w="16840" w:h="11907" w:orient="landscape" w:code="9"/>
          <w:pgMar w:top="562" w:right="1138" w:bottom="1138" w:left="1138" w:header="706" w:footer="706" w:gutter="0"/>
          <w:cols w:space="708"/>
          <w:docGrid w:linePitch="360"/>
        </w:sectPr>
      </w:pPr>
    </w:p>
    <w:p w14:paraId="25A7FDD0" w14:textId="77777777" w:rsidR="001A2AFC" w:rsidRPr="006B7F34" w:rsidRDefault="001A2AFC" w:rsidP="001A2AFC">
      <w:pPr>
        <w:pStyle w:val="Listparagraf2"/>
        <w:spacing w:after="0"/>
        <w:ind w:left="0"/>
        <w:jc w:val="both"/>
        <w:rPr>
          <w:rFonts w:ascii="Trebuchet MS" w:hAnsi="Trebuchet MS"/>
          <w:b/>
          <w:lang w:val="ro-RO"/>
        </w:rPr>
      </w:pPr>
    </w:p>
    <w:p w14:paraId="38C0E88F" w14:textId="77777777" w:rsidR="001A2AFC" w:rsidRPr="006B7F34" w:rsidRDefault="001A2AFC" w:rsidP="001A2AFC">
      <w:pPr>
        <w:pStyle w:val="Listparagraf2"/>
        <w:spacing w:after="0"/>
        <w:ind w:left="0"/>
        <w:jc w:val="both"/>
        <w:rPr>
          <w:rFonts w:ascii="Trebuchet MS" w:hAnsi="Trebuchet MS"/>
          <w:b/>
          <w:lang w:val="ro-RO"/>
        </w:rPr>
      </w:pPr>
      <w:r w:rsidRPr="006B7F34">
        <w:rPr>
          <w:rFonts w:ascii="Trebuchet MS" w:hAnsi="Trebuchet MS"/>
          <w:b/>
          <w:lang w:val="ro-RO"/>
        </w:rPr>
        <w:t xml:space="preserve">9. Cadrul legal care guvernează relaţia dintre concedent şi concesionar </w:t>
      </w:r>
    </w:p>
    <w:p w14:paraId="5BA6812D" w14:textId="77777777" w:rsidR="001A2AFC" w:rsidRPr="00FC4D32" w:rsidRDefault="001A2AFC" w:rsidP="001A2AFC">
      <w:pPr>
        <w:shd w:val="clear" w:color="auto" w:fill="FFFFFF"/>
        <w:jc w:val="both"/>
        <w:rPr>
          <w:rFonts w:ascii="Trebuchet MS" w:hAnsi="Trebuchet MS"/>
          <w:bCs/>
          <w:lang w:val="en-US"/>
        </w:rPr>
      </w:pPr>
      <w:r w:rsidRPr="00FC4D32">
        <w:rPr>
          <w:rFonts w:ascii="Trebuchet MS" w:hAnsi="Trebuchet MS"/>
          <w:bCs/>
          <w:lang w:val="en-US"/>
        </w:rPr>
        <w:t>Cadrul legal principal care guvernează relaţia dintre concedent şi concesionar este reprezentat de:</w:t>
      </w:r>
    </w:p>
    <w:p w14:paraId="1DB68347" w14:textId="77777777" w:rsidR="001A2AFC" w:rsidRPr="006B7F34" w:rsidRDefault="007F7770" w:rsidP="001A2AFC">
      <w:pPr>
        <w:shd w:val="clear" w:color="auto" w:fill="FFFFFF"/>
        <w:spacing w:before="240"/>
        <w:jc w:val="both"/>
        <w:rPr>
          <w:rFonts w:ascii="Trebuchet MS" w:hAnsi="Trebuchet MS"/>
          <w:bCs/>
          <w:lang w:val="ro-RO" w:eastAsia="en-SG"/>
        </w:rPr>
      </w:pPr>
      <w:r>
        <w:rPr>
          <w:rFonts w:ascii="Trebuchet MS" w:hAnsi="Trebuchet MS"/>
          <w:bCs/>
          <w:lang w:val="ro-RO" w:eastAsia="en-SG"/>
        </w:rPr>
        <w:tab/>
      </w:r>
      <w:r w:rsidR="001A2AFC" w:rsidRPr="006B7F34">
        <w:rPr>
          <w:rFonts w:ascii="Trebuchet MS" w:hAnsi="Trebuchet MS"/>
          <w:bCs/>
          <w:lang w:val="ro-RO" w:eastAsia="en-SG"/>
        </w:rPr>
        <w:t>a) Legea nr. 160/1998 pentru organizarea şi exercitarea profesiunii de medic veterinar, republicată, cu modificările şi completările ulterioare;</w:t>
      </w:r>
    </w:p>
    <w:p w14:paraId="7DD6EBCB" w14:textId="77777777" w:rsidR="001A2AFC" w:rsidRPr="006B7F34" w:rsidRDefault="007F7770" w:rsidP="001A2AFC">
      <w:pPr>
        <w:shd w:val="clear" w:color="auto" w:fill="FFFFFF"/>
        <w:spacing w:before="240"/>
        <w:jc w:val="both"/>
        <w:rPr>
          <w:rFonts w:ascii="Trebuchet MS" w:hAnsi="Trebuchet MS"/>
          <w:bCs/>
          <w:lang w:val="ro-RO" w:eastAsia="en-SG"/>
        </w:rPr>
      </w:pPr>
      <w:r>
        <w:rPr>
          <w:rFonts w:ascii="Trebuchet MS" w:hAnsi="Trebuchet MS"/>
          <w:bCs/>
          <w:lang w:val="ro-RO" w:eastAsia="en-SG"/>
        </w:rPr>
        <w:tab/>
      </w:r>
      <w:r w:rsidR="001A2AFC" w:rsidRPr="006B7F34">
        <w:rPr>
          <w:rFonts w:ascii="Trebuchet MS" w:hAnsi="Trebuchet MS"/>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14:paraId="3920C302" w14:textId="77777777" w:rsidR="001A2AFC" w:rsidRPr="006B7F34" w:rsidRDefault="007F7770" w:rsidP="001A2AFC">
      <w:pPr>
        <w:shd w:val="clear" w:color="auto" w:fill="FFFFFF"/>
        <w:spacing w:before="240"/>
        <w:jc w:val="both"/>
        <w:rPr>
          <w:rFonts w:ascii="Trebuchet MS" w:hAnsi="Trebuchet MS"/>
          <w:bCs/>
          <w:lang w:val="ro-RO" w:eastAsia="en-SG"/>
        </w:rPr>
      </w:pPr>
      <w:r>
        <w:rPr>
          <w:rFonts w:ascii="Trebuchet MS" w:hAnsi="Trebuchet MS"/>
          <w:bCs/>
          <w:lang w:val="ro-RO" w:eastAsia="en-SG"/>
        </w:rPr>
        <w:tab/>
      </w:r>
      <w:r w:rsidR="001A2AFC" w:rsidRPr="006B7F34">
        <w:rPr>
          <w:rFonts w:ascii="Trebuchet MS" w:hAnsi="Trebuchet MS"/>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14:paraId="38E5EBBC" w14:textId="77777777" w:rsidR="001A2AFC" w:rsidRPr="006B7F34" w:rsidRDefault="007F7770" w:rsidP="001A2AFC">
      <w:pPr>
        <w:shd w:val="clear" w:color="auto" w:fill="FFFFFF"/>
        <w:spacing w:before="240"/>
        <w:jc w:val="both"/>
        <w:rPr>
          <w:rFonts w:ascii="Trebuchet MS" w:hAnsi="Trebuchet MS"/>
          <w:bCs/>
          <w:lang w:val="ro-RO" w:eastAsia="en-SG"/>
        </w:rPr>
      </w:pPr>
      <w:r>
        <w:rPr>
          <w:rFonts w:ascii="Trebuchet MS" w:hAnsi="Trebuchet MS"/>
          <w:bCs/>
          <w:lang w:val="ro-RO" w:eastAsia="en-SG"/>
        </w:rPr>
        <w:tab/>
      </w:r>
      <w:r w:rsidR="001A2AFC" w:rsidRPr="006B7F34">
        <w:rPr>
          <w:rFonts w:ascii="Trebuchet MS" w:hAnsi="Trebuchet MS"/>
          <w:bCs/>
          <w:lang w:val="ro-RO" w:eastAsia="en-SG"/>
        </w:rPr>
        <w:t>d) Ordonanţa de urgenţă a Guvernului nr. 113/2002 privind identificarea şi înregistrarea bovinelor în România, aprobată cu modificări prin Legea nr. 25/2003, cu modificările şi completările ulterioare,</w:t>
      </w:r>
    </w:p>
    <w:p w14:paraId="67915420" w14:textId="77777777" w:rsidR="001A2AFC" w:rsidRPr="006B7F34" w:rsidRDefault="007F7770" w:rsidP="001A2AFC">
      <w:pPr>
        <w:shd w:val="clear" w:color="auto" w:fill="FFFFFF"/>
        <w:spacing w:before="240"/>
        <w:jc w:val="both"/>
        <w:rPr>
          <w:rFonts w:ascii="Trebuchet MS" w:hAnsi="Trebuchet MS"/>
          <w:bCs/>
          <w:lang w:val="ro-RO" w:eastAsia="en-SG"/>
        </w:rPr>
      </w:pPr>
      <w:r>
        <w:rPr>
          <w:rFonts w:ascii="Trebuchet MS" w:hAnsi="Trebuchet MS"/>
          <w:bCs/>
          <w:lang w:val="ro-RO" w:eastAsia="en-SG"/>
        </w:rPr>
        <w:tab/>
      </w:r>
      <w:r w:rsidR="001A2AFC" w:rsidRPr="006B7F34">
        <w:rPr>
          <w:rFonts w:ascii="Trebuchet MS" w:hAnsi="Trebuchet MS"/>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14:paraId="4D553EBE" w14:textId="77777777" w:rsidR="001A2AFC" w:rsidRPr="006B7F34" w:rsidRDefault="007F7770" w:rsidP="001A2AFC">
      <w:pPr>
        <w:shd w:val="clear" w:color="auto" w:fill="FFFFFF"/>
        <w:spacing w:before="240"/>
        <w:jc w:val="both"/>
        <w:rPr>
          <w:rFonts w:ascii="Trebuchet MS" w:hAnsi="Trebuchet MS"/>
          <w:bCs/>
          <w:lang w:val="ro-RO" w:eastAsia="en-SG"/>
        </w:rPr>
      </w:pPr>
      <w:r>
        <w:rPr>
          <w:rFonts w:ascii="Trebuchet MS" w:hAnsi="Trebuchet MS"/>
          <w:bCs/>
          <w:lang w:val="ro-RO" w:eastAsia="en-SG"/>
        </w:rPr>
        <w:tab/>
      </w:r>
      <w:r w:rsidR="001A2AFC" w:rsidRPr="006B7F34">
        <w:rPr>
          <w:rFonts w:ascii="Trebuchet MS" w:hAnsi="Trebuchet MS"/>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14:paraId="5A54E72C" w14:textId="77777777" w:rsidR="001A2AFC" w:rsidRPr="006B7F34" w:rsidRDefault="007F7770" w:rsidP="001A2AFC">
      <w:pPr>
        <w:shd w:val="clear" w:color="auto" w:fill="FFFFFF"/>
        <w:spacing w:before="240"/>
        <w:jc w:val="both"/>
        <w:rPr>
          <w:rFonts w:ascii="Trebuchet MS" w:hAnsi="Trebuchet MS"/>
          <w:bCs/>
          <w:lang w:val="ro-RO" w:eastAsia="en-SG"/>
        </w:rPr>
      </w:pPr>
      <w:r>
        <w:rPr>
          <w:rFonts w:ascii="Trebuchet MS" w:hAnsi="Trebuchet MS"/>
          <w:bCs/>
          <w:lang w:val="ro-RO" w:eastAsia="en-SG"/>
        </w:rPr>
        <w:tab/>
      </w:r>
      <w:r w:rsidR="001A2AFC" w:rsidRPr="006B7F34">
        <w:rPr>
          <w:rFonts w:ascii="Trebuchet MS" w:hAnsi="Trebuchet MS"/>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14:paraId="06356F42" w14:textId="77777777" w:rsidR="001A2AFC" w:rsidRPr="006B7F34" w:rsidRDefault="007F7770" w:rsidP="001A2AFC">
      <w:pPr>
        <w:shd w:val="clear" w:color="auto" w:fill="FFFFFF"/>
        <w:spacing w:before="240"/>
        <w:jc w:val="both"/>
        <w:rPr>
          <w:rFonts w:ascii="Trebuchet MS" w:hAnsi="Trebuchet MS"/>
          <w:bCs/>
          <w:lang w:val="ro-RO" w:eastAsia="en-SG"/>
        </w:rPr>
      </w:pPr>
      <w:r>
        <w:rPr>
          <w:rFonts w:ascii="Trebuchet MS" w:hAnsi="Trebuchet MS"/>
          <w:bCs/>
          <w:lang w:val="ro-RO" w:eastAsia="en-SG"/>
        </w:rPr>
        <w:tab/>
      </w:r>
      <w:r w:rsidR="001A2AFC" w:rsidRPr="006B7F34">
        <w:rPr>
          <w:rFonts w:ascii="Trebuchet MS" w:hAnsi="Trebuchet MS"/>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14:paraId="4AF9FC82" w14:textId="77777777" w:rsidR="001A2AFC" w:rsidRPr="006B7F34" w:rsidRDefault="007F7770" w:rsidP="001A2AFC">
      <w:pPr>
        <w:shd w:val="clear" w:color="auto" w:fill="FFFFFF"/>
        <w:spacing w:before="240"/>
        <w:jc w:val="both"/>
        <w:rPr>
          <w:rFonts w:ascii="Trebuchet MS" w:hAnsi="Trebuchet MS"/>
          <w:bCs/>
          <w:lang w:val="ro-RO" w:eastAsia="en-SG"/>
        </w:rPr>
      </w:pPr>
      <w:r>
        <w:rPr>
          <w:rFonts w:ascii="Trebuchet MS" w:hAnsi="Trebuchet MS"/>
          <w:bCs/>
          <w:lang w:val="ro-RO" w:eastAsia="en-SG"/>
        </w:rPr>
        <w:tab/>
      </w:r>
      <w:r w:rsidR="001A2AFC" w:rsidRPr="006B7F34">
        <w:rPr>
          <w:rFonts w:ascii="Trebuchet MS" w:hAnsi="Trebuchet MS"/>
          <w:bCs/>
          <w:lang w:val="ro-RO" w:eastAsia="en-SG"/>
        </w:rPr>
        <w:t xml:space="preserve">i) Ordinul ministrului agriculturii şi dezvoltării rurale şi al preşedintelui A.N.S.V.S.A. nr. 248/79/2017 pentru implementarea procesului de identificare şi înregistrare a ecvideelor, cu modificările </w:t>
      </w:r>
      <w:r w:rsidR="001A2AFC" w:rsidRPr="006B7F34">
        <w:rPr>
          <w:rFonts w:ascii="Tahoma" w:hAnsi="Tahoma" w:cs="Tahoma"/>
          <w:bCs/>
          <w:lang w:val="ro-RO" w:eastAsia="en-SG"/>
        </w:rPr>
        <w:t>ș</w:t>
      </w:r>
      <w:r w:rsidR="001A2AFC" w:rsidRPr="006B7F34">
        <w:rPr>
          <w:rFonts w:ascii="Trebuchet MS" w:hAnsi="Trebuchet MS" w:cs="Trebuchet MS"/>
          <w:bCs/>
          <w:lang w:val="ro-RO" w:eastAsia="en-SG"/>
        </w:rPr>
        <w:t>i completările ulterioare;</w:t>
      </w:r>
    </w:p>
    <w:p w14:paraId="7358F6A4" w14:textId="77777777" w:rsidR="001A2AFC" w:rsidRPr="006B7F34" w:rsidRDefault="007F7770" w:rsidP="001A2AFC">
      <w:pPr>
        <w:shd w:val="clear" w:color="auto" w:fill="FFFFFF"/>
        <w:spacing w:before="240"/>
        <w:jc w:val="both"/>
        <w:rPr>
          <w:rFonts w:ascii="Trebuchet MS" w:hAnsi="Trebuchet MS"/>
          <w:bCs/>
          <w:lang w:val="ro-RO" w:eastAsia="en-SG"/>
        </w:rPr>
      </w:pPr>
      <w:r>
        <w:rPr>
          <w:rFonts w:ascii="Trebuchet MS" w:hAnsi="Trebuchet MS"/>
          <w:bCs/>
          <w:lang w:val="ro-RO" w:eastAsia="en-SG"/>
        </w:rPr>
        <w:tab/>
      </w:r>
      <w:r w:rsidR="001A2AFC" w:rsidRPr="006B7F34">
        <w:rPr>
          <w:rFonts w:ascii="Trebuchet MS" w:hAnsi="Trebuchet MS"/>
          <w:bCs/>
          <w:lang w:val="ro-RO" w:eastAsia="en-SG"/>
        </w:rPr>
        <w:t>j) Legea nr. 319/2006 a securităţii în muncă, cu modificările ulterioare;</w:t>
      </w:r>
    </w:p>
    <w:p w14:paraId="36FAF59A" w14:textId="77777777" w:rsidR="001A2AFC" w:rsidRPr="006B7F34" w:rsidRDefault="007F7770" w:rsidP="001A2AFC">
      <w:pPr>
        <w:shd w:val="clear" w:color="auto" w:fill="FFFFFF"/>
        <w:spacing w:before="240"/>
        <w:jc w:val="both"/>
        <w:rPr>
          <w:rFonts w:ascii="Trebuchet MS" w:hAnsi="Trebuchet MS"/>
          <w:bCs/>
          <w:lang w:val="ro-RO" w:eastAsia="en-SG"/>
        </w:rPr>
      </w:pPr>
      <w:r>
        <w:rPr>
          <w:rFonts w:ascii="Trebuchet MS" w:hAnsi="Trebuchet MS"/>
          <w:bCs/>
          <w:lang w:val="ro-RO" w:eastAsia="en-SG"/>
        </w:rPr>
        <w:tab/>
      </w:r>
      <w:r w:rsidR="001A2AFC" w:rsidRPr="006B7F34">
        <w:rPr>
          <w:rFonts w:ascii="Trebuchet MS" w:hAnsi="Trebuchet MS"/>
          <w:bCs/>
          <w:lang w:val="ro-RO" w:eastAsia="en-SG"/>
        </w:rPr>
        <w:t>k) Hotărârea Guvernului nr. 1425/2006 pentru aprobarea Normelor metodologice de aplicare a prevederilor Legii nr. 319/2016 a securităţii şi sănătăţii în muncă, cu modificările şi completările ulterioare;</w:t>
      </w:r>
    </w:p>
    <w:p w14:paraId="54ACF0E2" w14:textId="77777777" w:rsidR="001A2AFC" w:rsidRPr="006B7F34" w:rsidRDefault="007F7770" w:rsidP="001A2AFC">
      <w:pPr>
        <w:shd w:val="clear" w:color="auto" w:fill="FFFFFF"/>
        <w:spacing w:before="240"/>
        <w:jc w:val="both"/>
        <w:rPr>
          <w:rFonts w:ascii="Trebuchet MS" w:hAnsi="Trebuchet MS"/>
          <w:bCs/>
          <w:lang w:val="ro-RO" w:eastAsia="en-SG"/>
        </w:rPr>
      </w:pPr>
      <w:r>
        <w:rPr>
          <w:rFonts w:ascii="Trebuchet MS" w:hAnsi="Trebuchet MS"/>
          <w:bCs/>
          <w:lang w:val="ro-RO" w:eastAsia="en-SG"/>
        </w:rPr>
        <w:tab/>
      </w:r>
      <w:r w:rsidR="001A2AFC" w:rsidRPr="006B7F34">
        <w:rPr>
          <w:rFonts w:ascii="Trebuchet MS" w:hAnsi="Trebuchet MS"/>
          <w:bCs/>
          <w:lang w:val="ro-RO" w:eastAsia="en-SG"/>
        </w:rPr>
        <w:t>l) Hotărârea Guvernului nr. 1048/2006 privind cerinţele minime de securitate şi sănătate pentru utilizarea de către lucrători a echipamentelor individuale de protecţie la locul de muncă;</w:t>
      </w:r>
    </w:p>
    <w:p w14:paraId="09A1E313" w14:textId="77777777" w:rsidR="001A2AFC" w:rsidRPr="006B7F34" w:rsidRDefault="007F7770" w:rsidP="001A2AFC">
      <w:pPr>
        <w:shd w:val="clear" w:color="auto" w:fill="FFFFFF"/>
        <w:spacing w:before="240"/>
        <w:jc w:val="both"/>
        <w:rPr>
          <w:rFonts w:ascii="Trebuchet MS" w:hAnsi="Trebuchet MS"/>
          <w:bCs/>
          <w:lang w:val="ro-RO" w:eastAsia="en-SG"/>
        </w:rPr>
      </w:pPr>
      <w:r>
        <w:rPr>
          <w:rFonts w:ascii="Trebuchet MS" w:hAnsi="Trebuchet MS"/>
          <w:bCs/>
          <w:lang w:val="ro-RO" w:eastAsia="en-SG"/>
        </w:rPr>
        <w:lastRenderedPageBreak/>
        <w:tab/>
      </w:r>
      <w:r w:rsidR="001A2AFC" w:rsidRPr="006B7F34">
        <w:rPr>
          <w:rFonts w:ascii="Trebuchet MS" w:hAnsi="Trebuchet MS"/>
          <w:bCs/>
          <w:lang w:val="ro-RO" w:eastAsia="en-SG"/>
        </w:rPr>
        <w:t>m) Hotărârea Guvernului nr. 1091/2006 privind cerinţele minime de securitate şi sănătate pentru locul de muncă;</w:t>
      </w:r>
    </w:p>
    <w:p w14:paraId="229102A2" w14:textId="77777777" w:rsidR="001A2AFC" w:rsidRPr="006B7F34" w:rsidRDefault="007F7770" w:rsidP="001A2AFC">
      <w:pPr>
        <w:shd w:val="clear" w:color="auto" w:fill="FFFFFF"/>
        <w:spacing w:before="240"/>
        <w:jc w:val="both"/>
        <w:rPr>
          <w:rFonts w:ascii="Trebuchet MS" w:hAnsi="Trebuchet MS"/>
          <w:bCs/>
          <w:lang w:val="ro-RO" w:eastAsia="en-SG"/>
        </w:rPr>
      </w:pPr>
      <w:r>
        <w:rPr>
          <w:rFonts w:ascii="Trebuchet MS" w:hAnsi="Trebuchet MS"/>
          <w:bCs/>
          <w:lang w:val="ro-RO" w:eastAsia="en-SG"/>
        </w:rPr>
        <w:tab/>
      </w:r>
      <w:r w:rsidR="001A2AFC" w:rsidRPr="006B7F34">
        <w:rPr>
          <w:rFonts w:ascii="Trebuchet MS" w:hAnsi="Trebuchet MS"/>
          <w:bCs/>
          <w:lang w:val="ro-RO" w:eastAsia="en-SG"/>
        </w:rPr>
        <w:t>n) Hotărârea Guvernului nr. 1092/2006 privind protecţia lucrătorilor împotriva riscurilor legate de expunerea la agenţi biologici în muncă;</w:t>
      </w:r>
    </w:p>
    <w:p w14:paraId="301EB334" w14:textId="77777777" w:rsidR="001A2AFC" w:rsidRPr="006B7F34" w:rsidRDefault="001A2AFC" w:rsidP="001A2AFC">
      <w:pPr>
        <w:pStyle w:val="Listparagraf2"/>
        <w:spacing w:after="0"/>
        <w:ind w:left="0"/>
        <w:jc w:val="both"/>
        <w:rPr>
          <w:rFonts w:ascii="Trebuchet MS" w:hAnsi="Trebuchet MS"/>
          <w:bCs/>
          <w:lang w:val="ro-RO" w:eastAsia="en-SG"/>
        </w:rPr>
      </w:pPr>
    </w:p>
    <w:p w14:paraId="24CDAE21" w14:textId="77777777" w:rsidR="001A2AFC" w:rsidRPr="006B7F34" w:rsidRDefault="007F7770" w:rsidP="001A2AFC">
      <w:pPr>
        <w:pStyle w:val="Listparagraf2"/>
        <w:spacing w:after="0"/>
        <w:ind w:left="0"/>
        <w:jc w:val="both"/>
        <w:rPr>
          <w:rFonts w:ascii="Trebuchet MS" w:hAnsi="Trebuchet MS"/>
          <w:bCs/>
          <w:lang w:val="ro-RO"/>
        </w:rPr>
      </w:pPr>
      <w:r>
        <w:rPr>
          <w:rFonts w:ascii="Trebuchet MS" w:hAnsi="Trebuchet MS"/>
          <w:bCs/>
          <w:lang w:val="ro-RO" w:eastAsia="en-SG"/>
        </w:rPr>
        <w:tab/>
      </w:r>
      <w:r w:rsidR="001A2AFC" w:rsidRPr="006B7F34">
        <w:rPr>
          <w:rFonts w:ascii="Trebuchet MS" w:hAnsi="Trebuchet MS"/>
          <w:bCs/>
          <w:lang w:val="ro-RO" w:eastAsia="en-SG"/>
        </w:rPr>
        <w:t xml:space="preserve">o) </w:t>
      </w:r>
      <w:r w:rsidR="001A2AFC" w:rsidRPr="006B7F34">
        <w:rPr>
          <w:rFonts w:ascii="Trebuchet MS" w:hAnsi="Trebuchet MS"/>
          <w:bCs/>
          <w:lang w:val="ro-RO"/>
        </w:rPr>
        <w:t>Procedura proprie a DSVSA</w:t>
      </w:r>
      <w:r w:rsidR="001A2AFC">
        <w:rPr>
          <w:rFonts w:ascii="Trebuchet MS" w:hAnsi="Trebuchet MS"/>
          <w:bCs/>
          <w:lang w:val="ro-RO"/>
        </w:rPr>
        <w:t xml:space="preserve"> Galati</w:t>
      </w:r>
      <w:r w:rsidR="001A2AFC" w:rsidRPr="006B7F34">
        <w:rPr>
          <w:rFonts w:ascii="Trebuchet MS" w:hAnsi="Trebuchet MS"/>
          <w:bCs/>
          <w:lang w:val="ro-RO"/>
        </w:rPr>
        <w:t>, elaborată în conformitate cu prevederile Ordinului preşedintelui A.N.S.V.S.A. nr</w:t>
      </w:r>
      <w:r w:rsidR="001A2AFC">
        <w:rPr>
          <w:rFonts w:ascii="Trebuchet MS" w:hAnsi="Trebuchet MS"/>
          <w:bCs/>
          <w:lang w:val="ro-RO"/>
        </w:rPr>
        <w:t>. 48</w:t>
      </w:r>
      <w:r w:rsidR="001A2AFC" w:rsidRPr="006B7F34">
        <w:rPr>
          <w:rFonts w:ascii="Trebuchet MS" w:hAnsi="Trebuchet MS"/>
          <w:bCs/>
          <w:lang w:val="ro-RO"/>
        </w:rPr>
        <w:t>/202</w:t>
      </w:r>
      <w:r w:rsidR="001A2AFC">
        <w:rPr>
          <w:rFonts w:ascii="Trebuchet MS" w:hAnsi="Trebuchet MS"/>
          <w:bCs/>
          <w:lang w:val="ro-RO"/>
        </w:rPr>
        <w:t>1</w:t>
      </w:r>
      <w:r w:rsidR="001A2AFC" w:rsidRPr="006B7F34">
        <w:rPr>
          <w:rFonts w:ascii="Trebuchet MS" w:hAnsi="Trebuchet MS"/>
          <w:bCs/>
          <w:lang w:val="ro-RO"/>
        </w:rPr>
        <w:t xml:space="preserve"> pentru aprobarea documenta</w:t>
      </w:r>
      <w:r w:rsidR="001A2AFC" w:rsidRPr="006B7F34">
        <w:rPr>
          <w:rFonts w:ascii="Tahoma" w:hAnsi="Tahoma" w:cs="Tahoma"/>
          <w:bCs/>
          <w:lang w:val="ro-RO"/>
        </w:rPr>
        <w:t>ț</w:t>
      </w:r>
      <w:r w:rsidR="001A2AFC" w:rsidRPr="006B7F34">
        <w:rPr>
          <w:rFonts w:ascii="Trebuchet MS" w:hAnsi="Trebuchet MS" w:cs="Trebuchet MS"/>
          <w:bCs/>
          <w:lang w:val="ro-RO"/>
        </w:rPr>
        <w:t>iei de atribuire a contractelor de concesiune prevăzute la art. 15 alin. (2) din Ordonan</w:t>
      </w:r>
      <w:r w:rsidR="001A2AFC" w:rsidRPr="006B7F34">
        <w:rPr>
          <w:rFonts w:ascii="Tahoma" w:hAnsi="Tahoma" w:cs="Tahoma"/>
          <w:bCs/>
          <w:lang w:val="ro-RO"/>
        </w:rPr>
        <w:t>ț</w:t>
      </w:r>
      <w:r w:rsidR="001A2AFC" w:rsidRPr="006B7F34">
        <w:rPr>
          <w:rFonts w:ascii="Trebuchet MS" w:hAnsi="Trebuchet MS" w:cs="Trebuchet MS"/>
          <w:bCs/>
          <w:lang w:val="ro-RO"/>
        </w:rPr>
        <w:t>a Guvernului nr. 42/2004 privind organizarea activităţii sanitar-veterinare şi pentru siguranţa alimentelor, aprobată cu modificări şi com</w:t>
      </w:r>
      <w:r w:rsidR="001A2AFC" w:rsidRPr="006B7F34">
        <w:rPr>
          <w:rFonts w:ascii="Trebuchet MS" w:hAnsi="Trebuchet MS"/>
          <w:bCs/>
          <w:lang w:val="ro-RO"/>
        </w:rPr>
        <w:t>pletări prin Legea nr. 215/2004, cu modificările şi completările ulterioare, care cuprinde condi</w:t>
      </w:r>
      <w:r w:rsidR="001A2AFC" w:rsidRPr="006B7F34">
        <w:rPr>
          <w:rFonts w:ascii="Tahoma" w:hAnsi="Tahoma" w:cs="Tahoma"/>
          <w:bCs/>
          <w:lang w:val="ro-RO"/>
        </w:rPr>
        <w:t>ț</w:t>
      </w:r>
      <w:r w:rsidR="001A2AFC" w:rsidRPr="006B7F34">
        <w:rPr>
          <w:rFonts w:ascii="Trebuchet MS" w:hAnsi="Trebuchet MS" w:cs="Trebuchet MS"/>
          <w:bCs/>
          <w:lang w:val="ro-RO"/>
        </w:rPr>
        <w:t xml:space="preserve">iile, criteriile, regulile </w:t>
      </w:r>
      <w:r w:rsidR="001A2AFC" w:rsidRPr="006B7F34">
        <w:rPr>
          <w:rFonts w:ascii="Tahoma" w:hAnsi="Tahoma" w:cs="Tahoma"/>
          <w:bCs/>
          <w:lang w:val="ro-RO"/>
        </w:rPr>
        <w:t>ș</w:t>
      </w:r>
      <w:r w:rsidR="001A2AFC" w:rsidRPr="006B7F34">
        <w:rPr>
          <w:rFonts w:ascii="Trebuchet MS" w:hAnsi="Trebuchet MS" w:cs="Trebuchet MS"/>
          <w:bCs/>
          <w:lang w:val="ro-RO"/>
        </w:rPr>
        <w:t>i alte informa</w:t>
      </w:r>
      <w:r w:rsidR="001A2AFC" w:rsidRPr="006B7F34">
        <w:rPr>
          <w:rFonts w:ascii="Tahoma" w:hAnsi="Tahoma" w:cs="Tahoma"/>
          <w:bCs/>
          <w:lang w:val="ro-RO"/>
        </w:rPr>
        <w:t>ț</w:t>
      </w:r>
      <w:r w:rsidR="001A2AFC" w:rsidRPr="006B7F34">
        <w:rPr>
          <w:rFonts w:ascii="Trebuchet MS" w:hAnsi="Trebuchet MS" w:cs="Trebuchet MS"/>
          <w:bCs/>
          <w:lang w:val="ro-RO"/>
        </w:rPr>
        <w:t xml:space="preserve">ii necesare pentru a asigura operatorilor economici o informare completă, corectă </w:t>
      </w:r>
      <w:r w:rsidR="001A2AFC" w:rsidRPr="006B7F34">
        <w:rPr>
          <w:rFonts w:ascii="Tahoma" w:hAnsi="Tahoma" w:cs="Tahoma"/>
          <w:bCs/>
          <w:lang w:val="ro-RO"/>
        </w:rPr>
        <w:t>ș</w:t>
      </w:r>
      <w:r w:rsidR="001A2AFC" w:rsidRPr="006B7F34">
        <w:rPr>
          <w:rFonts w:ascii="Trebuchet MS" w:hAnsi="Trebuchet MS" w:cs="Trebuchet MS"/>
          <w:bCs/>
          <w:lang w:val="ro-RO"/>
        </w:rPr>
        <w:t>i explicită cu privire la solicit</w:t>
      </w:r>
      <w:r w:rsidR="001A2AFC" w:rsidRPr="006B7F34">
        <w:rPr>
          <w:rFonts w:ascii="Trebuchet MS" w:hAnsi="Trebuchet MS"/>
          <w:bCs/>
          <w:lang w:val="ro-RO"/>
        </w:rPr>
        <w:t>ările autorită</w:t>
      </w:r>
      <w:r w:rsidR="001A2AFC" w:rsidRPr="006B7F34">
        <w:rPr>
          <w:rFonts w:ascii="Tahoma" w:hAnsi="Tahoma" w:cs="Tahoma"/>
          <w:bCs/>
          <w:lang w:val="ro-RO"/>
        </w:rPr>
        <w:t>ț</w:t>
      </w:r>
      <w:r w:rsidR="001A2AFC" w:rsidRPr="006B7F34">
        <w:rPr>
          <w:rFonts w:ascii="Trebuchet MS" w:hAnsi="Trebuchet MS" w:cs="Trebuchet MS"/>
          <w:bCs/>
          <w:lang w:val="ro-RO"/>
        </w:rPr>
        <w:t xml:space="preserve">ii contractante sau la elementele concesiunii, obiectul contractului </w:t>
      </w:r>
      <w:r w:rsidR="001A2AFC" w:rsidRPr="006B7F34">
        <w:rPr>
          <w:rFonts w:ascii="Tahoma" w:hAnsi="Tahoma" w:cs="Tahoma"/>
          <w:bCs/>
          <w:lang w:val="ro-RO"/>
        </w:rPr>
        <w:t>ș</w:t>
      </w:r>
      <w:r w:rsidR="001A2AFC" w:rsidRPr="006B7F34">
        <w:rPr>
          <w:rFonts w:ascii="Trebuchet MS" w:hAnsi="Trebuchet MS" w:cs="Trebuchet MS"/>
          <w:bCs/>
          <w:lang w:val="ro-RO"/>
        </w:rPr>
        <w:t>i modul de desfă</w:t>
      </w:r>
      <w:r w:rsidR="001A2AFC" w:rsidRPr="006B7F34">
        <w:rPr>
          <w:rFonts w:ascii="Tahoma" w:hAnsi="Tahoma" w:cs="Tahoma"/>
          <w:bCs/>
          <w:lang w:val="ro-RO"/>
        </w:rPr>
        <w:t>ș</w:t>
      </w:r>
      <w:r w:rsidR="001A2AFC" w:rsidRPr="006B7F34">
        <w:rPr>
          <w:rFonts w:ascii="Trebuchet MS" w:hAnsi="Trebuchet MS" w:cs="Trebuchet MS"/>
          <w:bCs/>
          <w:lang w:val="ro-RO"/>
        </w:rPr>
        <w:t>urare a procedurii de atribuire, inclusiv specifica</w:t>
      </w:r>
      <w:r w:rsidR="001A2AFC" w:rsidRPr="006B7F34">
        <w:rPr>
          <w:rFonts w:ascii="Tahoma" w:hAnsi="Tahoma" w:cs="Tahoma"/>
          <w:bCs/>
          <w:lang w:val="ro-RO"/>
        </w:rPr>
        <w:t>ț</w:t>
      </w:r>
      <w:r w:rsidR="001A2AFC" w:rsidRPr="006B7F34">
        <w:rPr>
          <w:rFonts w:ascii="Trebuchet MS" w:hAnsi="Trebuchet MS" w:cs="Trebuchet MS"/>
          <w:bCs/>
          <w:lang w:val="ro-RO"/>
        </w:rPr>
        <w:t>iile tehnice sau documentul descriptiv, condi</w:t>
      </w:r>
      <w:r w:rsidR="001A2AFC" w:rsidRPr="006B7F34">
        <w:rPr>
          <w:rFonts w:ascii="Tahoma" w:hAnsi="Tahoma" w:cs="Tahoma"/>
          <w:bCs/>
          <w:lang w:val="ro-RO"/>
        </w:rPr>
        <w:t>ț</w:t>
      </w:r>
      <w:r w:rsidR="001A2AFC" w:rsidRPr="006B7F34">
        <w:rPr>
          <w:rFonts w:ascii="Trebuchet MS" w:hAnsi="Trebuchet MS" w:cs="Trebuchet MS"/>
          <w:bCs/>
          <w:lang w:val="ro-RO"/>
        </w:rPr>
        <w:t xml:space="preserve">iile contractuale propuse, formatele </w:t>
      </w:r>
      <w:r w:rsidR="001A2AFC" w:rsidRPr="006B7F34">
        <w:rPr>
          <w:rFonts w:ascii="Tahoma" w:hAnsi="Tahoma" w:cs="Tahoma"/>
          <w:bCs/>
          <w:lang w:val="ro-RO"/>
        </w:rPr>
        <w:t>ș</w:t>
      </w:r>
      <w:r w:rsidR="001A2AFC" w:rsidRPr="006B7F34">
        <w:rPr>
          <w:rFonts w:ascii="Trebuchet MS" w:hAnsi="Trebuchet MS" w:cs="Trebuchet MS"/>
          <w:bCs/>
          <w:lang w:val="ro-RO"/>
        </w:rPr>
        <w:t>i modul de prezent</w:t>
      </w:r>
      <w:r w:rsidR="001A2AFC" w:rsidRPr="006B7F34">
        <w:rPr>
          <w:rFonts w:ascii="Trebuchet MS" w:hAnsi="Trebuchet MS"/>
          <w:bCs/>
          <w:lang w:val="ro-RO"/>
        </w:rPr>
        <w:t>are a documentelor de către candida</w:t>
      </w:r>
      <w:r w:rsidR="001A2AFC" w:rsidRPr="006B7F34">
        <w:rPr>
          <w:rFonts w:ascii="Tahoma" w:hAnsi="Tahoma" w:cs="Tahoma"/>
          <w:bCs/>
          <w:lang w:val="ro-RO"/>
        </w:rPr>
        <w:t>ț</w:t>
      </w:r>
      <w:r w:rsidR="001A2AFC" w:rsidRPr="006B7F34">
        <w:rPr>
          <w:rFonts w:ascii="Trebuchet MS" w:hAnsi="Trebuchet MS" w:cs="Trebuchet MS"/>
          <w:bCs/>
          <w:lang w:val="ro-RO"/>
        </w:rPr>
        <w:t>i/ofertan</w:t>
      </w:r>
      <w:r w:rsidR="001A2AFC" w:rsidRPr="006B7F34">
        <w:rPr>
          <w:rFonts w:ascii="Tahoma" w:hAnsi="Tahoma" w:cs="Tahoma"/>
          <w:bCs/>
          <w:lang w:val="ro-RO"/>
        </w:rPr>
        <w:t>ț</w:t>
      </w:r>
      <w:r w:rsidR="001A2AFC" w:rsidRPr="006B7F34">
        <w:rPr>
          <w:rFonts w:ascii="Trebuchet MS" w:hAnsi="Trebuchet MS" w:cs="Trebuchet MS"/>
          <w:bCs/>
          <w:lang w:val="ro-RO"/>
        </w:rPr>
        <w:t>i, informa</w:t>
      </w:r>
      <w:r w:rsidR="001A2AFC" w:rsidRPr="006B7F34">
        <w:rPr>
          <w:rFonts w:ascii="Tahoma" w:hAnsi="Tahoma" w:cs="Tahoma"/>
          <w:bCs/>
          <w:lang w:val="ro-RO"/>
        </w:rPr>
        <w:t>ț</w:t>
      </w:r>
      <w:r w:rsidR="001A2AFC" w:rsidRPr="006B7F34">
        <w:rPr>
          <w:rFonts w:ascii="Trebuchet MS" w:hAnsi="Trebuchet MS" w:cs="Trebuchet MS"/>
          <w:bCs/>
          <w:lang w:val="ro-RO"/>
        </w:rPr>
        <w:t>iile privind obliga</w:t>
      </w:r>
      <w:r w:rsidR="001A2AFC" w:rsidRPr="006B7F34">
        <w:rPr>
          <w:rFonts w:ascii="Tahoma" w:hAnsi="Tahoma" w:cs="Tahoma"/>
          <w:bCs/>
          <w:lang w:val="ro-RO"/>
        </w:rPr>
        <w:t>ț</w:t>
      </w:r>
      <w:r w:rsidR="001A2AFC" w:rsidRPr="006B7F34">
        <w:rPr>
          <w:rFonts w:ascii="Trebuchet MS" w:hAnsi="Trebuchet MS" w:cs="Trebuchet MS"/>
          <w:bCs/>
          <w:lang w:val="ro-RO"/>
        </w:rPr>
        <w:t>iile generale aplicabile candida</w:t>
      </w:r>
      <w:r w:rsidR="001A2AFC" w:rsidRPr="006B7F34">
        <w:rPr>
          <w:rFonts w:ascii="Tahoma" w:hAnsi="Tahoma" w:cs="Tahoma"/>
          <w:bCs/>
          <w:lang w:val="ro-RO"/>
        </w:rPr>
        <w:t>ț</w:t>
      </w:r>
      <w:r w:rsidR="001A2AFC" w:rsidRPr="006B7F34">
        <w:rPr>
          <w:rFonts w:ascii="Trebuchet MS" w:hAnsi="Trebuchet MS" w:cs="Trebuchet MS"/>
          <w:bCs/>
          <w:lang w:val="ro-RO"/>
        </w:rPr>
        <w:t>ilor/ ofertan</w:t>
      </w:r>
      <w:r w:rsidR="001A2AFC" w:rsidRPr="006B7F34">
        <w:rPr>
          <w:rFonts w:ascii="Tahoma" w:hAnsi="Tahoma" w:cs="Tahoma"/>
          <w:bCs/>
          <w:lang w:val="ro-RO"/>
        </w:rPr>
        <w:t>ț</w:t>
      </w:r>
      <w:r w:rsidR="001A2AFC" w:rsidRPr="006B7F34">
        <w:rPr>
          <w:rFonts w:ascii="Trebuchet MS" w:hAnsi="Trebuchet MS" w:cs="Trebuchet MS"/>
          <w:bCs/>
          <w:lang w:val="ro-RO"/>
        </w:rPr>
        <w:t>ilor;</w:t>
      </w:r>
    </w:p>
    <w:p w14:paraId="019DF279" w14:textId="77777777" w:rsidR="001A2AFC" w:rsidRPr="006B7F34" w:rsidRDefault="001A2AFC" w:rsidP="001A2AFC">
      <w:pPr>
        <w:pStyle w:val="Listparagraf2"/>
        <w:spacing w:after="0"/>
        <w:ind w:left="0"/>
        <w:jc w:val="both"/>
        <w:rPr>
          <w:rFonts w:ascii="Trebuchet MS" w:hAnsi="Trebuchet MS"/>
          <w:bCs/>
          <w:lang w:val="ro-RO"/>
        </w:rPr>
      </w:pPr>
    </w:p>
    <w:p w14:paraId="236BAE34" w14:textId="77777777" w:rsidR="001A2AFC" w:rsidRPr="006B7F34" w:rsidRDefault="007F7770" w:rsidP="001A2AFC">
      <w:pPr>
        <w:pStyle w:val="Listparagraf2"/>
        <w:spacing w:after="0"/>
        <w:ind w:left="0"/>
        <w:jc w:val="both"/>
        <w:rPr>
          <w:rFonts w:ascii="Trebuchet MS" w:hAnsi="Trebuchet MS"/>
          <w:bCs/>
          <w:lang w:val="ro-RO"/>
        </w:rPr>
      </w:pPr>
      <w:r>
        <w:rPr>
          <w:rFonts w:ascii="Trebuchet MS" w:hAnsi="Trebuchet MS"/>
          <w:bCs/>
          <w:lang w:val="ro-RO"/>
        </w:rPr>
        <w:tab/>
      </w:r>
      <w:r w:rsidR="001A2AFC" w:rsidRPr="006B7F34">
        <w:rPr>
          <w:rFonts w:ascii="Trebuchet MS" w:hAnsi="Trebuchet MS"/>
          <w:bCs/>
          <w:lang w:val="ro-RO"/>
        </w:rPr>
        <w:t xml:space="preserve">q) </w:t>
      </w:r>
      <w:r w:rsidR="001A2AFC" w:rsidRPr="006B7F34">
        <w:rPr>
          <w:rFonts w:ascii="Trebuchet MS" w:hAnsi="Trebuchet MS"/>
          <w:bCs/>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14:paraId="7506B4BD" w14:textId="77777777" w:rsidR="001A2AFC" w:rsidRPr="006B7F34" w:rsidRDefault="001A2AFC" w:rsidP="001A2AFC">
      <w:pPr>
        <w:pStyle w:val="Listparagraf2"/>
        <w:spacing w:after="0"/>
        <w:ind w:left="0"/>
        <w:jc w:val="both"/>
        <w:rPr>
          <w:rFonts w:ascii="Trebuchet MS" w:hAnsi="Trebuchet MS"/>
          <w:bCs/>
          <w:lang w:val="ro-RO"/>
        </w:rPr>
      </w:pPr>
    </w:p>
    <w:p w14:paraId="1D50B6AD" w14:textId="77777777" w:rsidR="001A2AFC" w:rsidRPr="006B7F34" w:rsidRDefault="001A2AFC" w:rsidP="001A2AFC">
      <w:pPr>
        <w:shd w:val="clear" w:color="auto" w:fill="FFFFFF"/>
        <w:jc w:val="both"/>
        <w:rPr>
          <w:rFonts w:ascii="Trebuchet MS" w:hAnsi="Trebuchet MS"/>
          <w:bCs/>
          <w:iCs/>
          <w:lang w:val="ro-RO"/>
        </w:rPr>
      </w:pPr>
      <w:r w:rsidRPr="006B7F34">
        <w:rPr>
          <w:rFonts w:ascii="Trebuchet MS" w:hAnsi="Trebuchet MS"/>
          <w:bCs/>
          <w:iCs/>
          <w:lang w:val="ro-RO"/>
        </w:rPr>
        <w:t>Concesionarul trebuie să respecte toate prevederile legale incidente obiectului contractului, aplicabile la nivel naţional, dar şi regulamentele aplicabile la nivelul Uniunii Europene.</w:t>
      </w:r>
    </w:p>
    <w:p w14:paraId="3C7CDE65" w14:textId="77777777" w:rsidR="001A2AFC" w:rsidRPr="006B7F34" w:rsidRDefault="001A2AFC" w:rsidP="001A2AFC">
      <w:pPr>
        <w:shd w:val="clear" w:color="auto" w:fill="FFFFFF"/>
        <w:jc w:val="both"/>
        <w:rPr>
          <w:rFonts w:ascii="Trebuchet MS" w:hAnsi="Trebuchet MS"/>
          <w:bCs/>
          <w:iCs/>
          <w:lang w:val="ro-RO"/>
        </w:rPr>
      </w:pPr>
      <w:r w:rsidRPr="006B7F34">
        <w:rPr>
          <w:rFonts w:ascii="Trebuchet MS" w:hAnsi="Trebuchet MS"/>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14:paraId="1D6C907A" w14:textId="77777777" w:rsidR="001A2AFC" w:rsidRPr="006B7F34" w:rsidRDefault="001A2AFC" w:rsidP="001A2AFC">
      <w:pPr>
        <w:shd w:val="clear" w:color="auto" w:fill="FFFFFF"/>
        <w:jc w:val="both"/>
        <w:rPr>
          <w:rFonts w:ascii="Trebuchet MS" w:hAnsi="Trebuchet MS"/>
          <w:bCs/>
          <w:iCs/>
          <w:lang w:val="ro-RO"/>
        </w:rPr>
      </w:pPr>
    </w:p>
    <w:p w14:paraId="68EF4C3E" w14:textId="77777777" w:rsidR="001A2AFC" w:rsidRPr="006B7F34" w:rsidRDefault="001A2AFC" w:rsidP="001A2AFC">
      <w:pPr>
        <w:jc w:val="both"/>
        <w:rPr>
          <w:rFonts w:ascii="Trebuchet MS" w:hAnsi="Trebuchet MS"/>
          <w:lang w:val="ro-RO"/>
        </w:rPr>
      </w:pPr>
      <w:r w:rsidRPr="006B7F34">
        <w:rPr>
          <w:rFonts w:ascii="Trebuchet MS" w:hAnsi="Trebuchet MS"/>
          <w:lang w:val="ro-RO"/>
        </w:rPr>
        <w:t>În cazul modificării cadrului legislativ care guvernează realizarea activităţilor/serviciilor care fac obiectul contractului, realizarea acestora se va face conform noilor cerinţe de la data intrării în vigoare a modificărilor.</w:t>
      </w:r>
    </w:p>
    <w:p w14:paraId="3F4CE201" w14:textId="77777777" w:rsidR="001A2AFC" w:rsidRPr="006B7F34" w:rsidRDefault="001A2AFC" w:rsidP="001A2AFC">
      <w:pPr>
        <w:shd w:val="clear" w:color="auto" w:fill="FFFFFF"/>
        <w:jc w:val="both"/>
        <w:rPr>
          <w:rFonts w:ascii="Trebuchet MS" w:hAnsi="Trebuchet MS"/>
          <w:bCs/>
          <w:iCs/>
          <w:lang w:val="ro-RO"/>
        </w:rPr>
      </w:pPr>
    </w:p>
    <w:p w14:paraId="03872765" w14:textId="77777777" w:rsidR="001A2AFC" w:rsidRPr="006B7F34" w:rsidRDefault="001A2AFC" w:rsidP="001A2AFC">
      <w:pPr>
        <w:shd w:val="clear" w:color="auto" w:fill="FFFFFF"/>
        <w:jc w:val="both"/>
        <w:rPr>
          <w:rFonts w:ascii="Trebuchet MS" w:hAnsi="Trebuchet MS"/>
          <w:bCs/>
          <w:iCs/>
          <w:lang w:val="ro-RO"/>
        </w:rPr>
      </w:pPr>
      <w:r w:rsidRPr="006B7F34">
        <w:rPr>
          <w:rFonts w:ascii="Trebuchet MS" w:hAnsi="Trebuchet MS"/>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14:paraId="72FEF7CC" w14:textId="77777777" w:rsidR="001A2AFC" w:rsidRPr="006B7F34" w:rsidRDefault="001A2AFC" w:rsidP="001A2AFC">
      <w:pPr>
        <w:shd w:val="clear" w:color="auto" w:fill="FFFFFF"/>
        <w:jc w:val="both"/>
        <w:rPr>
          <w:rFonts w:ascii="Trebuchet MS" w:hAnsi="Trebuchet MS"/>
          <w:bCs/>
          <w:iCs/>
          <w:lang w:val="ro-RO"/>
        </w:rPr>
      </w:pPr>
      <w:r w:rsidRPr="006B7F34">
        <w:rPr>
          <w:rFonts w:ascii="Trebuchet MS" w:hAnsi="Trebuchet MS"/>
          <w:bCs/>
          <w:iCs/>
          <w:lang w:val="ro-RO"/>
        </w:rPr>
        <w:t>În cazul în care concesionarul nu îşi îndeplinieşte obligaţiile pe linie socială şi de mediu, concedentul va înceta contractul cu acesta fără altă formalitate suplimentară.</w:t>
      </w:r>
    </w:p>
    <w:p w14:paraId="3A755076" w14:textId="77777777" w:rsidR="001A2AFC" w:rsidRPr="006B7F34" w:rsidRDefault="001A2AFC" w:rsidP="001A2AFC">
      <w:pPr>
        <w:shd w:val="clear" w:color="auto" w:fill="FFFFFF"/>
        <w:jc w:val="both"/>
        <w:rPr>
          <w:rFonts w:ascii="Trebuchet MS" w:hAnsi="Trebuchet MS"/>
          <w:iCs/>
          <w:lang w:val="ro-RO"/>
        </w:rPr>
      </w:pPr>
    </w:p>
    <w:p w14:paraId="419C8261" w14:textId="77777777" w:rsidR="001A2AFC" w:rsidRPr="006B7F34" w:rsidRDefault="001A2AFC" w:rsidP="001A2AFC">
      <w:pPr>
        <w:pStyle w:val="Titlu2"/>
        <w:spacing w:after="0" w:line="276" w:lineRule="auto"/>
        <w:rPr>
          <w:rFonts w:ascii="Trebuchet MS" w:hAnsi="Trebuchet MS"/>
          <w:b/>
          <w:bCs w:val="0"/>
          <w:iCs w:val="0"/>
          <w:szCs w:val="22"/>
          <w:lang w:val="ro-RO"/>
        </w:rPr>
      </w:pPr>
      <w:bookmarkStart w:id="9" w:name="_Toc485643581"/>
      <w:r w:rsidRPr="006B7F34">
        <w:rPr>
          <w:rFonts w:ascii="Trebuchet MS" w:hAnsi="Trebuchet MS"/>
          <w:szCs w:val="22"/>
          <w:lang w:val="ro-RO"/>
        </w:rPr>
        <w:t xml:space="preserve">10. Rapoartele/documentele solicitate de la </w:t>
      </w:r>
      <w:bookmarkEnd w:id="9"/>
      <w:r w:rsidRPr="006B7F34">
        <w:rPr>
          <w:rFonts w:ascii="Trebuchet MS" w:hAnsi="Trebuchet MS"/>
          <w:szCs w:val="22"/>
          <w:lang w:val="ro-RO"/>
        </w:rPr>
        <w:t>concesionar, condiţii de acceptanţă la plată a serviciilor</w:t>
      </w:r>
    </w:p>
    <w:p w14:paraId="2C428FF7" w14:textId="77777777" w:rsidR="001A2AFC" w:rsidRPr="006B7F34" w:rsidRDefault="001A2AFC" w:rsidP="001A2AFC">
      <w:pPr>
        <w:pStyle w:val="Listparagraf2"/>
        <w:numPr>
          <w:ilvl w:val="0"/>
          <w:numId w:val="19"/>
        </w:numPr>
        <w:tabs>
          <w:tab w:val="clear" w:pos="644"/>
        </w:tabs>
        <w:spacing w:after="0" w:line="240" w:lineRule="auto"/>
        <w:ind w:left="0" w:firstLine="284"/>
        <w:jc w:val="both"/>
        <w:rPr>
          <w:rFonts w:ascii="Trebuchet MS" w:hAnsi="Trebuchet MS"/>
          <w:lang w:val="ro-RO"/>
        </w:rPr>
      </w:pPr>
      <w:r w:rsidRPr="006B7F34">
        <w:rPr>
          <w:rFonts w:ascii="Trebuchet MS" w:hAnsi="Trebuchet MS"/>
          <w:lang w:val="ro-RO"/>
        </w:rPr>
        <w:t>Decont lunar, însoţit de documentaţia justificativă aferentă, depus, verificat şi acceptat la plată, în conformitate cu prevederile anexei nr. 2</w:t>
      </w:r>
      <w:r w:rsidRPr="006B7F34">
        <w:rPr>
          <w:rFonts w:ascii="Trebuchet MS" w:hAnsi="Trebuchet MS"/>
          <w:vertAlign w:val="superscript"/>
          <w:lang w:val="ro-RO"/>
        </w:rPr>
        <w:t>1</w:t>
      </w:r>
      <w:r w:rsidRPr="006B7F34">
        <w:rPr>
          <w:rFonts w:ascii="Trebuchet MS" w:hAnsi="Trebuchet MS"/>
          <w:lang w:val="ro-RO"/>
        </w:rPr>
        <w:t> la Ordonanţa Guvernului nr.</w:t>
      </w:r>
      <w:r w:rsidRPr="006B7F34">
        <w:rPr>
          <w:rFonts w:ascii="Trebuchet MS" w:hAnsi="Trebuchet MS"/>
          <w:bCs/>
          <w:lang w:val="ro-RO"/>
        </w:rPr>
        <w:t xml:space="preserve"> 42/2004, aprobată cu modificări şi completări prin Legea </w:t>
      </w:r>
      <w:hyperlink r:id="rId24" w:tgtFrame="_blank" w:history="1">
        <w:r w:rsidRPr="006B7F34">
          <w:rPr>
            <w:rFonts w:ascii="Trebuchet MS" w:hAnsi="Trebuchet MS"/>
            <w:bCs/>
            <w:lang w:val="ro-RO"/>
          </w:rPr>
          <w:t>nr. 215/2004</w:t>
        </w:r>
      </w:hyperlink>
      <w:r w:rsidRPr="006B7F34">
        <w:rPr>
          <w:rFonts w:ascii="Trebuchet MS" w:hAnsi="Trebuchet MS"/>
          <w:bCs/>
          <w:lang w:val="ro-RO"/>
        </w:rPr>
        <w:t>, cu modificările şi completările ulterioare</w:t>
      </w:r>
      <w:r w:rsidRPr="006B7F34">
        <w:rPr>
          <w:rFonts w:ascii="Trebuchet MS" w:hAnsi="Trebuchet MS"/>
          <w:lang w:val="ro-RO"/>
        </w:rPr>
        <w:t>, plata fiind realizată în baza facturii aferente;</w:t>
      </w:r>
    </w:p>
    <w:p w14:paraId="1099D093" w14:textId="77777777" w:rsidR="001A2AFC" w:rsidRPr="006B7F34" w:rsidRDefault="001A2AFC" w:rsidP="001A2AFC">
      <w:pPr>
        <w:pStyle w:val="Listparagraf2"/>
        <w:spacing w:after="0"/>
        <w:ind w:left="0"/>
        <w:jc w:val="both"/>
        <w:rPr>
          <w:rFonts w:ascii="Trebuchet MS" w:hAnsi="Trebuchet MS"/>
          <w:lang w:val="ro-RO"/>
        </w:rPr>
      </w:pPr>
      <w:r w:rsidRPr="006B7F34">
        <w:rPr>
          <w:rFonts w:ascii="Trebuchet MS" w:hAnsi="Trebuchet MS"/>
          <w:lang w:val="ro-RO"/>
        </w:rPr>
        <w:t>Decontul lunar, pentru luna decembrie, în conformitate cu prevederile anexei nr. 2</w:t>
      </w:r>
      <w:r w:rsidRPr="006B7F34">
        <w:rPr>
          <w:rFonts w:ascii="Trebuchet MS" w:hAnsi="Trebuchet MS"/>
          <w:vertAlign w:val="superscript"/>
          <w:lang w:val="ro-RO"/>
        </w:rPr>
        <w:t>1</w:t>
      </w:r>
      <w:r w:rsidRPr="006B7F34">
        <w:rPr>
          <w:rFonts w:ascii="Trebuchet MS" w:hAnsi="Trebuchet MS"/>
          <w:lang w:val="ro-RO"/>
        </w:rPr>
        <w:t> la Ordonanţa Guvernului nr.</w:t>
      </w:r>
      <w:r w:rsidRPr="006B7F34">
        <w:rPr>
          <w:rFonts w:ascii="Trebuchet MS" w:hAnsi="Trebuchet MS"/>
          <w:bCs/>
          <w:lang w:val="ro-RO"/>
        </w:rPr>
        <w:t xml:space="preserve"> 42/2004, aprobată cu modificări şi completări prin Legea </w:t>
      </w:r>
      <w:hyperlink r:id="rId25" w:tgtFrame="_blank" w:history="1">
        <w:r w:rsidRPr="006B7F34">
          <w:rPr>
            <w:rFonts w:ascii="Trebuchet MS" w:hAnsi="Trebuchet MS"/>
            <w:bCs/>
            <w:lang w:val="ro-RO"/>
          </w:rPr>
          <w:t>nr. 215/2004</w:t>
        </w:r>
      </w:hyperlink>
      <w:r w:rsidRPr="006B7F34">
        <w:rPr>
          <w:rFonts w:ascii="Trebuchet MS" w:hAnsi="Trebuchet MS"/>
          <w:bCs/>
          <w:lang w:val="ro-RO"/>
        </w:rPr>
        <w:t xml:space="preserve">, cu modificările şi completările ulterioare, </w:t>
      </w:r>
      <w:r w:rsidRPr="006B7F34">
        <w:rPr>
          <w:rFonts w:ascii="Trebuchet MS" w:hAnsi="Trebuchet MS"/>
          <w:lang w:val="ro-RO"/>
        </w:rPr>
        <w:t>are ataşată situaţia Cartagrafiei animalelor la 31 decembrie;</w:t>
      </w:r>
    </w:p>
    <w:p w14:paraId="77E342B5" w14:textId="77777777" w:rsidR="001A2AFC" w:rsidRPr="006B7F34" w:rsidRDefault="001A2AFC" w:rsidP="001A2AFC">
      <w:pPr>
        <w:pStyle w:val="Listparagraf2"/>
        <w:numPr>
          <w:ilvl w:val="0"/>
          <w:numId w:val="19"/>
        </w:numPr>
        <w:tabs>
          <w:tab w:val="clear" w:pos="644"/>
        </w:tabs>
        <w:spacing w:after="0" w:line="240" w:lineRule="auto"/>
        <w:ind w:left="0" w:firstLine="284"/>
        <w:jc w:val="both"/>
        <w:outlineLvl w:val="3"/>
        <w:rPr>
          <w:rFonts w:ascii="Trebuchet MS" w:hAnsi="Trebuchet MS"/>
          <w:lang w:val="ro-RO"/>
        </w:rPr>
      </w:pPr>
      <w:r w:rsidRPr="006B7F34">
        <w:rPr>
          <w:rFonts w:ascii="Trebuchet MS" w:hAnsi="Trebuchet MS"/>
          <w:lang w:val="ro-RO"/>
        </w:rPr>
        <w:lastRenderedPageBreak/>
        <w:t>Decont lunar, însoţit de documentaţia justificativă aferentă, depus, verificat şi acceptat la plată, în conformitate cu prevederile Ordinului preşedintelui A.N.S.V.S.A. nr. 106/2015, cu modificările ulterioare, plata fiind realizată în baza facturii aferente.</w:t>
      </w:r>
    </w:p>
    <w:p w14:paraId="64831981" w14:textId="77777777" w:rsidR="001A2AFC" w:rsidRPr="006B7F34" w:rsidRDefault="001A2AFC" w:rsidP="001A2AFC">
      <w:pPr>
        <w:pStyle w:val="Listparagraf2"/>
        <w:spacing w:after="0"/>
        <w:ind w:left="0"/>
        <w:jc w:val="both"/>
        <w:outlineLvl w:val="3"/>
        <w:rPr>
          <w:rFonts w:ascii="Trebuchet MS" w:hAnsi="Trebuchet MS"/>
          <w:lang w:val="ro-RO"/>
        </w:rPr>
      </w:pPr>
      <w:r w:rsidRPr="006B7F34">
        <w:rPr>
          <w:rFonts w:ascii="Trebuchet MS" w:hAnsi="Trebuchet MS"/>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0" w:name="_Toc485643587"/>
      <w:r w:rsidRPr="006B7F34">
        <w:rPr>
          <w:rFonts w:ascii="Trebuchet MS" w:hAnsi="Trebuchet MS"/>
          <w:lang w:val="ro-RO"/>
        </w:rPr>
        <w:t>.</w:t>
      </w:r>
    </w:p>
    <w:p w14:paraId="14765E88" w14:textId="77777777" w:rsidR="001A2AFC" w:rsidRPr="006B7F34" w:rsidRDefault="001A2AFC" w:rsidP="001A2AFC">
      <w:pPr>
        <w:pStyle w:val="Listparagraf2"/>
        <w:spacing w:after="0"/>
        <w:ind w:left="0"/>
        <w:jc w:val="both"/>
        <w:outlineLvl w:val="3"/>
        <w:rPr>
          <w:rFonts w:ascii="Trebuchet MS" w:hAnsi="Trebuchet MS"/>
          <w:lang w:val="ro-RO"/>
        </w:rPr>
      </w:pPr>
    </w:p>
    <w:p w14:paraId="1C1533C4" w14:textId="77777777" w:rsidR="001A2AFC" w:rsidRPr="006B7F34" w:rsidRDefault="001A2AFC" w:rsidP="001A2AFC">
      <w:pPr>
        <w:jc w:val="both"/>
        <w:rPr>
          <w:rFonts w:ascii="Trebuchet MS" w:hAnsi="Trebuchet MS"/>
          <w:b/>
          <w:lang w:val="ro-RO"/>
        </w:rPr>
      </w:pPr>
      <w:r w:rsidRPr="006B7F34">
        <w:rPr>
          <w:rFonts w:ascii="Trebuchet MS" w:hAnsi="Trebuchet MS"/>
          <w:b/>
          <w:lang w:val="ro-RO"/>
        </w:rPr>
        <w:t xml:space="preserve">11. Ajustarea preţului </w:t>
      </w:r>
    </w:p>
    <w:p w14:paraId="746FAE0E" w14:textId="77777777" w:rsidR="001A2AFC" w:rsidRPr="006B7F34" w:rsidRDefault="001A2AFC" w:rsidP="001A2AFC">
      <w:pPr>
        <w:jc w:val="both"/>
        <w:rPr>
          <w:rFonts w:ascii="Trebuchet MS" w:hAnsi="Trebuchet MS"/>
          <w:i/>
          <w:lang w:val="ro-RO"/>
        </w:rPr>
      </w:pPr>
      <w:r w:rsidRPr="006B7F34">
        <w:rPr>
          <w:rFonts w:ascii="Trebuchet MS" w:hAnsi="Trebuchet MS"/>
          <w:bCs/>
          <w:lang w:val="ro-RO"/>
        </w:rPr>
        <w:t>Preţul activităţilor contractate şi decontate nu se poate modifica decât prin modificarea actelor normative incidente.</w:t>
      </w:r>
      <w:r w:rsidRPr="006B7F34">
        <w:rPr>
          <w:rFonts w:ascii="Trebuchet MS" w:hAnsi="Trebuchet MS"/>
          <w:i/>
          <w:lang w:val="ro-RO"/>
        </w:rPr>
        <w:tab/>
      </w:r>
    </w:p>
    <w:bookmarkEnd w:id="10"/>
    <w:p w14:paraId="7B7556B4" w14:textId="77777777" w:rsidR="001A2AFC" w:rsidRPr="006B7F34" w:rsidRDefault="001A2AFC" w:rsidP="001A2AFC">
      <w:pPr>
        <w:spacing w:before="240"/>
        <w:jc w:val="both"/>
        <w:rPr>
          <w:rFonts w:ascii="Trebuchet MS" w:hAnsi="Trebuchet MS"/>
          <w:lang w:val="ro-RO"/>
        </w:rPr>
      </w:pPr>
      <w:r w:rsidRPr="006B7F34">
        <w:rPr>
          <w:rFonts w:ascii="Trebuchet MS" w:hAnsi="Trebuchet MS"/>
          <w:b/>
          <w:lang w:val="ro-RO"/>
        </w:rPr>
        <w:t>12. Recepţie şi verificări</w:t>
      </w:r>
    </w:p>
    <w:p w14:paraId="5F8C2EE6" w14:textId="77777777" w:rsidR="001A2AFC" w:rsidRPr="006B7F34" w:rsidRDefault="001A2AFC" w:rsidP="001A2AFC">
      <w:pPr>
        <w:pStyle w:val="Listparagraf2"/>
        <w:spacing w:after="0"/>
        <w:ind w:left="0"/>
        <w:jc w:val="both"/>
        <w:rPr>
          <w:rFonts w:ascii="Trebuchet MS" w:hAnsi="Trebuchet MS"/>
          <w:bCs/>
          <w:lang w:val="ro-RO"/>
        </w:rPr>
      </w:pPr>
      <w:r w:rsidRPr="006B7F34">
        <w:rPr>
          <w:rFonts w:ascii="Trebuchet MS" w:hAnsi="Trebuchet MS"/>
          <w:b/>
          <w:i/>
          <w:lang w:val="ro-RO"/>
        </w:rPr>
        <w:t xml:space="preserve"> </w:t>
      </w:r>
      <w:r w:rsidRPr="006B7F34">
        <w:rPr>
          <w:rFonts w:ascii="Trebuchet MS" w:hAnsi="Trebuchet MS"/>
          <w:bCs/>
          <w:iCs/>
          <w:lang w:val="ro-RO"/>
        </w:rPr>
        <w:t>Concedentul va recepţiona lunar</w:t>
      </w:r>
      <w:r w:rsidRPr="006B7F34">
        <w:rPr>
          <w:rFonts w:ascii="Trebuchet MS" w:hAnsi="Trebuchet MS"/>
          <w:b/>
          <w:i/>
          <w:lang w:val="ro-RO"/>
        </w:rPr>
        <w:t xml:space="preserve"> </w:t>
      </w:r>
      <w:r w:rsidRPr="006B7F34">
        <w:rPr>
          <w:rFonts w:ascii="Trebuchet MS" w:hAnsi="Trebuchet MS"/>
          <w:bCs/>
          <w:lang w:val="ro-RO"/>
        </w:rPr>
        <w:t xml:space="preserve">activităţile şi serviciile realizate de concesionar în urma verificării </w:t>
      </w:r>
      <w:r w:rsidRPr="006B7F34">
        <w:rPr>
          <w:rFonts w:ascii="Tahoma" w:hAnsi="Tahoma" w:cs="Tahoma"/>
          <w:bCs/>
          <w:lang w:val="ro-RO"/>
        </w:rPr>
        <w:t>ș</w:t>
      </w:r>
      <w:r w:rsidRPr="006B7F34">
        <w:rPr>
          <w:rFonts w:ascii="Trebuchet MS" w:hAnsi="Trebuchet MS" w:cs="Trebuchet MS"/>
          <w:bCs/>
          <w:lang w:val="ro-RO"/>
        </w:rPr>
        <w:t>i acceptării la plat</w:t>
      </w:r>
      <w:r w:rsidRPr="006B7F34">
        <w:rPr>
          <w:rFonts w:ascii="Trebuchet MS" w:hAnsi="Trebuchet MS"/>
          <w:bCs/>
          <w:lang w:val="ro-RO"/>
        </w:rPr>
        <w:t>ă a decontului, respectiv:</w:t>
      </w:r>
    </w:p>
    <w:p w14:paraId="1FF022F8" w14:textId="77777777" w:rsidR="001A2AFC" w:rsidRPr="006B7F34" w:rsidRDefault="001A2AFC" w:rsidP="001A2AFC">
      <w:pPr>
        <w:pStyle w:val="Listparagraf2"/>
        <w:numPr>
          <w:ilvl w:val="0"/>
          <w:numId w:val="19"/>
        </w:numPr>
        <w:tabs>
          <w:tab w:val="clear" w:pos="644"/>
        </w:tabs>
        <w:spacing w:after="0" w:line="240" w:lineRule="auto"/>
        <w:ind w:left="0" w:firstLine="284"/>
        <w:jc w:val="both"/>
        <w:rPr>
          <w:rFonts w:ascii="Trebuchet MS" w:hAnsi="Trebuchet MS"/>
          <w:lang w:val="ro-RO"/>
        </w:rPr>
      </w:pPr>
      <w:r w:rsidRPr="006B7F34">
        <w:rPr>
          <w:rFonts w:ascii="Trebuchet MS" w:hAnsi="Trebuchet MS"/>
          <w:lang w:val="ro-RO"/>
        </w:rPr>
        <w:t>Decontul lunar, în conformitate cu prevederile anexei nr. 2</w:t>
      </w:r>
      <w:r w:rsidRPr="006B7F34">
        <w:rPr>
          <w:rFonts w:ascii="Trebuchet MS" w:hAnsi="Trebuchet MS"/>
          <w:vertAlign w:val="superscript"/>
          <w:lang w:val="ro-RO"/>
        </w:rPr>
        <w:t>1</w:t>
      </w:r>
      <w:r w:rsidRPr="006B7F34">
        <w:rPr>
          <w:rFonts w:ascii="Trebuchet MS" w:hAnsi="Trebuchet MS"/>
          <w:lang w:val="ro-RO"/>
        </w:rPr>
        <w:t> la Ordonanţa Guvernului nr.</w:t>
      </w:r>
      <w:r w:rsidRPr="006B7F34">
        <w:rPr>
          <w:rFonts w:ascii="Trebuchet MS" w:hAnsi="Trebuchet MS"/>
          <w:bCs/>
          <w:lang w:val="ro-RO"/>
        </w:rPr>
        <w:t xml:space="preserve"> 42/2004, aprobată cu modificări şi completări prin Legea </w:t>
      </w:r>
      <w:hyperlink r:id="rId26" w:tgtFrame="_blank" w:history="1">
        <w:r w:rsidRPr="006B7F34">
          <w:rPr>
            <w:rFonts w:ascii="Trebuchet MS" w:hAnsi="Trebuchet MS"/>
            <w:bCs/>
            <w:lang w:val="ro-RO"/>
          </w:rPr>
          <w:t>nr. 215/2004</w:t>
        </w:r>
      </w:hyperlink>
      <w:r w:rsidRPr="006B7F34">
        <w:rPr>
          <w:rFonts w:ascii="Trebuchet MS" w:hAnsi="Trebuchet MS"/>
          <w:bCs/>
          <w:lang w:val="ro-RO"/>
        </w:rPr>
        <w:t>, cu modificările şi completările ulterioare</w:t>
      </w:r>
      <w:r w:rsidRPr="006B7F34">
        <w:rPr>
          <w:rFonts w:ascii="Trebuchet MS" w:hAnsi="Trebuchet MS"/>
          <w:lang w:val="ro-RO"/>
        </w:rPr>
        <w:t>;</w:t>
      </w:r>
    </w:p>
    <w:p w14:paraId="5A7A4FC5" w14:textId="77777777" w:rsidR="001A2AFC" w:rsidRPr="006B7F34" w:rsidRDefault="001A2AFC" w:rsidP="001A2AFC">
      <w:pPr>
        <w:pStyle w:val="Listparagraf2"/>
        <w:spacing w:after="0"/>
        <w:ind w:left="0"/>
        <w:jc w:val="both"/>
        <w:rPr>
          <w:rFonts w:ascii="Trebuchet MS" w:hAnsi="Trebuchet MS"/>
          <w:lang w:val="ro-RO"/>
        </w:rPr>
      </w:pPr>
      <w:r w:rsidRPr="006B7F34">
        <w:rPr>
          <w:rFonts w:ascii="Trebuchet MS" w:hAnsi="Trebuchet MS"/>
          <w:lang w:val="ro-RO"/>
        </w:rPr>
        <w:t>Decontul se depune până pe data de 5 a lunii în curs pentru luna anterioară, la registratura autorităţii contractante, iar decontarea sumei respective se realizează în maximum 20 de zile de la depunerea acestuia.</w:t>
      </w:r>
    </w:p>
    <w:p w14:paraId="215323F1" w14:textId="77777777" w:rsidR="001A2AFC" w:rsidRPr="006B7F34" w:rsidRDefault="001A2AFC" w:rsidP="001A2AFC">
      <w:pPr>
        <w:pStyle w:val="Listparagraf2"/>
        <w:spacing w:after="0"/>
        <w:ind w:left="0"/>
        <w:jc w:val="both"/>
        <w:rPr>
          <w:rFonts w:ascii="Trebuchet MS" w:hAnsi="Trebuchet MS"/>
          <w:lang w:val="ro-RO"/>
        </w:rPr>
      </w:pPr>
      <w:r w:rsidRPr="006B7F34">
        <w:rPr>
          <w:rFonts w:ascii="Trebuchet MS" w:hAnsi="Trebuchet MS"/>
          <w:lang w:val="ro-RO"/>
        </w:rPr>
        <w:t>În cazul constatării de neconformităţi se vor aplica penalităţile prevazute la art. 8 din anexa nr. 2</w:t>
      </w:r>
      <w:r w:rsidRPr="006B7F34">
        <w:rPr>
          <w:rFonts w:ascii="Trebuchet MS" w:hAnsi="Trebuchet MS"/>
          <w:vertAlign w:val="superscript"/>
          <w:lang w:val="ro-RO"/>
        </w:rPr>
        <w:t>1</w:t>
      </w:r>
      <w:r w:rsidRPr="006B7F34">
        <w:rPr>
          <w:rFonts w:ascii="Trebuchet MS" w:hAnsi="Trebuchet MS"/>
          <w:lang w:val="ro-RO"/>
        </w:rPr>
        <w:t> la Ordonanţa Guvernului nr.</w:t>
      </w:r>
      <w:r w:rsidRPr="006B7F34">
        <w:rPr>
          <w:rFonts w:ascii="Trebuchet MS" w:hAnsi="Trebuchet MS"/>
          <w:bCs/>
          <w:lang w:val="ro-RO"/>
        </w:rPr>
        <w:t xml:space="preserve"> 42/2004, aprobată cu modificări şi completări prin Legea </w:t>
      </w:r>
      <w:hyperlink r:id="rId27" w:tgtFrame="_blank" w:history="1">
        <w:r w:rsidRPr="006B7F34">
          <w:rPr>
            <w:rFonts w:ascii="Trebuchet MS" w:hAnsi="Trebuchet MS"/>
            <w:bCs/>
            <w:lang w:val="ro-RO"/>
          </w:rPr>
          <w:t>nr. 215/2004</w:t>
        </w:r>
      </w:hyperlink>
      <w:r w:rsidRPr="006B7F34">
        <w:rPr>
          <w:rFonts w:ascii="Trebuchet MS" w:hAnsi="Trebuchet MS"/>
          <w:bCs/>
          <w:lang w:val="ro-RO"/>
        </w:rPr>
        <w:t>, cu modificările şi completările ulterioare</w:t>
      </w:r>
      <w:r w:rsidRPr="006B7F34">
        <w:rPr>
          <w:rFonts w:ascii="Trebuchet MS" w:hAnsi="Trebuchet MS"/>
          <w:lang w:val="ro-RO"/>
        </w:rPr>
        <w:t>.</w:t>
      </w:r>
    </w:p>
    <w:p w14:paraId="0D969332" w14:textId="77777777" w:rsidR="001A2AFC" w:rsidRPr="006B7F34" w:rsidRDefault="001A2AFC" w:rsidP="001A2AFC">
      <w:pPr>
        <w:pStyle w:val="Listparagraf2"/>
        <w:spacing w:after="0"/>
        <w:ind w:left="0"/>
        <w:jc w:val="both"/>
        <w:rPr>
          <w:rFonts w:ascii="Trebuchet MS" w:hAnsi="Trebuchet MS"/>
          <w:lang w:val="ro-RO"/>
        </w:rPr>
      </w:pPr>
      <w:r w:rsidRPr="006B7F34">
        <w:rPr>
          <w:rFonts w:ascii="Trebuchet MS" w:hAnsi="Trebuchet MS"/>
          <w:lang w:val="ro-RO"/>
        </w:rPr>
        <w:t>Decontul lunar, pentru luna decembrie, în conformitate cu prevederile anexei nr. 2</w:t>
      </w:r>
      <w:r w:rsidRPr="006B7F34">
        <w:rPr>
          <w:rFonts w:ascii="Trebuchet MS" w:hAnsi="Trebuchet MS"/>
          <w:vertAlign w:val="superscript"/>
          <w:lang w:val="ro-RO"/>
        </w:rPr>
        <w:t>1</w:t>
      </w:r>
      <w:r w:rsidRPr="006B7F34">
        <w:rPr>
          <w:rFonts w:ascii="Trebuchet MS" w:hAnsi="Trebuchet MS"/>
          <w:lang w:val="ro-RO"/>
        </w:rPr>
        <w:t> la Ordonanţa Guvernului nr.</w:t>
      </w:r>
      <w:r w:rsidRPr="006B7F34">
        <w:rPr>
          <w:rFonts w:ascii="Trebuchet MS" w:hAnsi="Trebuchet MS"/>
          <w:bCs/>
          <w:lang w:val="ro-RO"/>
        </w:rPr>
        <w:t xml:space="preserve"> 42/2004, aprobată cu modificări şi completări prin Legea </w:t>
      </w:r>
      <w:hyperlink r:id="rId28" w:tgtFrame="_blank" w:history="1">
        <w:r w:rsidRPr="006B7F34">
          <w:rPr>
            <w:rFonts w:ascii="Trebuchet MS" w:hAnsi="Trebuchet MS"/>
            <w:bCs/>
            <w:lang w:val="ro-RO"/>
          </w:rPr>
          <w:t>nr. 215/2004</w:t>
        </w:r>
      </w:hyperlink>
      <w:r w:rsidRPr="006B7F34">
        <w:rPr>
          <w:rFonts w:ascii="Trebuchet MS" w:hAnsi="Trebuchet MS"/>
          <w:bCs/>
          <w:lang w:val="ro-RO"/>
        </w:rPr>
        <w:t xml:space="preserve">, cu modificările şi completările ulterioare, </w:t>
      </w:r>
      <w:r w:rsidRPr="006B7F34">
        <w:rPr>
          <w:rFonts w:ascii="Trebuchet MS" w:hAnsi="Trebuchet MS"/>
          <w:lang w:val="ro-RO"/>
        </w:rPr>
        <w:t>care nu are ataşată situaţia Cartagrafiei animalelor la 31 decembrie, nu va fi verificat/operat.</w:t>
      </w:r>
    </w:p>
    <w:p w14:paraId="649992F1" w14:textId="77777777" w:rsidR="001A2AFC" w:rsidRPr="006B7F34" w:rsidRDefault="001A2AFC" w:rsidP="001A2AFC">
      <w:pPr>
        <w:pStyle w:val="Listparagraf2"/>
        <w:tabs>
          <w:tab w:val="left" w:pos="360"/>
        </w:tabs>
        <w:spacing w:after="0"/>
        <w:ind w:left="0"/>
        <w:jc w:val="both"/>
        <w:rPr>
          <w:rFonts w:ascii="Trebuchet MS" w:hAnsi="Trebuchet MS"/>
          <w:lang w:val="ro-RO"/>
        </w:rPr>
      </w:pPr>
      <w:r w:rsidRPr="006B7F34">
        <w:rPr>
          <w:rFonts w:ascii="Trebuchet MS" w:hAnsi="Trebuchet MS"/>
          <w:lang w:val="ro-RO"/>
        </w:rPr>
        <w:tab/>
        <w:t>-</w:t>
      </w:r>
      <w:r w:rsidRPr="006B7F34">
        <w:rPr>
          <w:rFonts w:ascii="Trebuchet MS" w:hAnsi="Trebuchet MS"/>
          <w:lang w:val="ro-RO"/>
        </w:rPr>
        <w:tab/>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14:paraId="72A72713" w14:textId="77777777" w:rsidR="001A2AFC" w:rsidRPr="006B7F34" w:rsidRDefault="001A2AFC" w:rsidP="001A2AFC">
      <w:pPr>
        <w:pStyle w:val="Listparagraf2"/>
        <w:spacing w:after="0"/>
        <w:ind w:left="0"/>
        <w:jc w:val="both"/>
        <w:rPr>
          <w:rFonts w:ascii="Trebuchet MS" w:hAnsi="Trebuchet MS"/>
          <w:lang w:val="ro-RO"/>
        </w:rPr>
      </w:pPr>
      <w:r w:rsidRPr="006B7F34">
        <w:rPr>
          <w:rFonts w:ascii="Trebuchet MS" w:hAnsi="Trebuchet MS"/>
          <w:lang w:val="ro-RO"/>
        </w:rPr>
        <w:t>Concedentul are obliga</w:t>
      </w:r>
      <w:r w:rsidRPr="006B7F34">
        <w:rPr>
          <w:rFonts w:ascii="Tahoma" w:hAnsi="Tahoma" w:cs="Tahoma"/>
          <w:lang w:val="ro-RO"/>
        </w:rPr>
        <w:t>ț</w:t>
      </w:r>
      <w:r w:rsidRPr="006B7F34">
        <w:rPr>
          <w:rFonts w:ascii="Trebuchet MS" w:hAnsi="Trebuchet MS" w:cs="Trebuchet MS"/>
          <w:lang w:val="ro-RO"/>
        </w:rPr>
        <w:t>ia de a comunica concesionarului motivarea, în scris, cu confirmare de luare la cunoştinţă, cu privir</w:t>
      </w:r>
      <w:r w:rsidRPr="006B7F34">
        <w:rPr>
          <w:rFonts w:ascii="Trebuchet MS" w:hAnsi="Trebuchet MS"/>
          <w:lang w:val="ro-RO"/>
        </w:rPr>
        <w:t>e la erorile din deconturi şi/sau documentaţia justificativă anexată acestora şi refuzul decontării serviciilor sau anumitor servicii, în termen de 5 zile de la adoptarea deciziei.</w:t>
      </w:r>
    </w:p>
    <w:p w14:paraId="119309F4" w14:textId="77777777" w:rsidR="001A2AFC" w:rsidRPr="006B7F34" w:rsidRDefault="001A2AFC" w:rsidP="001A2AFC">
      <w:pPr>
        <w:pStyle w:val="Listparagraf2"/>
        <w:spacing w:after="0"/>
        <w:ind w:left="0"/>
        <w:jc w:val="both"/>
        <w:rPr>
          <w:rFonts w:ascii="Trebuchet MS" w:hAnsi="Trebuchet MS"/>
          <w:lang w:val="ro-RO"/>
        </w:rPr>
      </w:pPr>
      <w:r w:rsidRPr="006B7F34">
        <w:rPr>
          <w:rFonts w:ascii="Trebuchet MS" w:hAnsi="Trebuchet MS"/>
          <w:lang w:val="ro-RO"/>
        </w:rPr>
        <w:t>Activităţile omise la raportare, din motive obiective sau cele neachitate în mod nejustificat, se regularizează trimestrial.</w:t>
      </w:r>
    </w:p>
    <w:p w14:paraId="50F18778" w14:textId="77777777" w:rsidR="001A2AFC" w:rsidRPr="006B7F34" w:rsidRDefault="001A2AFC" w:rsidP="001A2AFC">
      <w:pPr>
        <w:jc w:val="both"/>
        <w:rPr>
          <w:rFonts w:ascii="Trebuchet MS" w:hAnsi="Trebuchet MS"/>
          <w:lang w:val="ro-RO"/>
        </w:rPr>
      </w:pPr>
      <w:r w:rsidRPr="006B7F34">
        <w:rPr>
          <w:rFonts w:ascii="Trebuchet MS" w:hAnsi="Trebuchet MS"/>
          <w:lang w:val="ro-RO"/>
        </w:rPr>
        <w:t>Concesionarul urmează să factureze concedentului serviciile realizate, recepţionate, în baza deconturilor lunare aprobate.</w:t>
      </w:r>
    </w:p>
    <w:p w14:paraId="5CE6D86A" w14:textId="77777777" w:rsidR="001A2AFC" w:rsidRPr="006B7F34" w:rsidRDefault="001A2AFC" w:rsidP="001A2AFC">
      <w:pPr>
        <w:jc w:val="both"/>
        <w:rPr>
          <w:rFonts w:ascii="Trebuchet MS" w:hAnsi="Trebuchet MS"/>
          <w:lang w:val="ro-RO"/>
        </w:rPr>
      </w:pPr>
    </w:p>
    <w:p w14:paraId="1F0941D6" w14:textId="77777777" w:rsidR="001A2AFC" w:rsidRPr="006B7F34" w:rsidRDefault="001A2AFC" w:rsidP="001A2AFC">
      <w:pPr>
        <w:jc w:val="both"/>
        <w:rPr>
          <w:rFonts w:ascii="Trebuchet MS" w:hAnsi="Trebuchet MS"/>
          <w:b/>
          <w:lang w:val="pt-BR"/>
        </w:rPr>
      </w:pPr>
      <w:r w:rsidRPr="006B7F34">
        <w:rPr>
          <w:rFonts w:ascii="Trebuchet MS" w:hAnsi="Trebuchet MS"/>
          <w:b/>
          <w:lang w:val="pt-BR"/>
        </w:rPr>
        <w:t xml:space="preserve">13. Metodologia de evaluare a ofertelor prezentate </w:t>
      </w:r>
    </w:p>
    <w:p w14:paraId="412F74BA" w14:textId="77777777" w:rsidR="001A2AFC" w:rsidRPr="006B7F34" w:rsidRDefault="001A2AFC" w:rsidP="001A2AFC">
      <w:pPr>
        <w:jc w:val="both"/>
        <w:rPr>
          <w:rFonts w:ascii="Trebuchet MS" w:hAnsi="Trebuchet MS"/>
          <w:shd w:val="clear" w:color="auto" w:fill="FFFFFF"/>
          <w:lang w:val="pt-BR"/>
        </w:rPr>
      </w:pPr>
      <w:r w:rsidRPr="006B7F34">
        <w:rPr>
          <w:rFonts w:ascii="Trebuchet MS" w:hAnsi="Trebuchet MS"/>
          <w:b/>
          <w:shd w:val="clear" w:color="auto" w:fill="FFFFFF"/>
          <w:lang w:val="pt-BR"/>
        </w:rPr>
        <w:t>13.1.</w:t>
      </w:r>
      <w:r w:rsidRPr="006B7F34">
        <w:rPr>
          <w:rFonts w:ascii="Trebuchet MS" w:hAnsi="Trebuchet MS"/>
          <w:shd w:val="clear" w:color="auto" w:fill="FFFFFF"/>
          <w:lang w:val="pt-BR"/>
        </w:rPr>
        <w:t xml:space="preserve"> Procesul de evaluare a ofertelor începe cu </w:t>
      </w:r>
      <w:hyperlink r:id="rId29" w:history="1">
        <w:r w:rsidRPr="006B7F34">
          <w:rPr>
            <w:rFonts w:ascii="Trebuchet MS" w:hAnsi="Trebuchet MS"/>
            <w:b/>
            <w:shd w:val="clear" w:color="auto" w:fill="FFFFFF"/>
            <w:lang w:val="pt-BR"/>
          </w:rPr>
          <w:t xml:space="preserve">verificarea </w:t>
        </w:r>
        <w:r w:rsidRPr="006B7F34">
          <w:rPr>
            <w:rFonts w:ascii="Trebuchet MS" w:hAnsi="Trebuchet MS"/>
            <w:b/>
            <w:shd w:val="clear" w:color="auto" w:fill="FFFFFF"/>
            <w:lang w:val="ro-RO"/>
          </w:rPr>
          <w:t>încadrării/neîncadrării în unul dintre motivele de excludere a ofertanţilor şi a îndeplinirii criteriului privind capacitatea de exercitare a activităţii profesionale:</w:t>
        </w:r>
        <w:r w:rsidRPr="006B7F34">
          <w:rPr>
            <w:rFonts w:ascii="Trebuchet MS" w:hAnsi="Trebuchet MS"/>
            <w:b/>
            <w:shd w:val="clear" w:color="auto" w:fill="FFFFFF"/>
            <w:lang w:val="pt-BR"/>
          </w:rPr>
          <w:t xml:space="preserve"> </w:t>
        </w:r>
      </w:hyperlink>
    </w:p>
    <w:p w14:paraId="549DD012" w14:textId="77777777" w:rsidR="001A2AFC" w:rsidRPr="006B7F34" w:rsidRDefault="001A2AFC" w:rsidP="001A2AFC">
      <w:pPr>
        <w:ind w:left="180"/>
        <w:jc w:val="both"/>
        <w:rPr>
          <w:rFonts w:ascii="Trebuchet MS" w:hAnsi="Trebuchet MS"/>
          <w:b/>
          <w:shd w:val="clear" w:color="auto" w:fill="FFFFFF"/>
          <w:lang w:val="pt-BR"/>
        </w:rPr>
      </w:pPr>
    </w:p>
    <w:p w14:paraId="45442DD6" w14:textId="77777777" w:rsidR="001A2AFC" w:rsidRPr="006B7F34" w:rsidRDefault="001A2AFC" w:rsidP="001A2AFC">
      <w:pPr>
        <w:shd w:val="clear" w:color="auto" w:fill="FFFFFF"/>
        <w:spacing w:line="300" w:lineRule="atLeast"/>
        <w:jc w:val="both"/>
        <w:rPr>
          <w:rFonts w:ascii="Trebuchet MS" w:hAnsi="Trebuchet MS"/>
          <w:shd w:val="clear" w:color="auto" w:fill="FFFFFF"/>
          <w:lang w:val="pt-BR"/>
        </w:rPr>
      </w:pPr>
      <w:r w:rsidRPr="006B7F34">
        <w:rPr>
          <w:rFonts w:ascii="Trebuchet MS" w:hAnsi="Trebuchet MS"/>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sidRPr="006B7F34">
        <w:rPr>
          <w:rFonts w:ascii="Trebuchet MS" w:hAnsi="Trebuchet MS"/>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14:paraId="639F48C6" w14:textId="77777777" w:rsidR="001A2AFC" w:rsidRPr="006B7F34" w:rsidRDefault="001A2AFC" w:rsidP="001A2AFC">
      <w:pPr>
        <w:shd w:val="clear" w:color="auto" w:fill="FFFFFF"/>
        <w:spacing w:line="300" w:lineRule="atLeast"/>
        <w:jc w:val="both"/>
        <w:rPr>
          <w:rFonts w:ascii="Trebuchet MS" w:hAnsi="Trebuchet MS"/>
          <w:i/>
          <w:iCs/>
          <w:lang w:val="pt-BR"/>
        </w:rPr>
      </w:pPr>
    </w:p>
    <w:p w14:paraId="70B7D28E" w14:textId="77777777" w:rsidR="001A2AFC" w:rsidRPr="006B7F34" w:rsidRDefault="001A2AFC" w:rsidP="001A2AFC">
      <w:pPr>
        <w:jc w:val="both"/>
        <w:rPr>
          <w:rFonts w:ascii="Trebuchet MS" w:hAnsi="Trebuchet MS"/>
          <w:shd w:val="clear" w:color="auto" w:fill="FFFFFF"/>
          <w:lang w:val="pt-BR"/>
        </w:rPr>
      </w:pPr>
      <w:r w:rsidRPr="006B7F34">
        <w:rPr>
          <w:rFonts w:ascii="Trebuchet MS" w:hAnsi="Trebuchet MS"/>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14:paraId="571590BD" w14:textId="77777777" w:rsidR="001A2AFC" w:rsidRPr="006B7F34" w:rsidRDefault="006E6821" w:rsidP="001A2AFC">
      <w:pPr>
        <w:shd w:val="clear" w:color="auto" w:fill="FFFFFF"/>
        <w:spacing w:line="300" w:lineRule="atLeast"/>
        <w:jc w:val="both"/>
        <w:rPr>
          <w:rFonts w:ascii="Trebuchet MS" w:hAnsi="Trebuchet MS"/>
          <w:b/>
          <w:shd w:val="clear" w:color="auto" w:fill="FFFFFF"/>
          <w:lang w:val="pt-BR"/>
        </w:rPr>
      </w:pPr>
      <w:hyperlink r:id="rId30" w:history="1">
        <w:r w:rsidR="001A2AFC" w:rsidRPr="006B7F34">
          <w:rPr>
            <w:rFonts w:ascii="Trebuchet MS" w:hAnsi="Trebuchet MS"/>
            <w:b/>
            <w:shd w:val="clear" w:color="auto" w:fill="FFFFFF"/>
            <w:lang w:val="pt-BR"/>
          </w:rPr>
          <w:t xml:space="preserve">Solicitarea de clarificări privind </w:t>
        </w:r>
      </w:hyperlink>
      <w:r w:rsidR="001A2AFC" w:rsidRPr="006B7F34">
        <w:rPr>
          <w:rFonts w:ascii="Trebuchet MS" w:hAnsi="Trebuchet MS"/>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14:paraId="715E85F0" w14:textId="77777777" w:rsidR="001A2AFC" w:rsidRPr="006B7F34" w:rsidRDefault="001A2AFC" w:rsidP="001A2AFC">
      <w:pPr>
        <w:jc w:val="both"/>
        <w:rPr>
          <w:rFonts w:ascii="Trebuchet MS" w:hAnsi="Trebuchet MS"/>
          <w:shd w:val="clear" w:color="auto" w:fill="FFFFFF"/>
          <w:lang w:val="pt-BR"/>
        </w:rPr>
      </w:pPr>
      <w:r w:rsidRPr="006B7F34">
        <w:rPr>
          <w:rFonts w:ascii="Trebuchet MS" w:hAnsi="Trebuchet MS"/>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14:paraId="52453BE0" w14:textId="77777777" w:rsidR="001A2AFC" w:rsidRPr="006B7F34" w:rsidRDefault="001A2AFC" w:rsidP="001A2AFC">
      <w:pPr>
        <w:jc w:val="both"/>
        <w:rPr>
          <w:rFonts w:ascii="Trebuchet MS" w:hAnsi="Trebuchet MS"/>
          <w:shd w:val="clear" w:color="auto" w:fill="FFFFFF"/>
          <w:lang w:val="pt-BR"/>
        </w:rPr>
      </w:pPr>
      <w:r w:rsidRPr="006B7F34">
        <w:rPr>
          <w:rFonts w:ascii="Trebuchet MS" w:hAnsi="Trebuchet MS"/>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14:paraId="4516EB99" w14:textId="77777777" w:rsidR="001A2AFC" w:rsidRPr="006B7F34" w:rsidRDefault="001A2AFC" w:rsidP="001A2AFC">
      <w:pPr>
        <w:jc w:val="both"/>
        <w:rPr>
          <w:rFonts w:ascii="Trebuchet MS" w:hAnsi="Trebuchet MS"/>
          <w:shd w:val="clear" w:color="auto" w:fill="FFFFFF"/>
          <w:lang w:val="pt-BR"/>
        </w:rPr>
      </w:pPr>
      <w:r w:rsidRPr="006B7F34">
        <w:rPr>
          <w:rFonts w:ascii="Trebuchet MS" w:hAnsi="Trebuchet MS"/>
          <w:shd w:val="clear" w:color="auto" w:fill="FFFFFF"/>
          <w:lang w:val="pt-BR"/>
        </w:rPr>
        <w:t>Comisia de evaluare transmite solicitarea de clarificări în format electronic, pe adresa de corespondenţa a ofertantului.</w:t>
      </w:r>
    </w:p>
    <w:p w14:paraId="1B5923A7" w14:textId="77777777" w:rsidR="001A2AFC" w:rsidRPr="006B7F34" w:rsidRDefault="001A2AFC" w:rsidP="001A2AFC">
      <w:pPr>
        <w:jc w:val="both"/>
        <w:rPr>
          <w:rFonts w:ascii="Trebuchet MS" w:hAnsi="Trebuchet MS"/>
          <w:shd w:val="clear" w:color="auto" w:fill="FFFFFF"/>
          <w:lang w:val="pt-BR"/>
        </w:rPr>
      </w:pPr>
      <w:r w:rsidRPr="006B7F34">
        <w:rPr>
          <w:rFonts w:ascii="Trebuchet MS" w:hAnsi="Trebuchet MS"/>
          <w:shd w:val="clear" w:color="auto" w:fill="FFFFFF"/>
          <w:lang w:val="pt-BR"/>
        </w:rPr>
        <w:t>Odată primit răspunsul la solicitarea de clarificări, comisia de evaluare analizează răspunsul primit şi consemnează, în procesul - verbal de evaluare, aspectele clarificate.</w:t>
      </w:r>
    </w:p>
    <w:p w14:paraId="45B973B1" w14:textId="77777777" w:rsidR="001A2AFC" w:rsidRPr="006B7F34" w:rsidRDefault="001A2AFC" w:rsidP="001A2AFC">
      <w:pPr>
        <w:jc w:val="both"/>
        <w:rPr>
          <w:rFonts w:ascii="Trebuchet MS" w:hAnsi="Trebuchet MS"/>
          <w:shd w:val="clear" w:color="auto" w:fill="FFFFFF"/>
          <w:lang w:val="pt-BR"/>
        </w:rPr>
      </w:pPr>
      <w:r w:rsidRPr="006B7F34">
        <w:rPr>
          <w:rFonts w:ascii="Trebuchet MS" w:hAnsi="Trebuchet MS"/>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14:paraId="769825B7" w14:textId="77777777" w:rsidR="001A2AFC" w:rsidRPr="006B7F34" w:rsidRDefault="001A2AFC" w:rsidP="001A2AFC">
      <w:pPr>
        <w:jc w:val="both"/>
        <w:rPr>
          <w:rFonts w:ascii="Trebuchet MS" w:hAnsi="Trebuchet MS"/>
          <w:shd w:val="clear" w:color="auto" w:fill="FFFFFF"/>
          <w:lang w:val="pt-BR"/>
        </w:rPr>
      </w:pPr>
      <w:r w:rsidRPr="006B7F34">
        <w:rPr>
          <w:rFonts w:ascii="Trebuchet MS" w:hAnsi="Trebuchet MS"/>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14:paraId="45EBC435" w14:textId="77777777" w:rsidR="001A2AFC" w:rsidRPr="006B7F34" w:rsidRDefault="001A2AFC" w:rsidP="001A2AFC">
      <w:pPr>
        <w:jc w:val="both"/>
        <w:rPr>
          <w:rFonts w:ascii="Trebuchet MS" w:hAnsi="Trebuchet MS"/>
          <w:shd w:val="clear" w:color="auto" w:fill="FFFFFF"/>
          <w:lang w:val="pt-BR"/>
        </w:rPr>
      </w:pPr>
    </w:p>
    <w:p w14:paraId="00D3004C" w14:textId="77777777" w:rsidR="001A2AFC" w:rsidRPr="006B7F34" w:rsidRDefault="001A2AFC" w:rsidP="001A2AFC">
      <w:pPr>
        <w:jc w:val="both"/>
        <w:rPr>
          <w:rFonts w:ascii="Trebuchet MS" w:hAnsi="Trebuchet MS"/>
          <w:bCs/>
          <w:shd w:val="clear" w:color="auto" w:fill="FFFFFF"/>
          <w:lang w:val="pt-BR"/>
        </w:rPr>
      </w:pPr>
      <w:r w:rsidRPr="006B7F34">
        <w:rPr>
          <w:rFonts w:ascii="Trebuchet MS" w:hAnsi="Trebuchet MS"/>
          <w:b/>
          <w:bCs/>
          <w:shd w:val="clear" w:color="auto" w:fill="FFFFFF"/>
          <w:lang w:val="pt-BR"/>
        </w:rPr>
        <w:t>13.2.</w:t>
      </w:r>
      <w:r w:rsidRPr="006B7F34">
        <w:rPr>
          <w:rFonts w:ascii="Trebuchet MS" w:hAnsi="Trebuchet MS"/>
          <w:bCs/>
          <w:shd w:val="clear" w:color="auto" w:fill="FFFFFF"/>
          <w:lang w:val="pt-BR"/>
        </w:rPr>
        <w:t xml:space="preserve"> Procesul de evaluare a ofertelor continuă cu</w:t>
      </w:r>
      <w:r w:rsidRPr="006B7F34">
        <w:rPr>
          <w:rFonts w:ascii="Trebuchet MS" w:hAnsi="Trebuchet MS"/>
          <w:b/>
          <w:bCs/>
          <w:shd w:val="clear" w:color="auto" w:fill="FFFFFF"/>
          <w:lang w:val="pt-BR"/>
        </w:rPr>
        <w:t xml:space="preserve"> evaluarea</w:t>
      </w:r>
      <w:r w:rsidRPr="006B7F34">
        <w:rPr>
          <w:rFonts w:ascii="Trebuchet MS" w:hAnsi="Trebuchet MS"/>
          <w:bCs/>
          <w:shd w:val="clear" w:color="auto" w:fill="FFFFFF"/>
          <w:lang w:val="pt-BR"/>
        </w:rPr>
        <w:t xml:space="preserve"> </w:t>
      </w:r>
      <w:r w:rsidRPr="006B7F34">
        <w:rPr>
          <w:rFonts w:ascii="Trebuchet MS" w:hAnsi="Trebuchet MS"/>
          <w:b/>
          <w:bCs/>
          <w:shd w:val="clear" w:color="auto" w:fill="FFFFFF"/>
          <w:lang w:val="pt-BR"/>
        </w:rPr>
        <w:t>propunerilor tehnice</w:t>
      </w:r>
    </w:p>
    <w:p w14:paraId="39BF0B52" w14:textId="77777777" w:rsidR="001A2AFC" w:rsidRPr="006B7F34" w:rsidRDefault="001A2AFC" w:rsidP="001A2AFC">
      <w:pPr>
        <w:pStyle w:val="NormalWeb"/>
        <w:shd w:val="clear" w:color="auto" w:fill="FFFFFF"/>
        <w:spacing w:line="300" w:lineRule="atLeast"/>
        <w:jc w:val="both"/>
        <w:rPr>
          <w:rFonts w:ascii="Trebuchet MS" w:hAnsi="Trebuchet MS"/>
          <w:sz w:val="22"/>
          <w:szCs w:val="22"/>
          <w:lang w:val="pt-BR"/>
        </w:rPr>
      </w:pPr>
      <w:r w:rsidRPr="006B7F34">
        <w:rPr>
          <w:rFonts w:ascii="Trebuchet MS" w:hAnsi="Trebuchet MS"/>
          <w:sz w:val="22"/>
          <w:szCs w:val="22"/>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14:paraId="71222CF7" w14:textId="77777777" w:rsidR="001A2AFC" w:rsidRPr="006B7F34" w:rsidRDefault="001A2AFC" w:rsidP="001A2AFC">
      <w:pPr>
        <w:pStyle w:val="NormalWeb"/>
        <w:shd w:val="clear" w:color="auto" w:fill="FFFFFF"/>
        <w:spacing w:line="300" w:lineRule="atLeast"/>
        <w:jc w:val="both"/>
        <w:rPr>
          <w:rFonts w:ascii="Trebuchet MS" w:hAnsi="Trebuchet MS"/>
          <w:sz w:val="22"/>
          <w:szCs w:val="22"/>
          <w:lang w:val="pt-BR"/>
        </w:rPr>
      </w:pPr>
      <w:r w:rsidRPr="006B7F34">
        <w:rPr>
          <w:rFonts w:ascii="Trebuchet MS" w:hAnsi="Trebuchet MS"/>
          <w:sz w:val="22"/>
          <w:szCs w:val="22"/>
          <w:lang w:val="pt-BR"/>
        </w:rPr>
        <w:t>Pe parcursul evaluării propunerilor tehnice, comisia de evaluare stabileşte, dacă este cazul, care sunt aspectele care trebuie clarificate în vederea finalizării evaluării propunerilor tehnice.</w:t>
      </w:r>
    </w:p>
    <w:p w14:paraId="472405C7" w14:textId="77777777" w:rsidR="001A2AFC" w:rsidRPr="006B7F34" w:rsidRDefault="001A2AFC" w:rsidP="001A2AFC">
      <w:pPr>
        <w:pStyle w:val="NormalWeb"/>
        <w:shd w:val="clear" w:color="auto" w:fill="FFFFFF"/>
        <w:spacing w:line="300" w:lineRule="atLeast"/>
        <w:jc w:val="both"/>
        <w:rPr>
          <w:rFonts w:ascii="Trebuchet MS" w:hAnsi="Trebuchet MS"/>
          <w:sz w:val="22"/>
          <w:szCs w:val="22"/>
          <w:lang w:val="pt-BR"/>
        </w:rPr>
      </w:pPr>
      <w:r w:rsidRPr="006B7F34">
        <w:rPr>
          <w:rFonts w:ascii="Trebuchet MS" w:hAnsi="Trebuchet MS"/>
          <w:sz w:val="22"/>
          <w:szCs w:val="22"/>
          <w:lang w:val="pt-BR"/>
        </w:rPr>
        <w:t>Rezultatul evaluării propunerilor tehnice, inclusiv eventualele aspecte care necesită clarificări, se consemnează într-un proces - verbal de evaluare a ofertelor.</w:t>
      </w:r>
    </w:p>
    <w:p w14:paraId="4BFE7B7C" w14:textId="77777777" w:rsidR="001A2AFC" w:rsidRPr="006B7F34" w:rsidRDefault="001A2AFC" w:rsidP="001A2AFC">
      <w:pPr>
        <w:shd w:val="clear" w:color="auto" w:fill="FFFFFF"/>
        <w:spacing w:line="300" w:lineRule="atLeast"/>
        <w:jc w:val="both"/>
        <w:rPr>
          <w:rFonts w:ascii="Trebuchet MS" w:hAnsi="Trebuchet MS"/>
          <w:b/>
          <w:shd w:val="clear" w:color="auto" w:fill="FFFFFF"/>
          <w:lang w:val="pt-BR"/>
        </w:rPr>
      </w:pPr>
    </w:p>
    <w:p w14:paraId="7CD415DD" w14:textId="77777777" w:rsidR="001A2AFC" w:rsidRPr="006B7F34" w:rsidRDefault="006E6821" w:rsidP="001A2AFC">
      <w:pPr>
        <w:shd w:val="clear" w:color="auto" w:fill="FFFFFF"/>
        <w:spacing w:line="300" w:lineRule="atLeast"/>
        <w:jc w:val="both"/>
        <w:rPr>
          <w:rFonts w:ascii="Trebuchet MS" w:hAnsi="Trebuchet MS"/>
          <w:b/>
          <w:shd w:val="clear" w:color="auto" w:fill="FFFFFF"/>
          <w:lang w:val="pt-BR"/>
        </w:rPr>
      </w:pPr>
      <w:hyperlink r:id="rId31" w:history="1">
        <w:r w:rsidR="001A2AFC" w:rsidRPr="006B7F34">
          <w:rPr>
            <w:rFonts w:ascii="Trebuchet MS" w:hAnsi="Trebuchet MS"/>
            <w:b/>
            <w:shd w:val="clear" w:color="auto" w:fill="FFFFFF"/>
            <w:lang w:val="pt-BR"/>
          </w:rPr>
          <w:t xml:space="preserve">Solicitarea de clarificări privind propunerile tehnice şi finalizarea verificării </w:t>
        </w:r>
      </w:hyperlink>
      <w:r w:rsidR="001A2AFC" w:rsidRPr="006B7F34">
        <w:rPr>
          <w:rFonts w:ascii="Trebuchet MS" w:hAnsi="Trebuchet MS"/>
          <w:b/>
          <w:shd w:val="clear" w:color="auto" w:fill="FFFFFF"/>
          <w:lang w:val="pt-BR"/>
        </w:rPr>
        <w:t>propunerilor tehnice</w:t>
      </w:r>
    </w:p>
    <w:p w14:paraId="6F57CCF9" w14:textId="77777777" w:rsidR="001A2AFC" w:rsidRPr="006B7F34" w:rsidRDefault="001A2AFC" w:rsidP="001A2AFC">
      <w:pPr>
        <w:pStyle w:val="NormalWeb"/>
        <w:shd w:val="clear" w:color="auto" w:fill="FFFFFF"/>
        <w:spacing w:line="300" w:lineRule="atLeast"/>
        <w:jc w:val="both"/>
        <w:rPr>
          <w:rFonts w:ascii="Trebuchet MS" w:hAnsi="Trebuchet MS"/>
          <w:sz w:val="22"/>
          <w:szCs w:val="22"/>
          <w:lang w:val="pt-BR"/>
        </w:rPr>
      </w:pPr>
      <w:r w:rsidRPr="006B7F34">
        <w:rPr>
          <w:rFonts w:ascii="Trebuchet MS" w:hAnsi="Trebuchet MS"/>
          <w:sz w:val="22"/>
          <w:szCs w:val="22"/>
          <w:lang w:val="pt-BR"/>
        </w:rPr>
        <w:t>Această activitate se realizează în cazul în care, în procesul - verbal de evaluare încheiat ca urmare a evaluării propunerilor tehnice, au fost consemnate aspecte de clarificat.</w:t>
      </w:r>
    </w:p>
    <w:p w14:paraId="165F58E2" w14:textId="77777777" w:rsidR="001A2AFC" w:rsidRPr="006B7F34" w:rsidRDefault="001A2AFC" w:rsidP="001A2AFC">
      <w:pPr>
        <w:pStyle w:val="NormalWeb"/>
        <w:shd w:val="clear" w:color="auto" w:fill="FFFFFF"/>
        <w:spacing w:line="300" w:lineRule="atLeast"/>
        <w:jc w:val="both"/>
        <w:rPr>
          <w:rFonts w:ascii="Trebuchet MS" w:hAnsi="Trebuchet MS"/>
          <w:sz w:val="22"/>
          <w:szCs w:val="22"/>
          <w:lang w:val="pt-BR"/>
        </w:rPr>
      </w:pPr>
      <w:r w:rsidRPr="006B7F34">
        <w:rPr>
          <w:rFonts w:ascii="Trebuchet MS" w:hAnsi="Trebuchet MS"/>
          <w:sz w:val="22"/>
          <w:szCs w:val="22"/>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14:paraId="62E18348" w14:textId="77777777" w:rsidR="001A2AFC" w:rsidRPr="006B7F34" w:rsidRDefault="001A2AFC" w:rsidP="001A2AFC">
      <w:pPr>
        <w:jc w:val="both"/>
        <w:rPr>
          <w:rFonts w:ascii="Trebuchet MS" w:hAnsi="Trebuchet MS"/>
          <w:shd w:val="clear" w:color="auto" w:fill="FFFFFF"/>
          <w:lang w:val="pt-BR"/>
        </w:rPr>
      </w:pPr>
      <w:r w:rsidRPr="006B7F34">
        <w:rPr>
          <w:rFonts w:ascii="Trebuchet MS" w:hAnsi="Trebuchet MS"/>
          <w:shd w:val="clear" w:color="auto" w:fill="FFFFFF"/>
          <w:lang w:val="pt-BR"/>
        </w:rPr>
        <w:t>Comisia de evaluare transmite solicitarea de clarificări în format electronic, pe adresa de corespondenţa a ofertantului.</w:t>
      </w:r>
    </w:p>
    <w:p w14:paraId="00764F4E" w14:textId="77777777" w:rsidR="001A2AFC" w:rsidRPr="006B7F34" w:rsidRDefault="001A2AFC" w:rsidP="001A2AFC">
      <w:pPr>
        <w:pStyle w:val="NormalWeb"/>
        <w:shd w:val="clear" w:color="auto" w:fill="FFFFFF"/>
        <w:spacing w:line="300" w:lineRule="atLeast"/>
        <w:jc w:val="both"/>
        <w:rPr>
          <w:rFonts w:ascii="Trebuchet MS" w:hAnsi="Trebuchet MS"/>
          <w:sz w:val="22"/>
          <w:szCs w:val="22"/>
          <w:shd w:val="clear" w:color="auto" w:fill="FFFFFF"/>
          <w:lang w:val="pt-BR"/>
        </w:rPr>
      </w:pPr>
      <w:r w:rsidRPr="006B7F34">
        <w:rPr>
          <w:rFonts w:ascii="Trebuchet MS" w:hAnsi="Trebuchet MS"/>
          <w:sz w:val="22"/>
          <w:szCs w:val="22"/>
          <w:shd w:val="clear" w:color="auto" w:fill="FFFFFF"/>
          <w:lang w:val="pt-BR"/>
        </w:rPr>
        <w:t>După ce primeşte răspunsul la solicitarea de clarificări, comisia de evaluare îl analizează şi consemnează în procesul verbal de evaluare aspectele clarificate.</w:t>
      </w:r>
    </w:p>
    <w:p w14:paraId="55CD1743" w14:textId="77777777" w:rsidR="001A2AFC" w:rsidRPr="006B7F34" w:rsidRDefault="001A2AFC" w:rsidP="001A2AFC">
      <w:pPr>
        <w:pStyle w:val="NormalWeb"/>
        <w:shd w:val="clear" w:color="auto" w:fill="FFFFFF"/>
        <w:spacing w:line="300" w:lineRule="atLeast"/>
        <w:jc w:val="both"/>
        <w:rPr>
          <w:rFonts w:ascii="Trebuchet MS" w:hAnsi="Trebuchet MS"/>
          <w:sz w:val="22"/>
          <w:szCs w:val="22"/>
          <w:shd w:val="clear" w:color="auto" w:fill="FFFFFF"/>
          <w:lang w:val="pt-BR"/>
        </w:rPr>
      </w:pPr>
      <w:r w:rsidRPr="006B7F34">
        <w:rPr>
          <w:rFonts w:ascii="Trebuchet MS" w:hAnsi="Trebuchet MS"/>
          <w:sz w:val="22"/>
          <w:szCs w:val="22"/>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14:paraId="38023A76" w14:textId="77777777" w:rsidR="001A2AFC" w:rsidRPr="006B7F34" w:rsidRDefault="001A2AFC" w:rsidP="001A2AFC">
      <w:pPr>
        <w:pStyle w:val="NormalWeb"/>
        <w:shd w:val="clear" w:color="auto" w:fill="FFFFFF"/>
        <w:spacing w:line="300" w:lineRule="atLeast"/>
        <w:jc w:val="both"/>
        <w:rPr>
          <w:rFonts w:ascii="Trebuchet MS" w:hAnsi="Trebuchet MS"/>
          <w:sz w:val="22"/>
          <w:szCs w:val="22"/>
          <w:shd w:val="clear" w:color="auto" w:fill="FFFFFF"/>
          <w:lang w:val="pt-BR"/>
        </w:rPr>
      </w:pPr>
    </w:p>
    <w:p w14:paraId="48898CFE" w14:textId="77777777" w:rsidR="001A2AFC" w:rsidRPr="005C67A6" w:rsidRDefault="001A2AFC" w:rsidP="001A2AFC">
      <w:pPr>
        <w:pStyle w:val="NormalWeb"/>
        <w:shd w:val="clear" w:color="auto" w:fill="FFFFFF"/>
        <w:spacing w:line="300" w:lineRule="atLeast"/>
        <w:jc w:val="both"/>
        <w:rPr>
          <w:rFonts w:ascii="Trebuchet MS" w:hAnsi="Trebuchet MS"/>
          <w:sz w:val="22"/>
          <w:szCs w:val="22"/>
          <w:lang w:val="es-ES"/>
        </w:rPr>
      </w:pPr>
      <w:r w:rsidRPr="005C67A6">
        <w:rPr>
          <w:rFonts w:ascii="Trebuchet MS" w:hAnsi="Trebuchet MS"/>
          <w:b/>
          <w:sz w:val="22"/>
          <w:szCs w:val="22"/>
          <w:shd w:val="clear" w:color="auto" w:fill="FFFFFF"/>
          <w:lang w:val="es-ES"/>
        </w:rPr>
        <w:t>13.3.</w:t>
      </w:r>
      <w:r w:rsidRPr="005C67A6">
        <w:rPr>
          <w:rFonts w:ascii="Trebuchet MS" w:hAnsi="Trebuchet MS"/>
          <w:sz w:val="22"/>
          <w:szCs w:val="22"/>
          <w:shd w:val="clear" w:color="auto" w:fill="FFFFFF"/>
          <w:lang w:val="es-ES"/>
        </w:rPr>
        <w:t xml:space="preserve"> Comisia de evaluare continuă evaluarea ofertelor admisibile prin </w:t>
      </w:r>
      <w:r w:rsidRPr="005C67A6">
        <w:rPr>
          <w:rFonts w:ascii="Trebuchet MS" w:hAnsi="Trebuchet MS"/>
          <w:b/>
          <w:sz w:val="22"/>
          <w:szCs w:val="22"/>
          <w:shd w:val="clear" w:color="auto" w:fill="FFFFFF"/>
          <w:lang w:val="es-ES"/>
        </w:rPr>
        <w:t>evaluarea propunerilor financiare</w:t>
      </w:r>
      <w:r w:rsidRPr="005C67A6">
        <w:rPr>
          <w:rFonts w:ascii="Trebuchet MS" w:hAnsi="Trebuchet MS"/>
          <w:sz w:val="22"/>
          <w:szCs w:val="22"/>
          <w:shd w:val="clear" w:color="auto" w:fill="FFFFFF"/>
          <w:lang w:val="es-ES"/>
        </w:rPr>
        <w:t>.</w:t>
      </w:r>
    </w:p>
    <w:p w14:paraId="5FF2DB17" w14:textId="77777777" w:rsidR="001A2AFC" w:rsidRPr="005C67A6" w:rsidRDefault="001A2AFC" w:rsidP="001A2AFC">
      <w:pPr>
        <w:jc w:val="both"/>
        <w:rPr>
          <w:rFonts w:ascii="Trebuchet MS" w:hAnsi="Trebuchet MS"/>
          <w:shd w:val="clear" w:color="auto" w:fill="FFFFFF"/>
          <w:lang w:val="es-ES"/>
        </w:rPr>
      </w:pPr>
      <w:r w:rsidRPr="005C67A6">
        <w:rPr>
          <w:rFonts w:ascii="Trebuchet MS" w:hAnsi="Trebuchet MS"/>
          <w:shd w:val="clear" w:color="auto" w:fill="FFFFFF"/>
          <w:lang w:val="es-ES"/>
        </w:rPr>
        <w:t>Comisia de evaluare analizează şi verifică fiecare ofertă din punct de vedere al aspectelor financiare pe care le implică. Concret, comisia de evaluare analizează şi verifică valoarea propunerii financiare.</w:t>
      </w:r>
    </w:p>
    <w:p w14:paraId="02CBF400" w14:textId="77777777" w:rsidR="001A2AFC" w:rsidRPr="005C67A6" w:rsidRDefault="001A2AFC" w:rsidP="001A2AFC">
      <w:pPr>
        <w:pStyle w:val="NormalWeb"/>
        <w:shd w:val="clear" w:color="auto" w:fill="FFFFFF"/>
        <w:spacing w:line="300" w:lineRule="atLeast"/>
        <w:jc w:val="both"/>
        <w:rPr>
          <w:rFonts w:ascii="Trebuchet MS" w:hAnsi="Trebuchet MS"/>
          <w:sz w:val="22"/>
          <w:szCs w:val="22"/>
          <w:lang w:val="es-ES"/>
        </w:rPr>
      </w:pPr>
      <w:r w:rsidRPr="005C67A6">
        <w:rPr>
          <w:rFonts w:ascii="Trebuchet MS" w:hAnsi="Trebuchet MS"/>
          <w:sz w:val="22"/>
          <w:szCs w:val="22"/>
          <w:lang w:val="es-ES"/>
        </w:rPr>
        <w:t>Pe parcursul evaluării propunerilor financiare, comisia de evaluare stabileşte, daca este cazul, care sunt aspectele ce trebuie clarificate in vederea finalizării evaluării propunerilor financiare.</w:t>
      </w:r>
    </w:p>
    <w:p w14:paraId="655C5407" w14:textId="77777777" w:rsidR="001A2AFC" w:rsidRPr="005C67A6" w:rsidRDefault="001A2AFC" w:rsidP="001A2AFC">
      <w:pPr>
        <w:pStyle w:val="NormalWeb"/>
        <w:shd w:val="clear" w:color="auto" w:fill="FFFFFF"/>
        <w:spacing w:line="300" w:lineRule="atLeast"/>
        <w:jc w:val="both"/>
        <w:rPr>
          <w:rFonts w:ascii="Trebuchet MS" w:hAnsi="Trebuchet MS"/>
          <w:sz w:val="22"/>
          <w:szCs w:val="22"/>
          <w:lang w:val="es-ES"/>
        </w:rPr>
      </w:pPr>
      <w:r w:rsidRPr="005C67A6">
        <w:rPr>
          <w:rFonts w:ascii="Trebuchet MS" w:hAnsi="Trebuchet MS"/>
          <w:sz w:val="22"/>
          <w:szCs w:val="22"/>
          <w:lang w:val="es-ES"/>
        </w:rPr>
        <w:lastRenderedPageBreak/>
        <w:t>Rezultatul evaluării propunerilor financiare, inclusiv eventualele aspecte care necesită clarificări, se consemnează într-un proces - verbal de evaluare a ofertelor.</w:t>
      </w:r>
    </w:p>
    <w:p w14:paraId="22107AF2" w14:textId="77777777" w:rsidR="001A2AFC" w:rsidRPr="005C67A6" w:rsidRDefault="001A2AFC" w:rsidP="001A2AFC">
      <w:pPr>
        <w:pStyle w:val="NormalWeb"/>
        <w:shd w:val="clear" w:color="auto" w:fill="FFFFFF"/>
        <w:spacing w:line="300" w:lineRule="atLeast"/>
        <w:jc w:val="both"/>
        <w:rPr>
          <w:rFonts w:ascii="Trebuchet MS" w:hAnsi="Trebuchet MS"/>
          <w:sz w:val="22"/>
          <w:szCs w:val="22"/>
          <w:lang w:val="es-ES"/>
        </w:rPr>
      </w:pPr>
    </w:p>
    <w:p w14:paraId="6D495DB1" w14:textId="77777777" w:rsidR="001A2AFC" w:rsidRPr="005C67A6" w:rsidRDefault="006E6821" w:rsidP="001A2AFC">
      <w:pPr>
        <w:shd w:val="clear" w:color="auto" w:fill="FFFFFF"/>
        <w:spacing w:line="300" w:lineRule="atLeast"/>
        <w:jc w:val="both"/>
        <w:rPr>
          <w:rFonts w:ascii="Trebuchet MS" w:hAnsi="Trebuchet MS"/>
          <w:b/>
          <w:shd w:val="clear" w:color="auto" w:fill="FFFFFF"/>
          <w:lang w:val="es-ES"/>
        </w:rPr>
      </w:pPr>
      <w:hyperlink r:id="rId32" w:history="1">
        <w:r w:rsidR="001A2AFC" w:rsidRPr="005C67A6">
          <w:rPr>
            <w:rFonts w:ascii="Trebuchet MS" w:hAnsi="Trebuchet MS"/>
            <w:b/>
            <w:shd w:val="clear" w:color="auto" w:fill="FFFFFF"/>
            <w:lang w:val="es-ES"/>
          </w:rPr>
          <w:t xml:space="preserve">Solicitarea de clarificări privind propunerile financiare şi finalizarea verificării </w:t>
        </w:r>
      </w:hyperlink>
      <w:r w:rsidR="001A2AFC" w:rsidRPr="005C67A6">
        <w:rPr>
          <w:rFonts w:ascii="Trebuchet MS" w:hAnsi="Trebuchet MS"/>
          <w:b/>
          <w:shd w:val="clear" w:color="auto" w:fill="FFFFFF"/>
          <w:lang w:val="es-ES"/>
        </w:rPr>
        <w:t>propunerilor financiare</w:t>
      </w:r>
    </w:p>
    <w:p w14:paraId="329C4FF4" w14:textId="77777777" w:rsidR="001A2AFC" w:rsidRPr="005C67A6" w:rsidRDefault="001A2AFC" w:rsidP="001A2AFC">
      <w:pPr>
        <w:pStyle w:val="NormalWeb"/>
        <w:shd w:val="clear" w:color="auto" w:fill="FFFFFF"/>
        <w:spacing w:line="300" w:lineRule="atLeast"/>
        <w:jc w:val="both"/>
        <w:rPr>
          <w:rFonts w:ascii="Trebuchet MS" w:hAnsi="Trebuchet MS"/>
          <w:sz w:val="22"/>
          <w:szCs w:val="22"/>
          <w:lang w:val="es-ES"/>
        </w:rPr>
      </w:pPr>
      <w:r w:rsidRPr="005C67A6">
        <w:rPr>
          <w:rFonts w:ascii="Trebuchet MS" w:hAnsi="Trebuchet MS"/>
          <w:sz w:val="22"/>
          <w:szCs w:val="22"/>
          <w:lang w:val="es-ES"/>
        </w:rPr>
        <w:t>Această activitate se realizează în cazul în care, în procesul - verbal de evaluare încheiat ca urmare a evaluării propunerilor financiare, au fost consemnate aspecte de clarificat.</w:t>
      </w:r>
    </w:p>
    <w:p w14:paraId="31B418D6" w14:textId="77777777" w:rsidR="001A2AFC" w:rsidRPr="005C67A6" w:rsidRDefault="001A2AFC" w:rsidP="001A2AFC">
      <w:pPr>
        <w:pStyle w:val="NormalWeb"/>
        <w:shd w:val="clear" w:color="auto" w:fill="FFFFFF"/>
        <w:spacing w:line="300" w:lineRule="atLeast"/>
        <w:jc w:val="both"/>
        <w:rPr>
          <w:rFonts w:ascii="Trebuchet MS" w:hAnsi="Trebuchet MS"/>
          <w:sz w:val="22"/>
          <w:szCs w:val="22"/>
          <w:lang w:val="es-ES"/>
        </w:rPr>
      </w:pPr>
      <w:r w:rsidRPr="005C67A6">
        <w:rPr>
          <w:rFonts w:ascii="Trebuchet MS" w:hAnsi="Trebuchet MS"/>
          <w:sz w:val="22"/>
          <w:szCs w:val="22"/>
          <w:lang w:val="es-ES"/>
        </w:rPr>
        <w:t>Pe durata evaluării propunerilor financiare, în situaţia în care comisia de evaluare consideră necesar, în vederea finalizării evaluării acestora, poate solicita ofertanţilor clarificări/completări ale informaţiilor prezentate.</w:t>
      </w:r>
    </w:p>
    <w:p w14:paraId="6529915F" w14:textId="77777777" w:rsidR="001A2AFC" w:rsidRPr="005C67A6" w:rsidRDefault="001A2AFC" w:rsidP="001A2AFC">
      <w:pPr>
        <w:jc w:val="both"/>
        <w:rPr>
          <w:rFonts w:ascii="Trebuchet MS" w:hAnsi="Trebuchet MS"/>
          <w:shd w:val="clear" w:color="auto" w:fill="FFFFFF"/>
          <w:lang w:val="es-ES"/>
        </w:rPr>
      </w:pPr>
      <w:r w:rsidRPr="005C67A6">
        <w:rPr>
          <w:rFonts w:ascii="Trebuchet MS" w:hAnsi="Trebuchet MS"/>
          <w:shd w:val="clear" w:color="auto" w:fill="FFFFFF"/>
          <w:lang w:val="es-ES"/>
        </w:rPr>
        <w:t>Comisia de evaluare transmite solicitarea de clarificări în format electronic, pe adresa de corespondenţa a ofertantului.</w:t>
      </w:r>
    </w:p>
    <w:p w14:paraId="06BADC3B" w14:textId="77777777" w:rsidR="001A2AFC" w:rsidRPr="005C67A6" w:rsidRDefault="001A2AFC" w:rsidP="001A2AFC">
      <w:pPr>
        <w:jc w:val="both"/>
        <w:rPr>
          <w:rFonts w:ascii="Trebuchet MS" w:hAnsi="Trebuchet MS"/>
          <w:b/>
          <w:shd w:val="clear" w:color="auto" w:fill="FFFFFF"/>
          <w:lang w:val="es-ES"/>
        </w:rPr>
      </w:pPr>
      <w:r w:rsidRPr="005C67A6">
        <w:rPr>
          <w:rFonts w:ascii="Trebuchet MS" w:hAnsi="Trebuchet MS"/>
          <w:shd w:val="clear" w:color="auto" w:fill="FFFFFF"/>
          <w:lang w:val="es-ES"/>
        </w:rPr>
        <w:t>După ce primeşte răspunsul la solicitarea de clarificări, comisia de evaluare analizează răspunsul primit şi consemnează, în procesul - verbal de evaluare, aspectele clarificate.</w:t>
      </w:r>
    </w:p>
    <w:p w14:paraId="499F7A6E" w14:textId="77777777" w:rsidR="001A2AFC" w:rsidRPr="005C67A6" w:rsidRDefault="001A2AFC" w:rsidP="001A2AFC">
      <w:pPr>
        <w:jc w:val="both"/>
        <w:rPr>
          <w:rStyle w:val="apple-converted-space"/>
          <w:rFonts w:ascii="Trebuchet MS" w:hAnsi="Trebuchet MS"/>
          <w:shd w:val="clear" w:color="auto" w:fill="FFFFFF"/>
          <w:lang w:val="es-ES"/>
        </w:rPr>
      </w:pPr>
      <w:r w:rsidRPr="005C67A6">
        <w:rPr>
          <w:rFonts w:ascii="Trebuchet MS" w:hAnsi="Trebuchet MS"/>
          <w:shd w:val="clear" w:color="auto" w:fill="FFFFFF"/>
          <w:lang w:val="es-ES"/>
        </w:rPr>
        <w:t>În continuare, comisia de evaluare finalizează evaluarea propunerilor financiare şi consemnează rezultatul în procesul - verbal de evaluare a ofertelor.</w:t>
      </w:r>
      <w:r w:rsidRPr="005C67A6">
        <w:rPr>
          <w:rStyle w:val="apple-converted-space"/>
          <w:rFonts w:ascii="Trebuchet MS" w:hAnsi="Trebuchet MS"/>
          <w:shd w:val="clear" w:color="auto" w:fill="FFFFFF"/>
          <w:lang w:val="es-ES"/>
        </w:rPr>
        <w:t> </w:t>
      </w:r>
    </w:p>
    <w:p w14:paraId="0628B43E" w14:textId="77777777" w:rsidR="001A2AFC" w:rsidRPr="005C67A6" w:rsidRDefault="001A2AFC" w:rsidP="001A2AFC">
      <w:pPr>
        <w:jc w:val="both"/>
        <w:rPr>
          <w:rFonts w:ascii="Trebuchet MS" w:hAnsi="Trebuchet MS"/>
          <w:shd w:val="clear" w:color="auto" w:fill="FFFFFF"/>
          <w:lang w:val="es-ES"/>
        </w:rPr>
      </w:pPr>
      <w:r w:rsidRPr="005C67A6">
        <w:rPr>
          <w:rFonts w:ascii="Trebuchet MS" w:hAnsi="Trebuchet MS"/>
          <w:shd w:val="clear" w:color="auto" w:fill="FFFFFF"/>
          <w:lang w:val="es-ES"/>
        </w:rPr>
        <w:t>La finalul acestei activităţi trebuie să se obţină asigurarea că au fost verificate toate aspectele financiare pe care le implică ofertele şi că au fost identificate ofertele admisibile şi ofertele inacceptabile sau neconforme.</w:t>
      </w:r>
    </w:p>
    <w:p w14:paraId="62975FAD" w14:textId="77777777" w:rsidR="001A2AFC" w:rsidRPr="005C67A6" w:rsidRDefault="001A2AFC" w:rsidP="001A2AFC">
      <w:pPr>
        <w:jc w:val="both"/>
        <w:rPr>
          <w:rFonts w:ascii="Trebuchet MS" w:hAnsi="Trebuchet MS"/>
          <w:shd w:val="clear" w:color="auto" w:fill="FFFFFF"/>
          <w:lang w:val="es-ES"/>
        </w:rPr>
      </w:pPr>
    </w:p>
    <w:p w14:paraId="643E4FAE" w14:textId="77777777" w:rsidR="001A2AFC" w:rsidRPr="006B7F34" w:rsidRDefault="001A2AFC" w:rsidP="001A2AFC">
      <w:pPr>
        <w:jc w:val="both"/>
        <w:rPr>
          <w:rFonts w:ascii="Trebuchet MS" w:hAnsi="Trebuchet MS"/>
          <w:shd w:val="clear" w:color="auto" w:fill="FFFFFF"/>
          <w:lang w:val="es-ES"/>
        </w:rPr>
      </w:pPr>
      <w:r w:rsidRPr="006B7F34">
        <w:rPr>
          <w:rFonts w:ascii="Trebuchet MS" w:hAnsi="Trebuchet MS"/>
          <w:b/>
          <w:shd w:val="clear" w:color="auto" w:fill="FFFFFF"/>
          <w:lang w:val="es-ES"/>
        </w:rPr>
        <w:t>13.4.</w:t>
      </w:r>
      <w:r w:rsidRPr="006B7F34">
        <w:rPr>
          <w:rFonts w:ascii="Trebuchet MS" w:hAnsi="Trebuchet MS"/>
          <w:shd w:val="clear" w:color="auto" w:fill="FFFFFF"/>
          <w:lang w:val="es-ES"/>
        </w:rPr>
        <w:t xml:space="preserve"> Aplicarea </w:t>
      </w:r>
      <w:r w:rsidRPr="006B7F34">
        <w:rPr>
          <w:rFonts w:ascii="Trebuchet MS" w:hAnsi="Trebuchet MS"/>
          <w:b/>
          <w:shd w:val="clear" w:color="auto" w:fill="FFFFFF"/>
          <w:lang w:val="es-ES"/>
        </w:rPr>
        <w:t>criteriului de atribuire</w:t>
      </w:r>
    </w:p>
    <w:p w14:paraId="4583AC43" w14:textId="77777777" w:rsidR="001A2AFC" w:rsidRPr="006B7F34" w:rsidRDefault="001A2AFC" w:rsidP="001A2AFC">
      <w:pPr>
        <w:jc w:val="both"/>
        <w:rPr>
          <w:rFonts w:ascii="Trebuchet MS" w:hAnsi="Trebuchet MS"/>
          <w:shd w:val="clear" w:color="auto" w:fill="FFFFFF"/>
          <w:lang w:val="es-ES"/>
        </w:rPr>
      </w:pPr>
      <w:r w:rsidRPr="006B7F34">
        <w:rPr>
          <w:rFonts w:ascii="Trebuchet MS" w:hAnsi="Trebuchet MS"/>
          <w:shd w:val="clear" w:color="auto" w:fill="FFFFFF"/>
          <w:lang w:val="es-ES"/>
        </w:rPr>
        <w:t>După finalizarea evaluării ofertelor, în vederea stabilirii ofertei câştigătoare, comisia de evaluare aplică, ofertelor admisibile, criteriul de atribuire stabilit în documentaţia de atribuire.</w:t>
      </w:r>
    </w:p>
    <w:p w14:paraId="67746F50" w14:textId="77777777" w:rsidR="001A2AFC" w:rsidRPr="006B7F34" w:rsidRDefault="001A2AFC" w:rsidP="001A2AFC">
      <w:pPr>
        <w:jc w:val="both"/>
        <w:rPr>
          <w:rFonts w:ascii="Trebuchet MS" w:hAnsi="Trebuchet MS"/>
          <w:shd w:val="clear" w:color="auto" w:fill="FFFFFF"/>
          <w:lang w:val="es-ES"/>
        </w:rPr>
      </w:pPr>
      <w:r w:rsidRPr="006B7F34">
        <w:rPr>
          <w:rFonts w:ascii="Trebuchet MS" w:hAnsi="Trebuchet MS"/>
          <w:shd w:val="clear" w:color="auto" w:fill="FFFFFF"/>
          <w:lang w:val="es-ES"/>
        </w:rPr>
        <w:t>Rezultatul aplicării algoritmului de calcul se consemnează într-un proces - verbal de evaluare, în care se consemnează şi clasamentul ofertelor.</w:t>
      </w:r>
    </w:p>
    <w:p w14:paraId="78DF3C41" w14:textId="77777777" w:rsidR="001A2AFC" w:rsidRPr="006B7F34" w:rsidRDefault="001A2AFC" w:rsidP="001A2AFC">
      <w:pPr>
        <w:jc w:val="both"/>
        <w:rPr>
          <w:rFonts w:ascii="Trebuchet MS" w:hAnsi="Trebuchet MS"/>
          <w:shd w:val="clear" w:color="auto" w:fill="FFFFFF"/>
          <w:lang w:val="es-ES"/>
        </w:rPr>
      </w:pPr>
      <w:r w:rsidRPr="006B7F34">
        <w:rPr>
          <w:rFonts w:ascii="Trebuchet MS" w:hAnsi="Trebuchet MS"/>
          <w:shd w:val="clear" w:color="auto" w:fill="FFFFFF"/>
          <w:lang w:val="es-ES"/>
        </w:rPr>
        <w:t>La sfârşitul acestei activităţi trebuie obţinută asigurarea că clasamentul ofertelor a fost stabilit prin aplicarea corectă a algoritmului de calcul.</w:t>
      </w:r>
    </w:p>
    <w:p w14:paraId="271794E8" w14:textId="77777777" w:rsidR="001A2AFC" w:rsidRPr="006B7F34" w:rsidRDefault="001A2AFC" w:rsidP="001A2AFC">
      <w:pPr>
        <w:pStyle w:val="NormalWeb"/>
        <w:shd w:val="clear" w:color="auto" w:fill="FFFFFF"/>
        <w:spacing w:line="300" w:lineRule="atLeast"/>
        <w:jc w:val="both"/>
        <w:rPr>
          <w:rFonts w:ascii="Trebuchet MS" w:hAnsi="Trebuchet MS"/>
          <w:b/>
          <w:sz w:val="22"/>
          <w:szCs w:val="22"/>
          <w:lang w:val="es-ES"/>
        </w:rPr>
      </w:pPr>
    </w:p>
    <w:p w14:paraId="4EB85588" w14:textId="77777777" w:rsidR="001A2AFC" w:rsidRPr="005C67A6" w:rsidRDefault="001A2AFC" w:rsidP="001A2AFC">
      <w:pPr>
        <w:pStyle w:val="NormalWeb"/>
        <w:shd w:val="clear" w:color="auto" w:fill="FFFFFF"/>
        <w:spacing w:line="300" w:lineRule="atLeast"/>
        <w:jc w:val="both"/>
        <w:rPr>
          <w:rFonts w:ascii="Trebuchet MS" w:hAnsi="Trebuchet MS"/>
          <w:b/>
          <w:sz w:val="22"/>
          <w:szCs w:val="22"/>
          <w:lang w:val="es-ES"/>
        </w:rPr>
      </w:pPr>
      <w:r w:rsidRPr="005C67A6">
        <w:rPr>
          <w:rFonts w:ascii="Trebuchet MS" w:hAnsi="Trebuchet MS"/>
          <w:b/>
          <w:sz w:val="22"/>
          <w:szCs w:val="22"/>
          <w:lang w:val="es-ES"/>
        </w:rPr>
        <w:t>13.5.</w:t>
      </w:r>
      <w:r w:rsidRPr="005C67A6">
        <w:rPr>
          <w:rFonts w:ascii="Trebuchet MS" w:hAnsi="Trebuchet MS"/>
          <w:sz w:val="22"/>
          <w:szCs w:val="22"/>
          <w:lang w:val="es-ES"/>
        </w:rPr>
        <w:t xml:space="preserve"> Elaborarea şi aprobarea </w:t>
      </w:r>
      <w:r w:rsidRPr="005C67A6">
        <w:rPr>
          <w:rFonts w:ascii="Trebuchet MS" w:hAnsi="Trebuchet MS"/>
          <w:b/>
          <w:sz w:val="22"/>
          <w:szCs w:val="22"/>
          <w:lang w:val="es-ES"/>
        </w:rPr>
        <w:t>raportului procedurii</w:t>
      </w:r>
    </w:p>
    <w:p w14:paraId="10B626AA" w14:textId="77777777" w:rsidR="001A2AFC" w:rsidRPr="006B7F34" w:rsidRDefault="001A2AFC" w:rsidP="001A2AFC">
      <w:pPr>
        <w:pStyle w:val="NormalWeb"/>
        <w:shd w:val="clear" w:color="auto" w:fill="FFFFFF"/>
        <w:spacing w:line="300" w:lineRule="atLeast"/>
        <w:jc w:val="both"/>
        <w:rPr>
          <w:rFonts w:ascii="Trebuchet MS" w:hAnsi="Trebuchet MS"/>
          <w:sz w:val="22"/>
          <w:szCs w:val="22"/>
          <w:shd w:val="clear" w:color="auto" w:fill="FFFFFF"/>
          <w:lang w:val="es-ES"/>
        </w:rPr>
      </w:pPr>
      <w:r w:rsidRPr="006B7F34">
        <w:rPr>
          <w:rFonts w:ascii="Trebuchet MS" w:hAnsi="Trebuchet MS"/>
          <w:sz w:val="22"/>
          <w:szCs w:val="22"/>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14:paraId="36F5FC95" w14:textId="77777777" w:rsidR="001A2AFC" w:rsidRPr="006B7F34" w:rsidRDefault="001A2AFC" w:rsidP="001A2AFC">
      <w:pPr>
        <w:pStyle w:val="NormalWeb"/>
        <w:shd w:val="clear" w:color="auto" w:fill="FFFFFF"/>
        <w:spacing w:line="300" w:lineRule="atLeast"/>
        <w:jc w:val="both"/>
        <w:rPr>
          <w:rFonts w:ascii="Trebuchet MS" w:hAnsi="Trebuchet MS"/>
          <w:sz w:val="22"/>
          <w:szCs w:val="22"/>
          <w:shd w:val="clear" w:color="auto" w:fill="FFFFFF"/>
          <w:lang w:val="es-ES"/>
        </w:rPr>
      </w:pPr>
      <w:r w:rsidRPr="006B7F34">
        <w:rPr>
          <w:rFonts w:ascii="Trebuchet MS" w:hAnsi="Trebuchet MS"/>
          <w:sz w:val="22"/>
          <w:szCs w:val="22"/>
          <w:shd w:val="clear" w:color="auto" w:fill="FFFFFF"/>
          <w:lang w:val="es-ES"/>
        </w:rPr>
        <w:t>După întocmirea raportului procedurii, comisia de evaluare îl trimite conducătorului autorităţii contractante spre aprobare.</w:t>
      </w:r>
    </w:p>
    <w:p w14:paraId="15E7BC25" w14:textId="77777777" w:rsidR="00A6725F" w:rsidRPr="001A2AFC" w:rsidRDefault="00A6725F" w:rsidP="00A6725F">
      <w:pPr>
        <w:pStyle w:val="Corptext"/>
        <w:jc w:val="center"/>
        <w:rPr>
          <w:rFonts w:ascii="Trebuchet MS" w:hAnsi="Trebuchet MS"/>
          <w:b/>
          <w:sz w:val="28"/>
          <w:szCs w:val="28"/>
          <w:lang w:val="es-ES"/>
        </w:rPr>
      </w:pPr>
    </w:p>
    <w:p w14:paraId="76298D03" w14:textId="77777777" w:rsidR="00B66E6A" w:rsidRPr="00B66E6A" w:rsidRDefault="004A65E8" w:rsidP="00B66E6A">
      <w:pPr>
        <w:rPr>
          <w:rFonts w:ascii="Trebuchet MS" w:hAnsi="Trebuchet MS" w:cs="Tahoma"/>
          <w:b/>
          <w:bCs/>
          <w:szCs w:val="22"/>
          <w:lang w:val="ro-RO"/>
        </w:rPr>
      </w:pPr>
      <w:r w:rsidRPr="005E0926">
        <w:rPr>
          <w:rFonts w:ascii="Trebuchet MS" w:hAnsi="Trebuchet MS"/>
          <w:iCs/>
          <w:sz w:val="24"/>
          <w:lang w:val="ro-RO"/>
        </w:rPr>
        <w:tab/>
      </w:r>
      <w:r w:rsidR="007E1B13" w:rsidRPr="005E0926">
        <w:rPr>
          <w:rFonts w:ascii="Trebuchet MS" w:hAnsi="Trebuchet MS"/>
          <w:iCs/>
          <w:sz w:val="24"/>
          <w:lang w:val="ro-RO"/>
        </w:rPr>
        <w:t xml:space="preserve"> </w:t>
      </w:r>
      <w:r w:rsidR="00B66E6A" w:rsidRPr="00B66E6A">
        <w:rPr>
          <w:rFonts w:ascii="Trebuchet MS" w:hAnsi="Trebuchet MS" w:cs="Tahoma"/>
          <w:b/>
          <w:bCs/>
          <w:szCs w:val="22"/>
          <w:lang w:val="ro-RO"/>
        </w:rPr>
        <w:t>13.6. Comunicarea rezultatului procedurii</w:t>
      </w:r>
    </w:p>
    <w:p w14:paraId="3313A76C" w14:textId="77777777" w:rsidR="00B66E6A" w:rsidRPr="00B66E6A" w:rsidRDefault="00B66E6A" w:rsidP="00B66E6A">
      <w:pPr>
        <w:rPr>
          <w:rFonts w:ascii="Trebuchet MS" w:hAnsi="Trebuchet MS" w:cs="Tahoma"/>
          <w:szCs w:val="22"/>
          <w:lang w:val="ro-RO"/>
        </w:rPr>
      </w:pPr>
      <w:r w:rsidRPr="00B66E6A">
        <w:rPr>
          <w:rFonts w:ascii="Tahoma" w:hAnsi="Tahoma" w:cs="Tahoma"/>
          <w:szCs w:val="22"/>
          <w:lang w:val="ro-RO"/>
        </w:rPr>
        <w:br/>
      </w:r>
      <w:r w:rsidRPr="00B66E6A">
        <w:rPr>
          <w:rFonts w:ascii="Trebuchet MS" w:hAnsi="Trebuchet MS" w:cs="Tahoma"/>
          <w:szCs w:val="22"/>
          <w:lang w:val="ro-RO"/>
        </w:rPr>
        <w:t>După aprobarea raportului, autoritatea contractantă informează ofertanţii cu privire la rezultatul procedurii de atribuire.</w:t>
      </w:r>
    </w:p>
    <w:p w14:paraId="140AB37A" w14:textId="77777777" w:rsidR="00B66E6A" w:rsidRPr="00B66E6A" w:rsidRDefault="00B66E6A" w:rsidP="00B66E6A">
      <w:pPr>
        <w:rPr>
          <w:rFonts w:ascii="Trebuchet MS" w:hAnsi="Trebuchet MS" w:cs="Tahoma"/>
          <w:szCs w:val="22"/>
          <w:lang w:val="ro-RO"/>
        </w:rPr>
      </w:pPr>
      <w:r w:rsidRPr="00B66E6A">
        <w:rPr>
          <w:rFonts w:ascii="Tahoma" w:hAnsi="Tahoma" w:cs="Tahoma"/>
          <w:szCs w:val="22"/>
          <w:lang w:val="ro-RO"/>
        </w:rPr>
        <w:br/>
      </w:r>
      <w:r w:rsidRPr="00B66E6A">
        <w:rPr>
          <w:rFonts w:ascii="Trebuchet MS" w:hAnsi="Trebuchet MS" w:cs="Tahoma"/>
          <w:szCs w:val="22"/>
          <w:lang w:val="ro-RO"/>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14:paraId="79940F9B" w14:textId="77777777" w:rsidR="00B66E6A" w:rsidRPr="00B66E6A" w:rsidRDefault="00B66E6A" w:rsidP="00B66E6A">
      <w:pPr>
        <w:rPr>
          <w:rFonts w:ascii="Trebuchet MS" w:hAnsi="Trebuchet MS" w:cs="Tahoma"/>
          <w:szCs w:val="22"/>
          <w:lang w:val="ro-RO"/>
        </w:rPr>
      </w:pPr>
      <w:r w:rsidRPr="00B66E6A">
        <w:rPr>
          <w:rFonts w:ascii="Tahoma" w:hAnsi="Tahoma" w:cs="Tahoma"/>
          <w:szCs w:val="22"/>
          <w:lang w:val="ro-RO"/>
        </w:rPr>
        <w:br/>
      </w:r>
      <w:r w:rsidRPr="00B66E6A">
        <w:rPr>
          <w:rFonts w:ascii="Trebuchet MS" w:hAnsi="Trebuchet MS" w:cs="Tahoma"/>
          <w:szCs w:val="22"/>
          <w:lang w:val="ro-RO"/>
        </w:rPr>
        <w:t>În cazul în care autoritatea contractantă se află în situaţia de a anula procedura de atribuire, autoritatea contractantă face publică decizia de anulare a procedurii de atribuire.</w:t>
      </w:r>
    </w:p>
    <w:p w14:paraId="4027A7AB" w14:textId="77777777" w:rsidR="00B66E6A" w:rsidRPr="00B66E6A" w:rsidRDefault="00B66E6A" w:rsidP="00B66E6A">
      <w:pPr>
        <w:rPr>
          <w:rFonts w:ascii="Trebuchet MS" w:hAnsi="Trebuchet MS" w:cs="Tahoma"/>
          <w:szCs w:val="22"/>
          <w:lang w:val="ro-RO"/>
        </w:rPr>
      </w:pPr>
      <w:r w:rsidRPr="00B66E6A">
        <w:rPr>
          <w:rFonts w:ascii="Tahoma" w:hAnsi="Tahoma" w:cs="Tahoma"/>
          <w:szCs w:val="22"/>
          <w:lang w:val="ro-RO"/>
        </w:rPr>
        <w:br/>
      </w:r>
      <w:r w:rsidRPr="00B66E6A">
        <w:rPr>
          <w:rFonts w:ascii="Trebuchet MS" w:hAnsi="Trebuchet MS" w:cs="Tahoma"/>
          <w:szCs w:val="22"/>
          <w:lang w:val="ro-RO"/>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14:paraId="4C58166C" w14:textId="77777777" w:rsidR="00B66E6A" w:rsidRPr="00B66E6A" w:rsidRDefault="00B66E6A" w:rsidP="00B66E6A">
      <w:pPr>
        <w:rPr>
          <w:rFonts w:ascii="Trebuchet MS" w:hAnsi="Trebuchet MS" w:cs="Tahoma"/>
          <w:szCs w:val="22"/>
          <w:lang w:val="ro-RO"/>
        </w:rPr>
      </w:pPr>
      <w:r w:rsidRPr="00B66E6A">
        <w:rPr>
          <w:rFonts w:ascii="Tahoma" w:hAnsi="Tahoma" w:cs="Tahoma"/>
          <w:szCs w:val="22"/>
          <w:lang w:val="ro-RO"/>
        </w:rPr>
        <w:br/>
      </w:r>
    </w:p>
    <w:p w14:paraId="6A611C20" w14:textId="77777777" w:rsidR="00B66E6A" w:rsidRPr="00B66E6A" w:rsidRDefault="00B66E6A" w:rsidP="00B66E6A">
      <w:pPr>
        <w:pStyle w:val="NormalWeb"/>
        <w:rPr>
          <w:rFonts w:ascii="Trebuchet MS" w:hAnsi="Trebuchet MS" w:cs="Tahoma"/>
          <w:sz w:val="22"/>
          <w:szCs w:val="22"/>
          <w:lang w:val="ro-RO"/>
        </w:rPr>
      </w:pPr>
      <w:r w:rsidRPr="00B66E6A">
        <w:rPr>
          <w:rFonts w:ascii="Trebuchet MS" w:hAnsi="Trebuchet MS" w:cs="Tahoma"/>
          <w:sz w:val="22"/>
          <w:szCs w:val="22"/>
          <w:lang w:val="ro-RO"/>
        </w:rPr>
        <w:lastRenderedPageBreak/>
        <w:t> </w:t>
      </w:r>
    </w:p>
    <w:p w14:paraId="2A80F13C" w14:textId="77777777" w:rsidR="00B66E6A" w:rsidRPr="00B66E6A" w:rsidRDefault="00B66E6A" w:rsidP="00B66E6A">
      <w:pPr>
        <w:rPr>
          <w:rFonts w:ascii="Trebuchet MS" w:hAnsi="Trebuchet MS" w:cs="Tahoma"/>
          <w:b/>
          <w:bCs/>
          <w:szCs w:val="22"/>
          <w:lang w:val="ro-RO"/>
        </w:rPr>
      </w:pPr>
      <w:r w:rsidRPr="00B66E6A">
        <w:rPr>
          <w:rFonts w:ascii="Tahoma" w:hAnsi="Tahoma" w:cs="Tahoma"/>
          <w:szCs w:val="22"/>
          <w:lang w:val="ro-RO"/>
        </w:rPr>
        <w:br/>
      </w:r>
      <w:r w:rsidRPr="00B66E6A">
        <w:rPr>
          <w:rFonts w:ascii="Trebuchet MS" w:hAnsi="Trebuchet MS" w:cs="Tahoma"/>
          <w:b/>
          <w:bCs/>
          <w:szCs w:val="22"/>
          <w:lang w:val="ro-RO"/>
        </w:rPr>
        <w:t>13.7</w:t>
      </w:r>
      <w:r w:rsidRPr="00B66E6A">
        <w:rPr>
          <w:rFonts w:ascii="Trebuchet MS" w:hAnsi="Trebuchet MS" w:cs="Tahoma"/>
          <w:szCs w:val="22"/>
          <w:lang w:val="ro-RO"/>
        </w:rPr>
        <w:t>.</w:t>
      </w:r>
      <w:r w:rsidRPr="00B66E6A">
        <w:rPr>
          <w:rFonts w:ascii="Trebuchet MS" w:hAnsi="Trebuchet MS" w:cs="Tahoma"/>
          <w:b/>
          <w:bCs/>
          <w:szCs w:val="22"/>
          <w:lang w:val="ro-RO"/>
        </w:rPr>
        <w:t xml:space="preserve"> Primirea şi soluţionarea eventualelor contestaţii</w:t>
      </w:r>
    </w:p>
    <w:p w14:paraId="2FB35D12" w14:textId="77777777" w:rsidR="00B66E6A" w:rsidRPr="00B66E6A" w:rsidRDefault="00B66E6A" w:rsidP="00B66E6A">
      <w:pPr>
        <w:rPr>
          <w:rFonts w:ascii="Trebuchet MS" w:hAnsi="Trebuchet MS" w:cs="Tahoma"/>
          <w:szCs w:val="22"/>
          <w:lang w:val="ro-RO"/>
        </w:rPr>
      </w:pPr>
      <w:r w:rsidRPr="00B66E6A">
        <w:rPr>
          <w:rFonts w:ascii="Tahoma" w:hAnsi="Tahoma" w:cs="Tahoma"/>
          <w:szCs w:val="22"/>
          <w:lang w:val="ro-RO"/>
        </w:rPr>
        <w:br/>
      </w:r>
      <w:r w:rsidRPr="00B66E6A">
        <w:rPr>
          <w:rFonts w:ascii="Trebuchet MS" w:hAnsi="Trebuchet MS" w:cs="Tahoma"/>
          <w:szCs w:val="22"/>
          <w:lang w:val="ro-RO"/>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14:paraId="0F063FF4" w14:textId="77777777" w:rsidR="00B66E6A" w:rsidRPr="00B66E6A" w:rsidRDefault="00B66E6A" w:rsidP="00B66E6A">
      <w:pPr>
        <w:rPr>
          <w:rFonts w:ascii="Trebuchet MS" w:hAnsi="Trebuchet MS" w:cs="Tahoma"/>
          <w:b/>
          <w:bCs/>
          <w:szCs w:val="22"/>
          <w:lang w:val="ro-RO"/>
        </w:rPr>
      </w:pPr>
    </w:p>
    <w:p w14:paraId="7DD020E5" w14:textId="77777777" w:rsidR="00B66E6A" w:rsidRPr="00B66E6A" w:rsidRDefault="00B66E6A" w:rsidP="00B66E6A">
      <w:pPr>
        <w:pStyle w:val="NormalWeb"/>
        <w:rPr>
          <w:rFonts w:ascii="Trebuchet MS" w:hAnsi="Trebuchet MS" w:cs="Tahoma"/>
          <w:b/>
          <w:bCs/>
          <w:sz w:val="22"/>
          <w:szCs w:val="22"/>
          <w:lang w:val="ro-RO"/>
        </w:rPr>
      </w:pPr>
      <w:r w:rsidRPr="00B66E6A">
        <w:rPr>
          <w:rFonts w:ascii="Trebuchet MS" w:hAnsi="Trebuchet MS" w:cs="Tahoma"/>
          <w:b/>
          <w:bCs/>
          <w:sz w:val="22"/>
          <w:szCs w:val="22"/>
          <w:lang w:val="ro-RO"/>
        </w:rPr>
        <w:t> </w:t>
      </w:r>
    </w:p>
    <w:p w14:paraId="348AE64E" w14:textId="77777777" w:rsidR="00B66E6A" w:rsidRPr="00B66E6A" w:rsidRDefault="00B66E6A" w:rsidP="00B66E6A">
      <w:pPr>
        <w:rPr>
          <w:rFonts w:ascii="Trebuchet MS" w:hAnsi="Trebuchet MS" w:cs="Tahoma"/>
          <w:b/>
          <w:bCs/>
          <w:szCs w:val="22"/>
          <w:lang w:val="ro-RO"/>
        </w:rPr>
      </w:pPr>
      <w:r w:rsidRPr="00B66E6A">
        <w:rPr>
          <w:rFonts w:ascii="Tahoma" w:hAnsi="Tahoma" w:cs="Tahoma"/>
          <w:szCs w:val="22"/>
          <w:lang w:val="ro-RO"/>
        </w:rPr>
        <w:br/>
      </w:r>
      <w:r w:rsidRPr="00B66E6A">
        <w:rPr>
          <w:rFonts w:ascii="Trebuchet MS" w:hAnsi="Trebuchet MS" w:cs="Tahoma"/>
          <w:b/>
          <w:bCs/>
          <w:szCs w:val="22"/>
          <w:lang w:val="ro-RO"/>
        </w:rPr>
        <w:t>14. Criteriul de atribuire</w:t>
      </w:r>
    </w:p>
    <w:p w14:paraId="4FB21494" w14:textId="77777777" w:rsidR="00B66E6A" w:rsidRPr="00B66E6A" w:rsidRDefault="00B66E6A" w:rsidP="00B66E6A">
      <w:pPr>
        <w:rPr>
          <w:rFonts w:ascii="Trebuchet MS" w:hAnsi="Trebuchet MS" w:cs="Tahoma"/>
          <w:szCs w:val="22"/>
          <w:lang w:val="ro-RO"/>
        </w:rPr>
      </w:pPr>
      <w:r w:rsidRPr="00B66E6A">
        <w:rPr>
          <w:rFonts w:ascii="Tahoma" w:hAnsi="Tahoma" w:cs="Tahoma"/>
          <w:szCs w:val="22"/>
          <w:lang w:val="ro-RO"/>
        </w:rPr>
        <w:br/>
      </w:r>
      <w:r w:rsidRPr="00B66E6A">
        <w:rPr>
          <w:rFonts w:ascii="Trebuchet MS" w:hAnsi="Trebuchet MS" w:cs="Tahoma"/>
          <w:szCs w:val="22"/>
          <w:lang w:val="ro-RO"/>
        </w:rPr>
        <w:t>Comisia de evaluare a ofertelor evaluează ofertele calificate pe baza elementelor de calificare prezentate şi stabilesc oferta caştigătoare pe baza criteriului de atribuire "</w:t>
      </w:r>
      <w:r w:rsidRPr="00B66E6A">
        <w:rPr>
          <w:rFonts w:ascii="Trebuchet MS" w:hAnsi="Trebuchet MS" w:cs="Tahoma"/>
          <w:i/>
          <w:iCs/>
          <w:szCs w:val="22"/>
          <w:lang w:val="ro-RO"/>
        </w:rPr>
        <w:t>cel mai bun raport calitate-preţ</w:t>
      </w:r>
      <w:r w:rsidRPr="00B66E6A">
        <w:rPr>
          <w:rFonts w:ascii="Trebuchet MS" w:hAnsi="Trebuchet MS" w:cs="Tahoma"/>
          <w:szCs w:val="22"/>
          <w:lang w:val="ro-RO"/>
        </w:rPr>
        <w:t>",  prin evaluarea şi cu aplicarea exclusivă a factorilor de evaluare prevăzu</w:t>
      </w:r>
      <w:r w:rsidRPr="00B66E6A">
        <w:rPr>
          <w:rFonts w:ascii="Tahoma" w:hAnsi="Tahoma" w:cs="Tahoma"/>
          <w:szCs w:val="22"/>
          <w:lang w:val="ro-RO"/>
        </w:rPr>
        <w:t>ț</w:t>
      </w:r>
      <w:r w:rsidRPr="00B66E6A">
        <w:rPr>
          <w:rFonts w:ascii="Trebuchet MS" w:hAnsi="Trebuchet MS" w:cs="Trebuchet MS"/>
          <w:szCs w:val="22"/>
          <w:lang w:val="ro-RO"/>
        </w:rPr>
        <w:t>i la art. 23 din</w:t>
      </w:r>
      <w:r w:rsidRPr="00B66E6A">
        <w:rPr>
          <w:rFonts w:ascii="Trebuchet MS" w:hAnsi="Trebuchet MS" w:cs="Tahoma"/>
          <w:szCs w:val="22"/>
          <w:lang w:val="ro-RO"/>
        </w:rPr>
        <w:t xml:space="preserve"> anexa nr. 2</w:t>
      </w:r>
      <w:r w:rsidRPr="00B66E6A">
        <w:rPr>
          <w:rFonts w:ascii="Trebuchet MS" w:hAnsi="Trebuchet MS" w:cs="Tahoma"/>
          <w:szCs w:val="22"/>
          <w:vertAlign w:val="superscript"/>
          <w:lang w:val="ro-RO"/>
        </w:rPr>
        <w:t>1</w:t>
      </w:r>
      <w:r w:rsidRPr="00B66E6A">
        <w:rPr>
          <w:rFonts w:ascii="Trebuchet MS" w:hAnsi="Trebuchet MS" w:cs="Tahoma"/>
          <w:szCs w:val="22"/>
          <w:lang w:val="ro-RO"/>
        </w:rPr>
        <w:t> la Ordonanţa Guvernului nr. 42/2004, aprobată cu modificări şi completări prin Legea </w:t>
      </w:r>
      <w:hyperlink r:id="rId33" w:tgtFrame="_blank" w:history="1">
        <w:r w:rsidRPr="00762DDE">
          <w:rPr>
            <w:rStyle w:val="Hyperlink"/>
            <w:rFonts w:ascii="Trebuchet MS" w:hAnsi="Trebuchet MS" w:cs="Tahoma"/>
            <w:szCs w:val="22"/>
            <w:lang w:val="ro-RO"/>
          </w:rPr>
          <w:t>nr. 215/2004</w:t>
        </w:r>
      </w:hyperlink>
      <w:r w:rsidRPr="00B66E6A">
        <w:rPr>
          <w:rFonts w:ascii="Trebuchet MS" w:hAnsi="Trebuchet MS" w:cs="Tahoma"/>
          <w:szCs w:val="22"/>
          <w:lang w:val="ro-RO"/>
        </w:rPr>
        <w:t>, cu modificările şi completările ulterioare, respectiv:</w:t>
      </w:r>
    </w:p>
    <w:p w14:paraId="7DCC4E39" w14:textId="77777777" w:rsidR="00B66E6A" w:rsidRPr="00B66E6A" w:rsidRDefault="00B66E6A" w:rsidP="00B66E6A">
      <w:pPr>
        <w:rPr>
          <w:rFonts w:ascii="Trebuchet MS" w:hAnsi="Trebuchet MS" w:cs="Tahoma"/>
          <w:szCs w:val="22"/>
          <w:lang w:val="ro-RO"/>
        </w:rPr>
      </w:pPr>
      <w:r w:rsidRPr="00B66E6A">
        <w:rPr>
          <w:rFonts w:ascii="Tahoma" w:hAnsi="Tahoma" w:cs="Tahoma"/>
          <w:szCs w:val="22"/>
          <w:lang w:val="ro-RO"/>
        </w:rPr>
        <w:br/>
      </w:r>
      <w:r w:rsidRPr="00B66E6A">
        <w:rPr>
          <w:rFonts w:ascii="Trebuchet MS" w:hAnsi="Trebuchet MS" w:cs="Tahoma"/>
          <w:szCs w:val="22"/>
          <w:lang w:val="ro-RO"/>
        </w:rPr>
        <w:t> a) amplasarea unităţii medical-veterinare în care se desfăşoară activităţile de asistenţă medicală veterinară - punctaj maxim: 30 de puncte:</w:t>
      </w:r>
    </w:p>
    <w:p w14:paraId="21E1E675" w14:textId="77777777" w:rsidR="00B66E6A" w:rsidRPr="00B66E6A" w:rsidRDefault="00B66E6A" w:rsidP="00B66E6A">
      <w:pPr>
        <w:rPr>
          <w:rFonts w:ascii="Trebuchet MS" w:hAnsi="Trebuchet MS" w:cs="Tahoma"/>
          <w:szCs w:val="22"/>
          <w:lang w:val="ro-RO"/>
        </w:rPr>
      </w:pPr>
      <w:r w:rsidRPr="00B66E6A">
        <w:rPr>
          <w:rFonts w:ascii="Tahoma" w:hAnsi="Tahoma" w:cs="Tahoma"/>
          <w:szCs w:val="22"/>
          <w:lang w:val="ro-RO"/>
        </w:rPr>
        <w:br/>
      </w:r>
      <w:r w:rsidRPr="00B66E6A">
        <w:rPr>
          <w:rFonts w:ascii="Trebuchet MS" w:hAnsi="Trebuchet MS" w:cs="Tahoma"/>
          <w:szCs w:val="22"/>
          <w:lang w:val="ro-RO"/>
        </w:rPr>
        <w:t>1. pe teritoriul circumscripţiei sanitar-veterinare care face obiectul contractului de concesiune: 30 de puncte;</w:t>
      </w:r>
    </w:p>
    <w:p w14:paraId="7252D2D2" w14:textId="77777777" w:rsidR="00B66E6A" w:rsidRPr="00762DDE" w:rsidRDefault="00B66E6A" w:rsidP="00B66E6A">
      <w:pPr>
        <w:rPr>
          <w:rFonts w:ascii="Trebuchet MS" w:hAnsi="Trebuchet MS" w:cs="Tahoma"/>
          <w:szCs w:val="22"/>
          <w:lang w:val="pt-BR"/>
        </w:rPr>
      </w:pPr>
      <w:r w:rsidRPr="00B66E6A">
        <w:rPr>
          <w:rFonts w:ascii="Tahoma" w:hAnsi="Tahoma" w:cs="Tahoma"/>
          <w:szCs w:val="22"/>
          <w:lang w:val="ro-RO"/>
        </w:rPr>
        <w:br/>
      </w:r>
      <w:r w:rsidRPr="00762DDE">
        <w:rPr>
          <w:rFonts w:ascii="Trebuchet MS" w:hAnsi="Trebuchet MS" w:cs="Tahoma"/>
          <w:szCs w:val="22"/>
          <w:lang w:val="pt-BR"/>
        </w:rPr>
        <w:t>2. în afara circumscripţiei sanitar-veterinare care face obiectul contractului de concesiune, dar nu mai departe de maximum 30 de km de aceasta: 15 puncte.</w:t>
      </w:r>
    </w:p>
    <w:p w14:paraId="6E6EA498"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14:paraId="25AD410C"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b) domiciliul/reşedinţa al/a medicului veterinar titular şi personalului angajat - punctaj maxim: 55 de puncte:</w:t>
      </w:r>
    </w:p>
    <w:p w14:paraId="02A53D82"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1. medic veterinar titular - cel puţin 4 ani pe teritoriul circumscripţiei sanitar-veterinare care face obiectul contractului de concesiune: 15 puncte;</w:t>
      </w:r>
    </w:p>
    <w:p w14:paraId="18355708"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2. medic veterinar titular - sub 4 ani, dar mai mult de un an, pe teritoriul circumscripţiei sanitar-veterinare care face obiectul contractului de concesiune: 10 puncte;</w:t>
      </w:r>
    </w:p>
    <w:p w14:paraId="5158873A"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3. medic veterinar titular - cel puţin 4 ani la o distanţă de maximum 30 de km de circumscripţia sanitar-veterinară care face obiectul contractului de concesiune: 10 puncte;</w:t>
      </w:r>
    </w:p>
    <w:p w14:paraId="4C48AB30"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4. medic veterinar titular - sub 4 ani, dar mai mult de un an, la o distanţă de maximum 30 de km de circumscripţia sanitar-veterinară care face obiectul contractului de concesiune: 7 puncte;</w:t>
      </w:r>
    </w:p>
    <w:p w14:paraId="1ADC3897"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5. medic veterinar angajat - cel puţin 2 ani pe teritoriul circumscripţiei sanitar-veterinare care face obiectul contractului de concesiune: 10 puncte;</w:t>
      </w:r>
    </w:p>
    <w:p w14:paraId="0D73BEC4"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6. medic veterinar angajat - sub 2 ani, dar mai mult de un an, pe teritoriul circumscripţiei sanitar-veterinare care face obiectul contractului de concesiune: 8 puncte;</w:t>
      </w:r>
    </w:p>
    <w:p w14:paraId="2C6A2ABD"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lastRenderedPageBreak/>
        <w:br/>
      </w:r>
      <w:r w:rsidRPr="00762DDE">
        <w:rPr>
          <w:rFonts w:ascii="Trebuchet MS" w:hAnsi="Trebuchet MS" w:cs="Tahoma"/>
          <w:szCs w:val="22"/>
          <w:lang w:val="pt-BR"/>
        </w:rPr>
        <w:t>    7. medic veterinar angajat - cel puţin 2 ani la o distanţă de maximum 30 de km de circumscripţia sanitar-veterinară care face obiectul contractului de concesiune: 7 puncte;</w:t>
      </w:r>
    </w:p>
    <w:p w14:paraId="7FF65DB6"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8. medic veterinar angajat - sub 2 ani, dar mai mult de un an, la o distanţă de maximum 30 de km de circumscripţia sanitar-veterinară care face obiectul contractului de concesiune: 5 puncte;</w:t>
      </w:r>
    </w:p>
    <w:p w14:paraId="29761324"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9. tehnician/asistent veterinar - cel puţin 2 ani pe teritoriul circumscripţiei sanitar-veterinare care face obiectul contractului de concesiune: 5 puncte;</w:t>
      </w:r>
    </w:p>
    <w:p w14:paraId="31C92804"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10. tehnician/asistent veterinar - sub 2 ani, dar mai mult de un an, pe teritoriul circumscripţiei sanitar-veterinare care face obiectul contractului de concesiune: 3 puncte;</w:t>
      </w:r>
    </w:p>
    <w:p w14:paraId="0D10F66D"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11. tehnician/asistent veterinar - cel puţin 2 ani la o distanţă de maximum 30 de km de teritoriul circumscripţiei sanitar-veterinare care face obiectul contractului de concesiune: 4 puncte;</w:t>
      </w:r>
    </w:p>
    <w:p w14:paraId="5ECA6653"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12. tehnician/asistent veterinar - sub 2 ani, dar mai mult de un an, la o distanţă de maximum 30 de km de teritoriul circumscripţiei sanitar-veterinare care face obiectul contractului de concesiune: 2 puncte.</w:t>
      </w:r>
    </w:p>
    <w:p w14:paraId="15C456DF"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14:paraId="28455EE3"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Se punctează maximum 5 angajaţi - medicul veterinar titular şi încă 4 (medic veterinar şi/sau tehnician/asistent veterinar);</w:t>
      </w:r>
    </w:p>
    <w:p w14:paraId="0855F4F3"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c) personal medical veterinar angajat: punctaj maxim: 55 de puncte:</w:t>
      </w:r>
    </w:p>
    <w:p w14:paraId="64A2B085"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1. calificarea personalului angajat în mod obligatoriu - punctaj maxim: 7 puncte:</w:t>
      </w:r>
    </w:p>
    <w:p w14:paraId="505AB888"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(i) tehnician/asistent veterinar: 0 puncte;</w:t>
      </w:r>
    </w:p>
    <w:p w14:paraId="4366078E"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(ii) medic veterinar: 7 puncte;</w:t>
      </w:r>
    </w:p>
    <w:p w14:paraId="3C3CBDBC"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2. calificarea şi numărul personalului angajat suplimentar - punctaj maxim: 48 de puncte:</w:t>
      </w:r>
    </w:p>
    <w:p w14:paraId="0147A566"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(i) cel puţin un medic veterinar angajat al cabinetului de mai puţin de un an: 10 puncte;</w:t>
      </w:r>
    </w:p>
    <w:p w14:paraId="34A0F433"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(ii) cel puţin un medic veterinar angajat al cabinetului de peste un an: 12 puncte;</w:t>
      </w:r>
    </w:p>
    <w:p w14:paraId="1DC52092"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xml:space="preserve">(iii) cel puţin un tehnician/asistent veterinar: 5 puncte. </w:t>
      </w:r>
    </w:p>
    <w:p w14:paraId="2E7F506D"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Se punctează maximum 4 angajaţi pentru pct. 2;</w:t>
      </w:r>
    </w:p>
    <w:p w14:paraId="653D3D73"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d) pregătirea profesională a medicului veterinar titular - punctaj maxim: 17 puncte:</w:t>
      </w:r>
    </w:p>
    <w:p w14:paraId="796B50C9"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1. medic veterinar: 0 puncte;</w:t>
      </w:r>
    </w:p>
    <w:p w14:paraId="250715AC"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2. medic primar veterinar*): 5 puncte;</w:t>
      </w:r>
    </w:p>
    <w:p w14:paraId="1BD73BA2"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3. doctor în ştiinţe medical-veterinare*): 10 puncte;</w:t>
      </w:r>
    </w:p>
    <w:p w14:paraId="2B1768A8"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4. cursuri postuniversitare de lungă durată*): 2 puncte/curs - nu mai mult de 2 puncte în total;</w:t>
      </w:r>
    </w:p>
    <w:p w14:paraId="3C16AE5A"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lastRenderedPageBreak/>
        <w:br/>
      </w:r>
      <w:r w:rsidRPr="00762DDE">
        <w:rPr>
          <w:rFonts w:ascii="Trebuchet MS" w:hAnsi="Trebuchet MS" w:cs="Tahoma"/>
          <w:szCs w:val="22"/>
          <w:lang w:val="pt-BR"/>
        </w:rPr>
        <w:t>*) În domeniul sănătăţii animalelor sau în domeniile conexe acestuia.</w:t>
      </w:r>
    </w:p>
    <w:p w14:paraId="4D2B8ACF"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e) tipul unităţii medical-veterinare în care se desfăşoară activităţi de asistenţă medicală veterinară înregistrată în Registrul unic al cabinetelor medical-veterinare, cu sau fără personalitate juridică - punctaj maxim: 5 puncte:</w:t>
      </w:r>
    </w:p>
    <w:p w14:paraId="1A79186B"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1. cabinet medical-veterinar: 0 puncte;</w:t>
      </w:r>
    </w:p>
    <w:p w14:paraId="32AA85F5"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2. clinică medical-veterinară: 4 puncte;</w:t>
      </w:r>
    </w:p>
    <w:p w14:paraId="52E1CD9D"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3. spital clinic veterinar: 5 puncte;</w:t>
      </w:r>
    </w:p>
    <w:p w14:paraId="3B99D00F"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f) dotări suplimentare propuse - punctaj maxim: 7 puncte:</w:t>
      </w:r>
    </w:p>
    <w:p w14:paraId="16CFA8FE" w14:textId="77777777" w:rsidR="00B66E6A" w:rsidRPr="00762DDE" w:rsidRDefault="00B66E6A" w:rsidP="00B66E6A">
      <w:pPr>
        <w:rPr>
          <w:rFonts w:ascii="Trebuchet MS" w:hAnsi="Trebuchet MS" w:cs="Tahoma"/>
          <w:szCs w:val="22"/>
          <w:lang w:val="pt-BR"/>
        </w:rPr>
      </w:pPr>
      <w:r w:rsidRPr="00762DDE">
        <w:rPr>
          <w:rFonts w:ascii="Tahoma" w:hAnsi="Tahoma" w:cs="Tahoma"/>
          <w:szCs w:val="22"/>
          <w:lang w:val="pt-BR"/>
        </w:rPr>
        <w:br/>
      </w:r>
      <w:r w:rsidRPr="00762DDE">
        <w:rPr>
          <w:rFonts w:ascii="Trebuchet MS" w:hAnsi="Trebuchet MS" w:cs="Tahoma"/>
          <w:szCs w:val="22"/>
          <w:lang w:val="pt-BR"/>
        </w:rPr>
        <w:t>    1. ambulanţă veterinară: 7 puncte;</w:t>
      </w:r>
    </w:p>
    <w:p w14:paraId="3792CE13" w14:textId="77777777" w:rsidR="00B66E6A" w:rsidRPr="00762DDE" w:rsidRDefault="00B66E6A" w:rsidP="00B66E6A">
      <w:pPr>
        <w:rPr>
          <w:rFonts w:ascii="Trebuchet MS" w:hAnsi="Trebuchet MS" w:cs="Tahoma"/>
          <w:szCs w:val="22"/>
          <w:lang w:val="fr-FR"/>
        </w:rPr>
      </w:pPr>
      <w:r w:rsidRPr="00B66E6A">
        <w:rPr>
          <w:rFonts w:ascii="Tahoma" w:hAnsi="Tahoma" w:cs="Tahoma"/>
          <w:szCs w:val="22"/>
          <w:lang w:val="fr-FR"/>
        </w:rPr>
        <w:br/>
      </w:r>
      <w:r w:rsidRPr="00B66E6A">
        <w:rPr>
          <w:rFonts w:ascii="Trebuchet MS" w:hAnsi="Trebuchet MS" w:cs="Tahoma"/>
          <w:szCs w:val="22"/>
          <w:lang w:val="fr-FR"/>
        </w:rPr>
        <w:t xml:space="preserve">    </w:t>
      </w:r>
      <w:r w:rsidRPr="00762DDE">
        <w:rPr>
          <w:rFonts w:ascii="Trebuchet MS" w:hAnsi="Trebuchet MS" w:cs="Tahoma"/>
          <w:szCs w:val="22"/>
          <w:lang w:val="fr-FR"/>
        </w:rPr>
        <w:t xml:space="preserve">2. deţinere mijloc de transport auto: 5 puncte. </w:t>
      </w:r>
    </w:p>
    <w:p w14:paraId="15F8726A"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Se punctează un singur mijloc de transport;</w:t>
      </w:r>
    </w:p>
    <w:p w14:paraId="774A193B"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    g) programul de lucru propus pentru desfăşurarea activităţilor în cadrul circumscripţiei sanitar-veterinare - punctaj maxim: 10 puncte:</w:t>
      </w:r>
    </w:p>
    <w:p w14:paraId="70B6ECA2"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    1. minimum 40 de ore pe săptămână: 0 puncte;</w:t>
      </w:r>
    </w:p>
    <w:p w14:paraId="34A0FAF6"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    2. minimum 48 de ore pe săptămână: 5 puncte;</w:t>
      </w:r>
    </w:p>
    <w:p w14:paraId="1EC88FCD"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    3. minimum 56 de ore pe săptămână: 10 puncte;</w:t>
      </w:r>
    </w:p>
    <w:p w14:paraId="0F417C8C"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    h) experienţa medicului veterinar titular raportat la disponibilitatea exercitării profesiei - punctaj maxim: 15 puncte:</w:t>
      </w:r>
    </w:p>
    <w:p w14:paraId="5E53CEDD"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    1. medicul veterinar titular - experienţă mai puţin de o lună: 0 puncte;</w:t>
      </w:r>
    </w:p>
    <w:p w14:paraId="5033E37A"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    2. medicul veterinar titular - experienţă sub un an, dar mai mult de o lună: 7 puncte;</w:t>
      </w:r>
    </w:p>
    <w:p w14:paraId="71AAAE70"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    3. medicul veterinar titular - experienţă sub 5 ani, dar mai mult de un an: 9 puncte;</w:t>
      </w:r>
    </w:p>
    <w:p w14:paraId="3BF2E6D7"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    4. medicul veterinar titular - experienţă sub 15 ani, dar mai mult de 5 ani: 11 puncte;</w:t>
      </w:r>
    </w:p>
    <w:p w14:paraId="708E8C29"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    5. medicul veterinar titular - experienţă sub 30 de ani, dar mai mult de 15 ani: 13 puncte;</w:t>
      </w:r>
    </w:p>
    <w:p w14:paraId="27A3FABB"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    6. medicul veterinar titular - experienţă mai mare de 30 de ani: 15 puncte;</w:t>
      </w:r>
    </w:p>
    <w:p w14:paraId="58D698E5"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    7. medicul veterinar titular - depăşeşte vârsta standard de pensionare, până la 7 ani: - 25 de puncte**);</w:t>
      </w:r>
    </w:p>
    <w:p w14:paraId="3BB4758A"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    8. medicul veterinar titular - depăşeşte vârsta standard de pensionare, cu mai mult de 7 ani, dar nu mai mult de 10 ani: - 35 de puncte**);</w:t>
      </w:r>
    </w:p>
    <w:p w14:paraId="150DFBA3"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    9. medicul veterinar titular - depăşeşte vârsta standard de pensionare, cu mai mult de 10 ani: - 45 de puncte**).</w:t>
      </w:r>
    </w:p>
    <w:p w14:paraId="547B6126" w14:textId="77777777" w:rsidR="00B66E6A" w:rsidRPr="00762DDE" w:rsidRDefault="00B66E6A" w:rsidP="00B66E6A">
      <w:pPr>
        <w:rPr>
          <w:rFonts w:ascii="Trebuchet MS" w:hAnsi="Trebuchet MS" w:cs="Tahoma"/>
          <w:b/>
          <w:bCs/>
          <w:szCs w:val="22"/>
          <w:lang w:val="fr-FR"/>
        </w:rPr>
      </w:pPr>
      <w:r w:rsidRPr="00762DDE">
        <w:rPr>
          <w:rFonts w:ascii="Tahoma" w:hAnsi="Tahoma" w:cs="Tahoma"/>
          <w:szCs w:val="22"/>
          <w:lang w:val="fr-FR"/>
        </w:rPr>
        <w:br/>
      </w:r>
      <w:r w:rsidRPr="00762DDE">
        <w:rPr>
          <w:rFonts w:ascii="Trebuchet MS" w:hAnsi="Trebuchet MS" w:cs="Tahoma"/>
          <w:i/>
          <w:iCs/>
          <w:szCs w:val="22"/>
          <w:lang w:val="fr-FR"/>
        </w:rPr>
        <w:t xml:space="preserve">    </w:t>
      </w:r>
    </w:p>
    <w:p w14:paraId="1C4ACCD8"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lastRenderedPageBreak/>
        <w:br/>
      </w:r>
      <w:r w:rsidRPr="00762DDE">
        <w:rPr>
          <w:rFonts w:ascii="Trebuchet MS" w:hAnsi="Trebuchet MS" w:cs="Tahoma"/>
          <w:b/>
          <w:bCs/>
          <w:szCs w:val="22"/>
          <w:lang w:val="fr-FR"/>
        </w:rPr>
        <w:t>**</w:t>
      </w:r>
      <w:r w:rsidRPr="00762DDE">
        <w:rPr>
          <w:rFonts w:ascii="Trebuchet MS" w:hAnsi="Trebuchet MS" w:cs="Tahoma"/>
          <w:szCs w:val="22"/>
          <w:lang w:val="fr-FR"/>
        </w:rPr>
        <w:t>) Se scad din totalul punctajului obţinut; În situaţia unui punctaj negativ sau cu valoarea 0, punctajul final al ofertei va fi 1 punct.</w:t>
      </w:r>
    </w:p>
    <w:p w14:paraId="7CA12C5E" w14:textId="77777777" w:rsidR="00B66E6A" w:rsidRPr="00762DDE" w:rsidRDefault="00B66E6A" w:rsidP="00B66E6A">
      <w:pPr>
        <w:rPr>
          <w:rFonts w:ascii="Trebuchet MS" w:hAnsi="Trebuchet MS" w:cs="Tahoma"/>
          <w:szCs w:val="22"/>
          <w:lang w:val="fr-FR"/>
        </w:rPr>
      </w:pPr>
    </w:p>
    <w:p w14:paraId="4E30114D" w14:textId="77777777" w:rsidR="00B66E6A" w:rsidRPr="00762DDE" w:rsidRDefault="00B66E6A" w:rsidP="00B66E6A">
      <w:pPr>
        <w:pStyle w:val="NormalWeb"/>
        <w:rPr>
          <w:rFonts w:ascii="Trebuchet MS" w:hAnsi="Trebuchet MS" w:cs="Tahoma"/>
          <w:sz w:val="22"/>
          <w:szCs w:val="22"/>
          <w:lang w:val="fr-FR"/>
        </w:rPr>
      </w:pPr>
      <w:r w:rsidRPr="00762DDE">
        <w:rPr>
          <w:rFonts w:ascii="Trebuchet MS" w:hAnsi="Trebuchet MS" w:cs="Tahoma"/>
          <w:sz w:val="22"/>
          <w:szCs w:val="22"/>
          <w:lang w:val="fr-FR"/>
        </w:rPr>
        <w:t> </w:t>
      </w:r>
    </w:p>
    <w:p w14:paraId="25149A41"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În cazul obţinerii unui punctaj egal, diferenţierea ofertanţilor se va realiza pe baza punctajului obţinut la fiecare din factorii de evaluare, în ordinea stabilită a prezentării acestora.</w:t>
      </w:r>
    </w:p>
    <w:p w14:paraId="226E7CF1" w14:textId="77777777" w:rsidR="00B66E6A" w:rsidRPr="00762DDE" w:rsidRDefault="00B66E6A" w:rsidP="00B66E6A">
      <w:pPr>
        <w:rPr>
          <w:rFonts w:ascii="Trebuchet MS" w:hAnsi="Trebuchet MS" w:cs="Tahoma"/>
          <w:szCs w:val="22"/>
          <w:lang w:val="fr-FR"/>
        </w:rPr>
      </w:pPr>
    </w:p>
    <w:p w14:paraId="03BBEE6A" w14:textId="77777777" w:rsidR="00B66E6A" w:rsidRPr="00762DDE" w:rsidRDefault="00B66E6A" w:rsidP="00B66E6A">
      <w:pPr>
        <w:pStyle w:val="NormalWeb"/>
        <w:rPr>
          <w:rFonts w:ascii="Trebuchet MS" w:hAnsi="Trebuchet MS" w:cs="Tahoma"/>
          <w:sz w:val="22"/>
          <w:szCs w:val="22"/>
          <w:lang w:val="fr-FR"/>
        </w:rPr>
      </w:pPr>
      <w:r w:rsidRPr="00762DDE">
        <w:rPr>
          <w:rFonts w:ascii="Trebuchet MS" w:hAnsi="Trebuchet MS" w:cs="Tahoma"/>
          <w:sz w:val="22"/>
          <w:szCs w:val="22"/>
          <w:lang w:val="fr-FR"/>
        </w:rPr>
        <w:t> </w:t>
      </w:r>
    </w:p>
    <w:p w14:paraId="5BB60936"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14:paraId="718C3900"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a) factorul de evaluare „</w:t>
      </w:r>
      <w:r w:rsidRPr="00762DDE">
        <w:rPr>
          <w:rFonts w:ascii="Trebuchet MS" w:hAnsi="Trebuchet MS" w:cs="Tahoma"/>
          <w:i/>
          <w:iCs/>
          <w:szCs w:val="22"/>
          <w:lang w:val="fr-FR"/>
        </w:rPr>
        <w:t xml:space="preserve">amplasarea unităţii medicale veterinare în care se desfăşoară activităţile de asistenţă medicală veterinară” </w:t>
      </w:r>
      <w:r w:rsidRPr="00762DDE">
        <w:rPr>
          <w:rFonts w:ascii="Trebuchet MS" w:hAnsi="Trebuchet MS" w:cs="Tahoma"/>
          <w:szCs w:val="22"/>
          <w:lang w:val="fr-FR"/>
        </w:rPr>
        <w:t>- în cazul amplasării unităţii medical - veterinare în afara C.S.V., are prioritate oferta în care aceasta unitate este amplasată într - o U.A.T. aflată la cea mai mica distan</w:t>
      </w:r>
      <w:r w:rsidRPr="00762DDE">
        <w:rPr>
          <w:rFonts w:ascii="Tahoma" w:hAnsi="Tahoma" w:cs="Tahoma"/>
          <w:szCs w:val="22"/>
          <w:lang w:val="fr-FR"/>
        </w:rPr>
        <w:t>ț</w:t>
      </w:r>
      <w:r w:rsidRPr="00762DDE">
        <w:rPr>
          <w:rFonts w:ascii="Trebuchet MS" w:hAnsi="Trebuchet MS" w:cs="Trebuchet MS"/>
          <w:szCs w:val="22"/>
          <w:lang w:val="fr-FR"/>
        </w:rPr>
        <w:t>ă de C.S.V. în cauză.</w:t>
      </w:r>
      <w:r w:rsidRPr="00762DDE">
        <w:rPr>
          <w:rFonts w:ascii="Trebuchet MS" w:hAnsi="Trebuchet MS" w:cs="Tahoma"/>
          <w:szCs w:val="22"/>
          <w:lang w:val="fr-FR"/>
        </w:rPr>
        <w:t xml:space="preserve"> </w:t>
      </w:r>
    </w:p>
    <w:p w14:paraId="2B73B3C8"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Distanţa se calculează prin raportare la oricare UAT care face parte din C.S.V. şi la U.A.T. în a cărei rază teritorială este amplasată unitatea medicală veterinară, luând în considerare cea mai scurtă distanţă din punct de vedere rutier. (</w:t>
      </w:r>
      <w:hyperlink r:id="rId34" w:tgtFrame="_blank" w:history="1">
        <w:r w:rsidRPr="00762DDE">
          <w:rPr>
            <w:rStyle w:val="Hyperlink"/>
            <w:rFonts w:ascii="Trebuchet MS" w:hAnsi="Trebuchet MS" w:cs="Tahoma"/>
            <w:szCs w:val="22"/>
            <w:lang w:val="fr-FR"/>
          </w:rPr>
          <w:t>www.distanta.ro</w:t>
        </w:r>
      </w:hyperlink>
      <w:r w:rsidRPr="00762DDE">
        <w:rPr>
          <w:rFonts w:ascii="Trebuchet MS" w:hAnsi="Trebuchet MS" w:cs="Tahoma"/>
          <w:szCs w:val="22"/>
          <w:lang w:val="fr-FR"/>
        </w:rPr>
        <w:t>);</w:t>
      </w:r>
    </w:p>
    <w:p w14:paraId="10C4C006"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Acest criteriu nu se aplică în cazul în care unitatea medical veterinară se află pe teritoriul C.S.V..</w:t>
      </w:r>
    </w:p>
    <w:p w14:paraId="67075AC7"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b) factorul de evaluare „</w:t>
      </w:r>
      <w:r w:rsidRPr="00762DDE">
        <w:rPr>
          <w:rFonts w:ascii="Trebuchet MS" w:hAnsi="Trebuchet MS" w:cs="Tahoma"/>
          <w:i/>
          <w:iCs/>
          <w:szCs w:val="22"/>
          <w:lang w:val="fr-FR"/>
        </w:rPr>
        <w:t>domiciliul/reşedinţa al/a medicului veterinar titular şi personalului angajat”</w:t>
      </w:r>
      <w:r w:rsidRPr="00762DDE">
        <w:rPr>
          <w:rFonts w:ascii="Trebuchet MS" w:hAnsi="Trebuchet MS" w:cs="Tahoma"/>
          <w:szCs w:val="22"/>
          <w:lang w:val="fr-FR"/>
        </w:rPr>
        <w:t xml:space="preserve"> - are prioritate oferta cu cel mai mare număr de angaja</w:t>
      </w:r>
      <w:r w:rsidRPr="00762DDE">
        <w:rPr>
          <w:rFonts w:ascii="Tahoma" w:hAnsi="Tahoma" w:cs="Tahoma"/>
          <w:szCs w:val="22"/>
          <w:lang w:val="fr-FR"/>
        </w:rPr>
        <w:t>ț</w:t>
      </w:r>
      <w:r w:rsidRPr="00762DDE">
        <w:rPr>
          <w:rFonts w:ascii="Trebuchet MS" w:hAnsi="Trebuchet MS" w:cs="Trebuchet MS"/>
          <w:szCs w:val="22"/>
          <w:lang w:val="fr-FR"/>
        </w:rPr>
        <w:t>i prin raportare la fiecare pct. de la 5</w:t>
      </w:r>
      <w:r w:rsidRPr="00762DDE">
        <w:rPr>
          <w:rFonts w:ascii="Trebuchet MS" w:hAnsi="Trebuchet MS" w:cs="Tahoma"/>
          <w:szCs w:val="22"/>
          <w:lang w:val="fr-FR"/>
        </w:rPr>
        <w:t xml:space="preserve"> - 12, în ordinea respectivă. Astfel, în cazul în care egalitatea se men</w:t>
      </w:r>
      <w:r w:rsidRPr="00762DDE">
        <w:rPr>
          <w:rFonts w:ascii="Tahoma" w:hAnsi="Tahoma" w:cs="Tahoma"/>
          <w:szCs w:val="22"/>
          <w:lang w:val="fr-FR"/>
        </w:rPr>
        <w:t>ț</w:t>
      </w:r>
      <w:r w:rsidRPr="00762DDE">
        <w:rPr>
          <w:rFonts w:ascii="Trebuchet MS" w:hAnsi="Trebuchet MS" w:cs="Trebuchet MS"/>
          <w:szCs w:val="22"/>
          <w:lang w:val="fr-FR"/>
        </w:rPr>
        <w:t>ine la</w:t>
      </w:r>
      <w:r w:rsidRPr="00762DDE">
        <w:rPr>
          <w:rFonts w:ascii="Trebuchet MS" w:hAnsi="Trebuchet MS" w:cs="Tahoma"/>
          <w:szCs w:val="22"/>
          <w:lang w:val="fr-FR"/>
        </w:rPr>
        <w:t xml:space="preserve"> pct. 5 se trece la următorul, până când se poate face diferen</w:t>
      </w:r>
      <w:r w:rsidRPr="00762DDE">
        <w:rPr>
          <w:rFonts w:ascii="Tahoma" w:hAnsi="Tahoma" w:cs="Tahoma"/>
          <w:szCs w:val="22"/>
          <w:lang w:val="fr-FR"/>
        </w:rPr>
        <w:t>ț</w:t>
      </w:r>
      <w:r w:rsidRPr="00762DDE">
        <w:rPr>
          <w:rFonts w:ascii="Trebuchet MS" w:hAnsi="Trebuchet MS" w:cs="Trebuchet MS"/>
          <w:szCs w:val="22"/>
          <w:lang w:val="fr-FR"/>
        </w:rPr>
        <w:t>ierea ofertelor</w:t>
      </w:r>
      <w:r w:rsidRPr="00762DDE">
        <w:rPr>
          <w:rFonts w:ascii="Trebuchet MS" w:hAnsi="Trebuchet MS" w:cs="Tahoma"/>
          <w:szCs w:val="22"/>
          <w:lang w:val="fr-FR"/>
        </w:rPr>
        <w:t>.</w:t>
      </w:r>
    </w:p>
    <w:p w14:paraId="203271C4"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Distanţa se calculează prin raportare la oricare U.A.T. care face parte din C.S.V. şi la U.A.T. în a cărei rază teritorială este amplasat domiciliul/reşedinţa,  luând în considerare cea mai scurtă distanţa din punct de vedere rutier. (</w:t>
      </w:r>
      <w:hyperlink r:id="rId35" w:tgtFrame="_blank" w:history="1">
        <w:r w:rsidRPr="00762DDE">
          <w:rPr>
            <w:rStyle w:val="Hyperlink"/>
            <w:rFonts w:ascii="Trebuchet MS" w:hAnsi="Trebuchet MS" w:cs="Tahoma"/>
            <w:szCs w:val="22"/>
            <w:lang w:val="fr-FR"/>
          </w:rPr>
          <w:t>www.distanta.ro</w:t>
        </w:r>
      </w:hyperlink>
      <w:r w:rsidRPr="00762DDE">
        <w:rPr>
          <w:rFonts w:ascii="Trebuchet MS" w:hAnsi="Trebuchet MS" w:cs="Tahoma"/>
          <w:szCs w:val="22"/>
          <w:lang w:val="fr-FR"/>
        </w:rPr>
        <w:t>)</w:t>
      </w:r>
    </w:p>
    <w:p w14:paraId="4A432E24" w14:textId="77777777" w:rsidR="00B66E6A" w:rsidRPr="00762DDE" w:rsidRDefault="00B66E6A" w:rsidP="00B66E6A">
      <w:pPr>
        <w:rPr>
          <w:rFonts w:ascii="Trebuchet MS" w:hAnsi="Trebuchet MS" w:cs="Tahoma"/>
          <w:szCs w:val="22"/>
          <w:lang w:val="fr-FR"/>
        </w:rPr>
      </w:pPr>
      <w:r w:rsidRPr="00762DDE">
        <w:rPr>
          <w:rFonts w:ascii="Tahoma" w:hAnsi="Tahoma" w:cs="Tahoma"/>
          <w:szCs w:val="22"/>
          <w:lang w:val="fr-FR"/>
        </w:rPr>
        <w:br/>
      </w:r>
      <w:r w:rsidRPr="00762DDE">
        <w:rPr>
          <w:rFonts w:ascii="Trebuchet MS" w:hAnsi="Trebuchet MS" w:cs="Tahoma"/>
          <w:szCs w:val="22"/>
          <w:lang w:val="fr-FR"/>
        </w:rPr>
        <w:t>c) factorul de evaluare „</w:t>
      </w:r>
      <w:r w:rsidRPr="00762DDE">
        <w:rPr>
          <w:rFonts w:ascii="Trebuchet MS" w:hAnsi="Trebuchet MS" w:cs="Tahoma"/>
          <w:i/>
          <w:iCs/>
          <w:szCs w:val="22"/>
          <w:lang w:val="fr-FR"/>
        </w:rPr>
        <w:t xml:space="preserve">personal medical veterinar angajat” </w:t>
      </w:r>
      <w:r w:rsidRPr="00762DDE">
        <w:rPr>
          <w:rFonts w:ascii="Trebuchet MS" w:hAnsi="Trebuchet MS" w:cs="Tahoma"/>
          <w:szCs w:val="22"/>
          <w:lang w:val="fr-FR"/>
        </w:rPr>
        <w:t>- are prioritate oferta cu cel mai mare număr de medici veterinari angajati, suplimentar, în caz de egalitate, diferen</w:t>
      </w:r>
      <w:r w:rsidRPr="00762DDE">
        <w:rPr>
          <w:rFonts w:ascii="Tahoma" w:hAnsi="Tahoma" w:cs="Tahoma"/>
          <w:szCs w:val="22"/>
          <w:lang w:val="fr-FR"/>
        </w:rPr>
        <w:t>ț</w:t>
      </w:r>
      <w:r w:rsidRPr="00762DDE">
        <w:rPr>
          <w:rFonts w:ascii="Trebuchet MS" w:hAnsi="Trebuchet MS" w:cs="Trebuchet MS"/>
          <w:szCs w:val="22"/>
          <w:lang w:val="fr-FR"/>
        </w:rPr>
        <w:t xml:space="preserve">ierea se face </w:t>
      </w:r>
      <w:r w:rsidRPr="00762DDE">
        <w:rPr>
          <w:rFonts w:ascii="Tahoma" w:hAnsi="Tahoma" w:cs="Tahoma"/>
          <w:szCs w:val="22"/>
          <w:lang w:val="fr-FR"/>
        </w:rPr>
        <w:t>ț</w:t>
      </w:r>
      <w:r w:rsidRPr="00762DDE">
        <w:rPr>
          <w:rFonts w:ascii="Trebuchet MS" w:hAnsi="Trebuchet MS" w:cs="Trebuchet MS"/>
          <w:szCs w:val="22"/>
          <w:lang w:val="fr-FR"/>
        </w:rPr>
        <w:t>inând cont</w:t>
      </w:r>
      <w:r w:rsidRPr="00762DDE">
        <w:rPr>
          <w:rFonts w:ascii="Trebuchet MS" w:hAnsi="Trebuchet MS" w:cs="Tahoma"/>
          <w:szCs w:val="22"/>
          <w:lang w:val="fr-FR"/>
        </w:rPr>
        <w:t xml:space="preserve"> de numărul total al personalului sanitar - veterinar angajat.</w:t>
      </w:r>
    </w:p>
    <w:p w14:paraId="0E4DEEED" w14:textId="77777777" w:rsidR="00B66E6A" w:rsidRPr="00762DDE" w:rsidRDefault="00B66E6A" w:rsidP="00B66E6A">
      <w:pPr>
        <w:rPr>
          <w:rFonts w:ascii="Tahoma" w:hAnsi="Tahoma" w:cs="Tahoma"/>
          <w:szCs w:val="22"/>
          <w:lang w:val="fr-FR"/>
        </w:rPr>
      </w:pPr>
      <w:r w:rsidRPr="00762DDE">
        <w:rPr>
          <w:rFonts w:ascii="Tahoma" w:hAnsi="Tahoma" w:cs="Tahoma"/>
          <w:szCs w:val="22"/>
          <w:lang w:val="fr-FR"/>
        </w:rPr>
        <w:br/>
      </w:r>
      <w:r w:rsidRPr="00762DDE">
        <w:rPr>
          <w:rFonts w:ascii="Trebuchet MS" w:hAnsi="Trebuchet MS" w:cs="Tahoma"/>
          <w:szCs w:val="22"/>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14:paraId="5ED3B763" w14:textId="77777777" w:rsidR="00765B29" w:rsidRPr="00B66E6A" w:rsidRDefault="00765B29" w:rsidP="00410267">
      <w:pPr>
        <w:jc w:val="both"/>
        <w:rPr>
          <w:rFonts w:ascii="Trebuchet MS" w:hAnsi="Trebuchet MS"/>
          <w:sz w:val="24"/>
          <w:lang w:val="fr-FR"/>
        </w:rPr>
      </w:pPr>
    </w:p>
    <w:p w14:paraId="7B2F4121" w14:textId="77777777" w:rsidR="00410267" w:rsidRPr="000E430C" w:rsidRDefault="00410267" w:rsidP="00410267">
      <w:pPr>
        <w:jc w:val="both"/>
        <w:rPr>
          <w:rFonts w:ascii="Trebuchet MS" w:hAnsi="Trebuchet MS"/>
          <w:sz w:val="24"/>
          <w:lang w:val="ro-RO"/>
        </w:rPr>
      </w:pPr>
    </w:p>
    <w:p w14:paraId="5EE28BF8" w14:textId="77777777" w:rsidR="00F75124" w:rsidRPr="000E430C" w:rsidRDefault="00F75124" w:rsidP="00410267">
      <w:pPr>
        <w:jc w:val="both"/>
        <w:rPr>
          <w:rFonts w:ascii="Trebuchet MS" w:hAnsi="Trebuchet MS"/>
          <w:sz w:val="24"/>
          <w:lang w:val="ro-RO"/>
        </w:rPr>
      </w:pPr>
    </w:p>
    <w:p w14:paraId="34208209" w14:textId="77777777" w:rsidR="00F75124" w:rsidRPr="000E430C" w:rsidRDefault="00F75124" w:rsidP="00410267">
      <w:pPr>
        <w:jc w:val="both"/>
        <w:rPr>
          <w:rFonts w:ascii="Trebuchet MS" w:hAnsi="Trebuchet MS"/>
          <w:sz w:val="24"/>
          <w:lang w:val="ro-RO"/>
        </w:rPr>
      </w:pPr>
    </w:p>
    <w:p w14:paraId="5E295E0C" w14:textId="77777777" w:rsidR="00765B29" w:rsidRPr="005E0926" w:rsidRDefault="00765B29">
      <w:pPr>
        <w:rPr>
          <w:rFonts w:ascii="Trebuchet MS" w:hAnsi="Trebuchet MS"/>
          <w:b/>
          <w:sz w:val="24"/>
          <w:lang w:val="it-IT"/>
        </w:rPr>
      </w:pPr>
      <w:r w:rsidRPr="000E430C">
        <w:rPr>
          <w:rFonts w:ascii="Trebuchet MS" w:hAnsi="Trebuchet MS"/>
          <w:sz w:val="24"/>
          <w:lang w:val="ro-RO"/>
        </w:rPr>
        <w:tab/>
      </w:r>
      <w:r w:rsidRPr="000E430C">
        <w:rPr>
          <w:rFonts w:ascii="Trebuchet MS" w:hAnsi="Trebuchet MS"/>
          <w:sz w:val="24"/>
          <w:lang w:val="ro-RO"/>
        </w:rPr>
        <w:tab/>
      </w:r>
      <w:r w:rsidRPr="000E430C">
        <w:rPr>
          <w:rFonts w:ascii="Trebuchet MS" w:hAnsi="Trebuchet MS"/>
          <w:sz w:val="24"/>
          <w:lang w:val="ro-RO"/>
        </w:rPr>
        <w:tab/>
      </w:r>
      <w:r w:rsidRPr="000E430C">
        <w:rPr>
          <w:rFonts w:ascii="Trebuchet MS" w:hAnsi="Trebuchet MS"/>
          <w:sz w:val="24"/>
          <w:lang w:val="ro-RO"/>
        </w:rPr>
        <w:tab/>
      </w:r>
      <w:r w:rsidRPr="000E430C">
        <w:rPr>
          <w:rFonts w:ascii="Trebuchet MS" w:hAnsi="Trebuchet MS"/>
          <w:sz w:val="24"/>
          <w:lang w:val="ro-RO"/>
        </w:rPr>
        <w:tab/>
      </w:r>
      <w:r w:rsidRPr="000E430C">
        <w:rPr>
          <w:rFonts w:ascii="Trebuchet MS" w:hAnsi="Trebuchet MS"/>
          <w:sz w:val="24"/>
          <w:lang w:val="ro-RO"/>
        </w:rPr>
        <w:tab/>
      </w:r>
      <w:r w:rsidRPr="000E430C">
        <w:rPr>
          <w:rFonts w:ascii="Trebuchet MS" w:hAnsi="Trebuchet MS"/>
          <w:sz w:val="24"/>
          <w:lang w:val="ro-RO"/>
        </w:rPr>
        <w:tab/>
      </w:r>
      <w:r w:rsidRPr="000E430C">
        <w:rPr>
          <w:rFonts w:ascii="Trebuchet MS" w:hAnsi="Trebuchet MS"/>
          <w:sz w:val="24"/>
          <w:lang w:val="ro-RO"/>
        </w:rPr>
        <w:tab/>
      </w:r>
      <w:r w:rsidR="00980A8D" w:rsidRPr="005E0926">
        <w:rPr>
          <w:rFonts w:ascii="Trebuchet MS" w:hAnsi="Trebuchet MS"/>
          <w:b/>
          <w:sz w:val="24"/>
          <w:lang w:val="it-IT"/>
        </w:rPr>
        <w:t>Î</w:t>
      </w:r>
      <w:r w:rsidRPr="005E0926">
        <w:rPr>
          <w:rFonts w:ascii="Trebuchet MS" w:hAnsi="Trebuchet MS"/>
          <w:b/>
          <w:sz w:val="24"/>
          <w:lang w:val="it-IT"/>
        </w:rPr>
        <w:t>ntocmit,</w:t>
      </w:r>
    </w:p>
    <w:p w14:paraId="7409D6D6" w14:textId="77777777" w:rsidR="00621F31" w:rsidRPr="005E0926" w:rsidRDefault="00621F31">
      <w:pPr>
        <w:rPr>
          <w:rFonts w:ascii="Trebuchet MS" w:hAnsi="Trebuchet MS"/>
          <w:b/>
          <w:sz w:val="24"/>
          <w:lang w:val="it-IT"/>
        </w:rPr>
      </w:pPr>
    </w:p>
    <w:p w14:paraId="3883BFD6" w14:textId="77777777" w:rsidR="00717321" w:rsidRPr="005E0926" w:rsidRDefault="00582EBF">
      <w:pPr>
        <w:rPr>
          <w:rFonts w:ascii="Trebuchet MS" w:hAnsi="Trebuchet MS"/>
          <w:b/>
          <w:sz w:val="24"/>
          <w:lang w:val="it-IT"/>
        </w:rPr>
      </w:pPr>
      <w:r w:rsidRPr="005E0926">
        <w:rPr>
          <w:rFonts w:ascii="Trebuchet MS" w:hAnsi="Trebuchet MS"/>
          <w:b/>
          <w:sz w:val="24"/>
          <w:lang w:val="it-IT"/>
        </w:rPr>
        <w:tab/>
      </w:r>
      <w:r w:rsidRPr="005E0926">
        <w:rPr>
          <w:rFonts w:ascii="Trebuchet MS" w:hAnsi="Trebuchet MS"/>
          <w:b/>
          <w:sz w:val="24"/>
          <w:lang w:val="it-IT"/>
        </w:rPr>
        <w:tab/>
      </w:r>
      <w:r w:rsidR="00621F31" w:rsidRPr="005E0926">
        <w:rPr>
          <w:rFonts w:ascii="Trebuchet MS" w:hAnsi="Trebuchet MS"/>
          <w:b/>
          <w:sz w:val="24"/>
          <w:lang w:val="it-IT"/>
        </w:rPr>
        <w:t xml:space="preserve">SERVICIUL </w:t>
      </w:r>
      <w:r w:rsidR="00717321" w:rsidRPr="005E0926">
        <w:rPr>
          <w:rFonts w:ascii="Trebuchet MS" w:hAnsi="Trebuchet MS"/>
          <w:b/>
          <w:sz w:val="24"/>
          <w:lang w:val="it-IT"/>
        </w:rPr>
        <w:t xml:space="preserve"> </w:t>
      </w:r>
      <w:r w:rsidR="00621F31" w:rsidRPr="005E0926">
        <w:rPr>
          <w:rFonts w:ascii="Trebuchet MS" w:hAnsi="Trebuchet MS"/>
          <w:b/>
          <w:sz w:val="24"/>
          <w:lang w:val="it-IT"/>
        </w:rPr>
        <w:t xml:space="preserve">DE  </w:t>
      </w:r>
      <w:r w:rsidR="00554432" w:rsidRPr="005E0926">
        <w:rPr>
          <w:rFonts w:ascii="Trebuchet MS" w:hAnsi="Trebuchet MS"/>
          <w:b/>
          <w:sz w:val="24"/>
          <w:lang w:val="it-IT"/>
        </w:rPr>
        <w:t xml:space="preserve">CONTROL </w:t>
      </w:r>
      <w:r w:rsidR="00717321" w:rsidRPr="005E0926">
        <w:rPr>
          <w:rFonts w:ascii="Trebuchet MS" w:hAnsi="Trebuchet MS"/>
          <w:b/>
          <w:sz w:val="24"/>
          <w:lang w:val="it-IT"/>
        </w:rPr>
        <w:t xml:space="preserve"> </w:t>
      </w:r>
      <w:r w:rsidR="00554432" w:rsidRPr="005E0926">
        <w:rPr>
          <w:rFonts w:ascii="Trebuchet MS" w:hAnsi="Trebuchet MS"/>
          <w:b/>
          <w:sz w:val="24"/>
          <w:lang w:val="it-IT"/>
        </w:rPr>
        <w:t>OFICIAL S</w:t>
      </w:r>
      <w:r w:rsidR="00980A8D" w:rsidRPr="005E0926">
        <w:rPr>
          <w:rFonts w:ascii="Trebuchet MS" w:hAnsi="Trebuchet MS"/>
          <w:b/>
          <w:sz w:val="24"/>
          <w:lang w:val="it-IT"/>
        </w:rPr>
        <w:t>Ă</w:t>
      </w:r>
      <w:r w:rsidR="00554432" w:rsidRPr="005E0926">
        <w:rPr>
          <w:rFonts w:ascii="Trebuchet MS" w:hAnsi="Trebuchet MS"/>
          <w:b/>
          <w:sz w:val="24"/>
          <w:lang w:val="it-IT"/>
        </w:rPr>
        <w:t>N</w:t>
      </w:r>
      <w:r w:rsidR="00980A8D" w:rsidRPr="005E0926">
        <w:rPr>
          <w:rFonts w:ascii="Trebuchet MS" w:hAnsi="Trebuchet MS"/>
          <w:b/>
          <w:sz w:val="24"/>
          <w:lang w:val="it-IT"/>
        </w:rPr>
        <w:t>Ă</w:t>
      </w:r>
      <w:r w:rsidR="00554432" w:rsidRPr="005E0926">
        <w:rPr>
          <w:rFonts w:ascii="Trebuchet MS" w:hAnsi="Trebuchet MS"/>
          <w:b/>
          <w:sz w:val="24"/>
          <w:lang w:val="it-IT"/>
        </w:rPr>
        <w:t xml:space="preserve">TATE </w:t>
      </w:r>
      <w:r w:rsidRPr="005E0926">
        <w:rPr>
          <w:rFonts w:ascii="Trebuchet MS" w:hAnsi="Trebuchet MS"/>
          <w:b/>
          <w:sz w:val="24"/>
          <w:lang w:val="it-IT"/>
        </w:rPr>
        <w:t xml:space="preserve">ŞI BUNĂSTARE </w:t>
      </w:r>
      <w:r w:rsidR="00554432" w:rsidRPr="005E0926">
        <w:rPr>
          <w:rFonts w:ascii="Trebuchet MS" w:hAnsi="Trebuchet MS"/>
          <w:b/>
          <w:sz w:val="24"/>
          <w:lang w:val="it-IT"/>
        </w:rPr>
        <w:t>ANIMAL</w:t>
      </w:r>
      <w:r w:rsidR="00980A8D" w:rsidRPr="005E0926">
        <w:rPr>
          <w:rFonts w:ascii="Trebuchet MS" w:hAnsi="Trebuchet MS"/>
          <w:b/>
          <w:sz w:val="24"/>
          <w:lang w:val="it-IT"/>
        </w:rPr>
        <w:t>Ă</w:t>
      </w:r>
    </w:p>
    <w:p w14:paraId="31634464" w14:textId="77777777" w:rsidR="00621F31" w:rsidRPr="005E0926" w:rsidRDefault="00621F31">
      <w:pPr>
        <w:rPr>
          <w:rFonts w:ascii="Trebuchet MS" w:hAnsi="Trebuchet MS"/>
          <w:b/>
          <w:sz w:val="24"/>
          <w:lang w:val="it-IT"/>
        </w:rPr>
      </w:pPr>
      <w:r w:rsidRPr="005E0926">
        <w:rPr>
          <w:rFonts w:ascii="Trebuchet MS" w:hAnsi="Trebuchet MS"/>
          <w:b/>
          <w:sz w:val="24"/>
          <w:lang w:val="it-IT"/>
        </w:rPr>
        <w:t xml:space="preserve"> </w:t>
      </w:r>
    </w:p>
    <w:p w14:paraId="48438D64" w14:textId="77777777" w:rsidR="00FC1C30" w:rsidRPr="005E0926" w:rsidRDefault="00765B29">
      <w:pPr>
        <w:rPr>
          <w:rFonts w:ascii="Trebuchet MS" w:hAnsi="Trebuchet MS"/>
          <w:sz w:val="24"/>
          <w:lang w:val="it-IT"/>
        </w:rPr>
      </w:pPr>
      <w:r w:rsidRPr="005E0926">
        <w:rPr>
          <w:rFonts w:ascii="Trebuchet MS" w:hAnsi="Trebuchet MS"/>
          <w:b/>
          <w:sz w:val="24"/>
          <w:lang w:val="it-IT"/>
        </w:rPr>
        <w:tab/>
      </w:r>
      <w:r w:rsidRPr="005E0926">
        <w:rPr>
          <w:rFonts w:ascii="Trebuchet MS" w:hAnsi="Trebuchet MS"/>
          <w:b/>
          <w:sz w:val="24"/>
          <w:lang w:val="it-IT"/>
        </w:rPr>
        <w:tab/>
      </w:r>
      <w:r w:rsidRPr="005E0926">
        <w:rPr>
          <w:rFonts w:ascii="Trebuchet MS" w:hAnsi="Trebuchet MS"/>
          <w:b/>
          <w:sz w:val="24"/>
          <w:lang w:val="it-IT"/>
        </w:rPr>
        <w:tab/>
      </w:r>
      <w:r w:rsidRPr="005E0926">
        <w:rPr>
          <w:rFonts w:ascii="Trebuchet MS" w:hAnsi="Trebuchet MS"/>
          <w:b/>
          <w:sz w:val="24"/>
          <w:lang w:val="it-IT"/>
        </w:rPr>
        <w:tab/>
      </w:r>
      <w:r w:rsidRPr="005E0926">
        <w:rPr>
          <w:rFonts w:ascii="Trebuchet MS" w:hAnsi="Trebuchet MS"/>
          <w:b/>
          <w:sz w:val="24"/>
          <w:lang w:val="it-IT"/>
        </w:rPr>
        <w:tab/>
      </w:r>
      <w:r w:rsidRPr="005E0926">
        <w:rPr>
          <w:rFonts w:ascii="Trebuchet MS" w:hAnsi="Trebuchet MS"/>
          <w:b/>
          <w:sz w:val="24"/>
          <w:lang w:val="it-IT"/>
        </w:rPr>
        <w:tab/>
      </w:r>
      <w:r w:rsidR="00717321" w:rsidRPr="005E0926">
        <w:rPr>
          <w:rFonts w:ascii="Trebuchet MS" w:hAnsi="Trebuchet MS"/>
          <w:b/>
          <w:sz w:val="24"/>
          <w:lang w:val="it-IT"/>
        </w:rPr>
        <w:t xml:space="preserve">              </w:t>
      </w:r>
      <w:r w:rsidRPr="005E0926">
        <w:rPr>
          <w:rFonts w:ascii="Trebuchet MS" w:hAnsi="Trebuchet MS"/>
          <w:sz w:val="24"/>
          <w:lang w:val="it-IT"/>
        </w:rPr>
        <w:t xml:space="preserve"> </w:t>
      </w:r>
      <w:r w:rsidR="00656C81" w:rsidRPr="005E0926">
        <w:rPr>
          <w:rFonts w:ascii="Trebuchet MS" w:hAnsi="Trebuchet MS"/>
          <w:sz w:val="24"/>
          <w:lang w:val="it-IT"/>
        </w:rPr>
        <w:t>dr.</w:t>
      </w:r>
      <w:r w:rsidR="00621F31" w:rsidRPr="005E0926">
        <w:rPr>
          <w:rFonts w:ascii="Trebuchet MS" w:hAnsi="Trebuchet MS"/>
          <w:sz w:val="24"/>
          <w:lang w:val="it-IT"/>
        </w:rPr>
        <w:t xml:space="preserve"> </w:t>
      </w:r>
      <w:r w:rsidR="00980A8D" w:rsidRPr="005E0926">
        <w:rPr>
          <w:rFonts w:ascii="Trebuchet MS" w:hAnsi="Trebuchet MS"/>
          <w:sz w:val="24"/>
          <w:lang w:val="it-IT"/>
        </w:rPr>
        <w:t>POPA CĂTĂLIN</w:t>
      </w:r>
      <w:r w:rsidR="00FC1C30" w:rsidRPr="005E0926">
        <w:rPr>
          <w:rFonts w:ascii="Trebuchet MS" w:hAnsi="Trebuchet MS"/>
          <w:sz w:val="24"/>
          <w:lang w:val="it-IT"/>
        </w:rPr>
        <w:tab/>
      </w:r>
      <w:r w:rsidR="00FC1C30" w:rsidRPr="005E0926">
        <w:rPr>
          <w:rFonts w:ascii="Trebuchet MS" w:hAnsi="Trebuchet MS"/>
          <w:sz w:val="24"/>
          <w:lang w:val="it-IT"/>
        </w:rPr>
        <w:tab/>
      </w:r>
      <w:r w:rsidR="00FC1C30" w:rsidRPr="005E0926">
        <w:rPr>
          <w:rFonts w:ascii="Trebuchet MS" w:hAnsi="Trebuchet MS"/>
          <w:sz w:val="24"/>
          <w:lang w:val="it-IT"/>
        </w:rPr>
        <w:tab/>
      </w:r>
      <w:r w:rsidR="00FC1C30" w:rsidRPr="005E0926">
        <w:rPr>
          <w:rFonts w:ascii="Trebuchet MS" w:hAnsi="Trebuchet MS"/>
          <w:sz w:val="24"/>
          <w:lang w:val="it-IT"/>
        </w:rPr>
        <w:tab/>
      </w:r>
      <w:r w:rsidR="00FC1C30" w:rsidRPr="005E0926">
        <w:rPr>
          <w:rFonts w:ascii="Trebuchet MS" w:hAnsi="Trebuchet MS"/>
          <w:sz w:val="24"/>
          <w:lang w:val="it-IT"/>
        </w:rPr>
        <w:tab/>
      </w:r>
      <w:r w:rsidR="00FC1C30" w:rsidRPr="005E0926">
        <w:rPr>
          <w:rFonts w:ascii="Trebuchet MS" w:hAnsi="Trebuchet MS"/>
          <w:sz w:val="24"/>
          <w:lang w:val="it-IT"/>
        </w:rPr>
        <w:tab/>
      </w:r>
      <w:r w:rsidR="00FC1C30" w:rsidRPr="005E0926">
        <w:rPr>
          <w:rFonts w:ascii="Trebuchet MS" w:hAnsi="Trebuchet MS"/>
          <w:sz w:val="24"/>
          <w:lang w:val="it-IT"/>
        </w:rPr>
        <w:tab/>
      </w:r>
      <w:r w:rsidR="00FC1C30" w:rsidRPr="005E0926">
        <w:rPr>
          <w:rFonts w:ascii="Trebuchet MS" w:hAnsi="Trebuchet MS"/>
          <w:sz w:val="24"/>
          <w:lang w:val="it-IT"/>
        </w:rPr>
        <w:tab/>
        <w:t xml:space="preserve"> </w:t>
      </w:r>
    </w:p>
    <w:sectPr w:rsidR="00FC1C30" w:rsidRPr="005E0926" w:rsidSect="00A6725F">
      <w:pgSz w:w="11907" w:h="16840"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cs="Times New Roman"/>
      </w:rPr>
    </w:lvl>
    <w:lvl w:ilvl="1">
      <w:start w:val="1"/>
      <w:numFmt w:val="decimal"/>
      <w:lvlText w:val="%1.%2."/>
      <w:lvlJc w:val="left"/>
      <w:pPr>
        <w:tabs>
          <w:tab w:val="num" w:pos="1140"/>
        </w:tabs>
        <w:ind w:left="1140" w:hanging="780"/>
      </w:pPr>
      <w:rPr>
        <w:rFonts w:cs="Times New Roman"/>
      </w:rPr>
    </w:lvl>
    <w:lvl w:ilvl="2">
      <w:start w:val="1"/>
      <w:numFmt w:val="decimal"/>
      <w:lvlText w:val="%1.%2.%3."/>
      <w:lvlJc w:val="left"/>
      <w:pPr>
        <w:tabs>
          <w:tab w:val="num" w:pos="1140"/>
        </w:tabs>
        <w:ind w:left="1140" w:hanging="780"/>
      </w:pPr>
      <w:rPr>
        <w:rFonts w:cs="Times New Roman"/>
      </w:rPr>
    </w:lvl>
    <w:lvl w:ilvl="3">
      <w:start w:val="1"/>
      <w:numFmt w:val="decimal"/>
      <w:lvlText w:val="%1.%2.%3.%4."/>
      <w:lvlJc w:val="left"/>
      <w:pPr>
        <w:tabs>
          <w:tab w:val="num" w:pos="1140"/>
        </w:tabs>
        <w:ind w:left="1140" w:hanging="7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 w15:restartNumberingAfterBreak="0">
    <w:nsid w:val="078229A8"/>
    <w:multiLevelType w:val="hybridMultilevel"/>
    <w:tmpl w:val="FB4EA116"/>
    <w:lvl w:ilvl="0" w:tplc="9A8EACA0">
      <w:start w:val="8"/>
      <w:numFmt w:val="decimal"/>
      <w:lvlText w:val="%1."/>
      <w:lvlJc w:val="left"/>
      <w:pPr>
        <w:ind w:left="1074" w:hanging="360"/>
      </w:pPr>
      <w:rPr>
        <w:rFonts w:hint="default"/>
      </w:rPr>
    </w:lvl>
    <w:lvl w:ilvl="1" w:tplc="04180019" w:tentative="1">
      <w:start w:val="1"/>
      <w:numFmt w:val="lowerLetter"/>
      <w:lvlText w:val="%2."/>
      <w:lvlJc w:val="left"/>
      <w:pPr>
        <w:ind w:left="1794" w:hanging="360"/>
      </w:pPr>
    </w:lvl>
    <w:lvl w:ilvl="2" w:tplc="0418001B" w:tentative="1">
      <w:start w:val="1"/>
      <w:numFmt w:val="lowerRoman"/>
      <w:lvlText w:val="%3."/>
      <w:lvlJc w:val="right"/>
      <w:pPr>
        <w:ind w:left="2514" w:hanging="180"/>
      </w:pPr>
    </w:lvl>
    <w:lvl w:ilvl="3" w:tplc="0418000F" w:tentative="1">
      <w:start w:val="1"/>
      <w:numFmt w:val="decimal"/>
      <w:lvlText w:val="%4."/>
      <w:lvlJc w:val="left"/>
      <w:pPr>
        <w:ind w:left="3234" w:hanging="360"/>
      </w:pPr>
    </w:lvl>
    <w:lvl w:ilvl="4" w:tplc="04180019" w:tentative="1">
      <w:start w:val="1"/>
      <w:numFmt w:val="lowerLetter"/>
      <w:lvlText w:val="%5."/>
      <w:lvlJc w:val="left"/>
      <w:pPr>
        <w:ind w:left="3954" w:hanging="360"/>
      </w:pPr>
    </w:lvl>
    <w:lvl w:ilvl="5" w:tplc="0418001B" w:tentative="1">
      <w:start w:val="1"/>
      <w:numFmt w:val="lowerRoman"/>
      <w:lvlText w:val="%6."/>
      <w:lvlJc w:val="right"/>
      <w:pPr>
        <w:ind w:left="4674" w:hanging="180"/>
      </w:pPr>
    </w:lvl>
    <w:lvl w:ilvl="6" w:tplc="0418000F" w:tentative="1">
      <w:start w:val="1"/>
      <w:numFmt w:val="decimal"/>
      <w:lvlText w:val="%7."/>
      <w:lvlJc w:val="left"/>
      <w:pPr>
        <w:ind w:left="5394" w:hanging="360"/>
      </w:pPr>
    </w:lvl>
    <w:lvl w:ilvl="7" w:tplc="04180019" w:tentative="1">
      <w:start w:val="1"/>
      <w:numFmt w:val="lowerLetter"/>
      <w:lvlText w:val="%8."/>
      <w:lvlJc w:val="left"/>
      <w:pPr>
        <w:ind w:left="6114" w:hanging="360"/>
      </w:pPr>
    </w:lvl>
    <w:lvl w:ilvl="8" w:tplc="0418001B" w:tentative="1">
      <w:start w:val="1"/>
      <w:numFmt w:val="lowerRoman"/>
      <w:lvlText w:val="%9."/>
      <w:lvlJc w:val="right"/>
      <w:pPr>
        <w:ind w:left="6834" w:hanging="180"/>
      </w:pPr>
    </w:lvl>
  </w:abstractNum>
  <w:abstractNum w:abstractNumId="2" w15:restartNumberingAfterBreak="0">
    <w:nsid w:val="0C037A63"/>
    <w:multiLevelType w:val="hybridMultilevel"/>
    <w:tmpl w:val="1186A24A"/>
    <w:lvl w:ilvl="0" w:tplc="1254A04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BB215A"/>
    <w:multiLevelType w:val="hybridMultilevel"/>
    <w:tmpl w:val="2B20F1AE"/>
    <w:lvl w:ilvl="0" w:tplc="030C493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23DF66AF"/>
    <w:multiLevelType w:val="multilevel"/>
    <w:tmpl w:val="04DE2A80"/>
    <w:lvl w:ilvl="0">
      <w:start w:val="1"/>
      <w:numFmt w:val="decimal"/>
      <w:pStyle w:val="Titlu1"/>
      <w:lvlText w:val="%1."/>
      <w:lvlJc w:val="left"/>
      <w:pPr>
        <w:tabs>
          <w:tab w:val="num" w:pos="360"/>
        </w:tabs>
        <w:ind w:left="360" w:hanging="360"/>
      </w:pPr>
      <w:rPr>
        <w:rFonts w:hint="default"/>
        <w:b/>
        <w:i w:val="0"/>
        <w:sz w:val="22"/>
        <w:szCs w:val="22"/>
      </w:rPr>
    </w:lvl>
    <w:lvl w:ilvl="1">
      <w:start w:val="1"/>
      <w:numFmt w:val="decimal"/>
      <w:pStyle w:val="Titlu2"/>
      <w:lvlText w:val="%1.%2."/>
      <w:lvlJc w:val="left"/>
      <w:pPr>
        <w:tabs>
          <w:tab w:val="num" w:pos="612"/>
        </w:tabs>
        <w:ind w:left="612" w:hanging="432"/>
      </w:pPr>
      <w:rPr>
        <w:rFonts w:hint="default"/>
        <w:b/>
        <w:i w:val="0"/>
        <w:sz w:val="22"/>
      </w:rPr>
    </w:lvl>
    <w:lvl w:ilvl="2">
      <w:start w:val="1"/>
      <w:numFmt w:val="lowerLetter"/>
      <w:pStyle w:val="Titlu3"/>
      <w:lvlText w:val="%3)"/>
      <w:lvlJc w:val="left"/>
      <w:pPr>
        <w:tabs>
          <w:tab w:val="num" w:pos="1080"/>
        </w:tabs>
        <w:ind w:left="864" w:hanging="504"/>
      </w:pPr>
      <w:rPr>
        <w:rFonts w:hint="default"/>
        <w:b w:val="0"/>
        <w:i w:val="0"/>
        <w:sz w:val="22"/>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5" w15:restartNumberingAfterBreak="0">
    <w:nsid w:val="290D1342"/>
    <w:multiLevelType w:val="hybridMultilevel"/>
    <w:tmpl w:val="ED322C6A"/>
    <w:lvl w:ilvl="0" w:tplc="8C88B8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051E2"/>
    <w:multiLevelType w:val="hybridMultilevel"/>
    <w:tmpl w:val="338604CA"/>
    <w:lvl w:ilvl="0" w:tplc="0409000F">
      <w:start w:val="1"/>
      <w:numFmt w:val="decimal"/>
      <w:lvlText w:val="%1."/>
      <w:lvlJc w:val="left"/>
      <w:pPr>
        <w:tabs>
          <w:tab w:val="num" w:pos="720"/>
        </w:tabs>
        <w:ind w:left="720" w:hanging="360"/>
      </w:pPr>
      <w:rPr>
        <w:rFonts w:hint="default"/>
      </w:rPr>
    </w:lvl>
    <w:lvl w:ilvl="1" w:tplc="BD363C8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361AC3"/>
    <w:multiLevelType w:val="hybridMultilevel"/>
    <w:tmpl w:val="8A1CE864"/>
    <w:lvl w:ilvl="0" w:tplc="27F4003A">
      <w:start w:val="1"/>
      <w:numFmt w:val="lowerLetter"/>
      <w:lvlText w:val="%1)"/>
      <w:lvlJc w:val="left"/>
      <w:pPr>
        <w:tabs>
          <w:tab w:val="num" w:pos="720"/>
        </w:tabs>
        <w:ind w:left="720" w:hanging="360"/>
      </w:pPr>
      <w:rPr>
        <w:rFonts w:hint="default"/>
      </w:rPr>
    </w:lvl>
    <w:lvl w:ilvl="1" w:tplc="CB147038">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0C3896"/>
    <w:multiLevelType w:val="hybridMultilevel"/>
    <w:tmpl w:val="45AAE498"/>
    <w:lvl w:ilvl="0" w:tplc="0FEC39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0741CF1"/>
    <w:multiLevelType w:val="hybridMultilevel"/>
    <w:tmpl w:val="F8B029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FF4046"/>
    <w:multiLevelType w:val="hybridMultilevel"/>
    <w:tmpl w:val="338604CA"/>
    <w:lvl w:ilvl="0" w:tplc="0409000F">
      <w:start w:val="1"/>
      <w:numFmt w:val="decimal"/>
      <w:lvlText w:val="%1."/>
      <w:lvlJc w:val="left"/>
      <w:pPr>
        <w:tabs>
          <w:tab w:val="num" w:pos="786"/>
        </w:tabs>
        <w:ind w:left="786" w:hanging="360"/>
      </w:pPr>
      <w:rPr>
        <w:rFonts w:hint="default"/>
      </w:rPr>
    </w:lvl>
    <w:lvl w:ilvl="1" w:tplc="BD363C84">
      <w:start w:val="1"/>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1" w15:restartNumberingAfterBreak="0">
    <w:nsid w:val="4B35721A"/>
    <w:multiLevelType w:val="hybridMultilevel"/>
    <w:tmpl w:val="31ECB9D8"/>
    <w:lvl w:ilvl="0" w:tplc="27F4003A">
      <w:start w:val="1"/>
      <w:numFmt w:val="lowerLetter"/>
      <w:lvlText w:val="%1)"/>
      <w:lvlJc w:val="left"/>
      <w:pPr>
        <w:tabs>
          <w:tab w:val="num" w:pos="720"/>
        </w:tabs>
        <w:ind w:left="720" w:hanging="360"/>
      </w:pPr>
      <w:rPr>
        <w:rFonts w:hint="default"/>
      </w:rPr>
    </w:lvl>
    <w:lvl w:ilvl="1" w:tplc="8C88B838">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42494D"/>
    <w:multiLevelType w:val="hybridMultilevel"/>
    <w:tmpl w:val="8B527406"/>
    <w:lvl w:ilvl="0" w:tplc="C1CC2DB6">
      <w:start w:val="1"/>
      <w:numFmt w:val="bullet"/>
      <w:lvlText w:val=""/>
      <w:lvlJc w:val="left"/>
      <w:pPr>
        <w:tabs>
          <w:tab w:val="num" w:pos="612"/>
        </w:tabs>
        <w:ind w:left="61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471BD6"/>
    <w:multiLevelType w:val="hybridMultilevel"/>
    <w:tmpl w:val="3D30C178"/>
    <w:lvl w:ilvl="0" w:tplc="0FEC39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726735D"/>
    <w:multiLevelType w:val="hybridMultilevel"/>
    <w:tmpl w:val="02C0DEFE"/>
    <w:lvl w:ilvl="0" w:tplc="030C493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2817BE"/>
    <w:multiLevelType w:val="hybridMultilevel"/>
    <w:tmpl w:val="E6DABD88"/>
    <w:lvl w:ilvl="0" w:tplc="49F466E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A266A5"/>
    <w:multiLevelType w:val="hybridMultilevel"/>
    <w:tmpl w:val="30A0D4DA"/>
    <w:lvl w:ilvl="0" w:tplc="FA703E80">
      <w:start w:val="1"/>
      <w:numFmt w:val="lowerLetter"/>
      <w:lvlText w:val="%1)"/>
      <w:lvlJc w:val="left"/>
      <w:pPr>
        <w:tabs>
          <w:tab w:val="num" w:pos="720"/>
        </w:tabs>
        <w:ind w:left="720" w:hanging="360"/>
      </w:pPr>
      <w:rPr>
        <w:rFonts w:hint="default"/>
      </w:rPr>
    </w:lvl>
    <w:lvl w:ilvl="1" w:tplc="1CE879DE">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E27651"/>
    <w:multiLevelType w:val="hybridMultilevel"/>
    <w:tmpl w:val="A6E2A23C"/>
    <w:lvl w:ilvl="0" w:tplc="4D845420">
      <w:start w:val="4"/>
      <w:numFmt w:val="bullet"/>
      <w:lvlText w:val="-"/>
      <w:lvlJc w:val="left"/>
      <w:pPr>
        <w:tabs>
          <w:tab w:val="num" w:pos="644"/>
        </w:tabs>
        <w:ind w:left="644" w:hanging="360"/>
      </w:pPr>
      <w:rPr>
        <w:rFonts w:ascii="Trebuchet MS" w:eastAsia="Times New Roman" w:hAnsi="Trebuchet M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852966"/>
    <w:multiLevelType w:val="hybridMultilevel"/>
    <w:tmpl w:val="C43CCAF0"/>
    <w:lvl w:ilvl="0" w:tplc="3716C2B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DDC3F8E"/>
    <w:multiLevelType w:val="hybridMultilevel"/>
    <w:tmpl w:val="F05E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8732771">
    <w:abstractNumId w:val="4"/>
  </w:num>
  <w:num w:numId="2" w16cid:durableId="340161257">
    <w:abstractNumId w:val="6"/>
  </w:num>
  <w:num w:numId="3" w16cid:durableId="715157741">
    <w:abstractNumId w:val="9"/>
  </w:num>
  <w:num w:numId="4" w16cid:durableId="203173223">
    <w:abstractNumId w:val="8"/>
  </w:num>
  <w:num w:numId="5" w16cid:durableId="272633129">
    <w:abstractNumId w:val="13"/>
  </w:num>
  <w:num w:numId="6" w16cid:durableId="164133085">
    <w:abstractNumId w:val="16"/>
  </w:num>
  <w:num w:numId="7" w16cid:durableId="2008900076">
    <w:abstractNumId w:val="7"/>
  </w:num>
  <w:num w:numId="8" w16cid:durableId="1806124111">
    <w:abstractNumId w:val="18"/>
  </w:num>
  <w:num w:numId="9" w16cid:durableId="1338926202">
    <w:abstractNumId w:val="3"/>
  </w:num>
  <w:num w:numId="10" w16cid:durableId="1923950787">
    <w:abstractNumId w:val="2"/>
  </w:num>
  <w:num w:numId="11" w16cid:durableId="1756319436">
    <w:abstractNumId w:val="5"/>
  </w:num>
  <w:num w:numId="12" w16cid:durableId="516962432">
    <w:abstractNumId w:val="11"/>
  </w:num>
  <w:num w:numId="13" w16cid:durableId="889267526">
    <w:abstractNumId w:val="14"/>
  </w:num>
  <w:num w:numId="14" w16cid:durableId="859051599">
    <w:abstractNumId w:val="15"/>
  </w:num>
  <w:num w:numId="15" w16cid:durableId="142963853">
    <w:abstractNumId w:val="19"/>
  </w:num>
  <w:num w:numId="16" w16cid:durableId="68314543">
    <w:abstractNumId w:val="10"/>
  </w:num>
  <w:num w:numId="17" w16cid:durableId="1200045052">
    <w:abstractNumId w:val="1"/>
  </w:num>
  <w:num w:numId="18" w16cid:durableId="1952468159">
    <w:abstractNumId w:val="12"/>
  </w:num>
  <w:num w:numId="19" w16cid:durableId="175195526">
    <w:abstractNumId w:val="17"/>
  </w:num>
  <w:num w:numId="20" w16cid:durableId="1435705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5F"/>
    <w:rsid w:val="000023C1"/>
    <w:rsid w:val="00023193"/>
    <w:rsid w:val="0003488D"/>
    <w:rsid w:val="000655B3"/>
    <w:rsid w:val="00075050"/>
    <w:rsid w:val="00075CBF"/>
    <w:rsid w:val="00076667"/>
    <w:rsid w:val="00080247"/>
    <w:rsid w:val="000860AB"/>
    <w:rsid w:val="00087425"/>
    <w:rsid w:val="00097A3D"/>
    <w:rsid w:val="000A1CB6"/>
    <w:rsid w:val="000E430C"/>
    <w:rsid w:val="0010613D"/>
    <w:rsid w:val="001139C6"/>
    <w:rsid w:val="0012101D"/>
    <w:rsid w:val="0013424D"/>
    <w:rsid w:val="00175D1D"/>
    <w:rsid w:val="00187832"/>
    <w:rsid w:val="001A2AFC"/>
    <w:rsid w:val="001B6C76"/>
    <w:rsid w:val="001C7C4B"/>
    <w:rsid w:val="002028ED"/>
    <w:rsid w:val="002049B5"/>
    <w:rsid w:val="00204B50"/>
    <w:rsid w:val="00207D90"/>
    <w:rsid w:val="00212543"/>
    <w:rsid w:val="00241312"/>
    <w:rsid w:val="0026789B"/>
    <w:rsid w:val="002736D5"/>
    <w:rsid w:val="002C6226"/>
    <w:rsid w:val="002D47C9"/>
    <w:rsid w:val="002E17D7"/>
    <w:rsid w:val="002E4759"/>
    <w:rsid w:val="003014CF"/>
    <w:rsid w:val="00355F74"/>
    <w:rsid w:val="00357F8B"/>
    <w:rsid w:val="00362D81"/>
    <w:rsid w:val="00373C87"/>
    <w:rsid w:val="00385A92"/>
    <w:rsid w:val="00387189"/>
    <w:rsid w:val="003A6591"/>
    <w:rsid w:val="003B3083"/>
    <w:rsid w:val="003E3EA8"/>
    <w:rsid w:val="003F1834"/>
    <w:rsid w:val="003F4F7A"/>
    <w:rsid w:val="00410267"/>
    <w:rsid w:val="00415372"/>
    <w:rsid w:val="0042089F"/>
    <w:rsid w:val="004243D7"/>
    <w:rsid w:val="00430FDE"/>
    <w:rsid w:val="00437069"/>
    <w:rsid w:val="00440B85"/>
    <w:rsid w:val="00443C8A"/>
    <w:rsid w:val="00444817"/>
    <w:rsid w:val="00447D88"/>
    <w:rsid w:val="00451BA4"/>
    <w:rsid w:val="00463C25"/>
    <w:rsid w:val="00466732"/>
    <w:rsid w:val="00471C96"/>
    <w:rsid w:val="0047461A"/>
    <w:rsid w:val="00475272"/>
    <w:rsid w:val="004A59C5"/>
    <w:rsid w:val="004A65E8"/>
    <w:rsid w:val="004B6860"/>
    <w:rsid w:val="004D2492"/>
    <w:rsid w:val="004F04EE"/>
    <w:rsid w:val="00502E86"/>
    <w:rsid w:val="005033E9"/>
    <w:rsid w:val="00505E4F"/>
    <w:rsid w:val="005065CD"/>
    <w:rsid w:val="005440B1"/>
    <w:rsid w:val="00554432"/>
    <w:rsid w:val="00563CE1"/>
    <w:rsid w:val="00572072"/>
    <w:rsid w:val="0057652B"/>
    <w:rsid w:val="00582EBF"/>
    <w:rsid w:val="005A7328"/>
    <w:rsid w:val="005B4625"/>
    <w:rsid w:val="005B5A4C"/>
    <w:rsid w:val="005D1C97"/>
    <w:rsid w:val="005D5706"/>
    <w:rsid w:val="005E0926"/>
    <w:rsid w:val="006012F0"/>
    <w:rsid w:val="00604A38"/>
    <w:rsid w:val="00617DCE"/>
    <w:rsid w:val="00621F31"/>
    <w:rsid w:val="00630700"/>
    <w:rsid w:val="00643B87"/>
    <w:rsid w:val="00651F48"/>
    <w:rsid w:val="00656181"/>
    <w:rsid w:val="00656231"/>
    <w:rsid w:val="00656C81"/>
    <w:rsid w:val="006702A0"/>
    <w:rsid w:val="006736CE"/>
    <w:rsid w:val="0067576B"/>
    <w:rsid w:val="00693AA8"/>
    <w:rsid w:val="0069536B"/>
    <w:rsid w:val="006A27FA"/>
    <w:rsid w:val="006A7BB7"/>
    <w:rsid w:val="006B14D3"/>
    <w:rsid w:val="006C4FAB"/>
    <w:rsid w:val="006D2008"/>
    <w:rsid w:val="00717321"/>
    <w:rsid w:val="007354F6"/>
    <w:rsid w:val="00741CEA"/>
    <w:rsid w:val="00754852"/>
    <w:rsid w:val="007627EF"/>
    <w:rsid w:val="00765B29"/>
    <w:rsid w:val="00774B76"/>
    <w:rsid w:val="0078082C"/>
    <w:rsid w:val="0078497C"/>
    <w:rsid w:val="007938D3"/>
    <w:rsid w:val="007A02C1"/>
    <w:rsid w:val="007C3F24"/>
    <w:rsid w:val="007D0A1D"/>
    <w:rsid w:val="007E1B13"/>
    <w:rsid w:val="007E6492"/>
    <w:rsid w:val="007F7770"/>
    <w:rsid w:val="008210CA"/>
    <w:rsid w:val="00823694"/>
    <w:rsid w:val="0086518F"/>
    <w:rsid w:val="00871C1E"/>
    <w:rsid w:val="00887950"/>
    <w:rsid w:val="00890F19"/>
    <w:rsid w:val="00892773"/>
    <w:rsid w:val="008A0BC2"/>
    <w:rsid w:val="008B6DBD"/>
    <w:rsid w:val="008C779E"/>
    <w:rsid w:val="008F0E3A"/>
    <w:rsid w:val="008F1190"/>
    <w:rsid w:val="009070B6"/>
    <w:rsid w:val="00907271"/>
    <w:rsid w:val="0091184C"/>
    <w:rsid w:val="00916CF7"/>
    <w:rsid w:val="00960DFB"/>
    <w:rsid w:val="009714F2"/>
    <w:rsid w:val="00980A8D"/>
    <w:rsid w:val="00985206"/>
    <w:rsid w:val="00986BFC"/>
    <w:rsid w:val="0098711E"/>
    <w:rsid w:val="00991EB7"/>
    <w:rsid w:val="00997205"/>
    <w:rsid w:val="009A30DC"/>
    <w:rsid w:val="009C4CB3"/>
    <w:rsid w:val="009D654C"/>
    <w:rsid w:val="00A0000C"/>
    <w:rsid w:val="00A11EC2"/>
    <w:rsid w:val="00A25996"/>
    <w:rsid w:val="00A44024"/>
    <w:rsid w:val="00A6725F"/>
    <w:rsid w:val="00A7168E"/>
    <w:rsid w:val="00A90145"/>
    <w:rsid w:val="00AE4AEE"/>
    <w:rsid w:val="00AF7F85"/>
    <w:rsid w:val="00B10998"/>
    <w:rsid w:val="00B14F3A"/>
    <w:rsid w:val="00B16CA9"/>
    <w:rsid w:val="00B313A2"/>
    <w:rsid w:val="00B34CAD"/>
    <w:rsid w:val="00B53A5E"/>
    <w:rsid w:val="00B66E6A"/>
    <w:rsid w:val="00B72052"/>
    <w:rsid w:val="00B943CC"/>
    <w:rsid w:val="00BA183D"/>
    <w:rsid w:val="00BA7C4E"/>
    <w:rsid w:val="00BB3030"/>
    <w:rsid w:val="00BB5B4B"/>
    <w:rsid w:val="00BD51DF"/>
    <w:rsid w:val="00BE25CC"/>
    <w:rsid w:val="00BF2459"/>
    <w:rsid w:val="00C026DC"/>
    <w:rsid w:val="00C048FA"/>
    <w:rsid w:val="00C13BE7"/>
    <w:rsid w:val="00C30772"/>
    <w:rsid w:val="00C414AC"/>
    <w:rsid w:val="00C55E60"/>
    <w:rsid w:val="00C60484"/>
    <w:rsid w:val="00C6604C"/>
    <w:rsid w:val="00C7536E"/>
    <w:rsid w:val="00C75B4F"/>
    <w:rsid w:val="00C91C0C"/>
    <w:rsid w:val="00CB4BCE"/>
    <w:rsid w:val="00CB7B65"/>
    <w:rsid w:val="00CC4E9E"/>
    <w:rsid w:val="00CC734F"/>
    <w:rsid w:val="00CD5860"/>
    <w:rsid w:val="00CE5B91"/>
    <w:rsid w:val="00D135AB"/>
    <w:rsid w:val="00D43179"/>
    <w:rsid w:val="00D524FF"/>
    <w:rsid w:val="00D52609"/>
    <w:rsid w:val="00D543AE"/>
    <w:rsid w:val="00D54CD5"/>
    <w:rsid w:val="00D815FD"/>
    <w:rsid w:val="00D91AA2"/>
    <w:rsid w:val="00DA23BD"/>
    <w:rsid w:val="00DB341B"/>
    <w:rsid w:val="00DC1692"/>
    <w:rsid w:val="00DC6C59"/>
    <w:rsid w:val="00DC7DF8"/>
    <w:rsid w:val="00DE4576"/>
    <w:rsid w:val="00DE5DED"/>
    <w:rsid w:val="00DF4721"/>
    <w:rsid w:val="00DF609E"/>
    <w:rsid w:val="00E22CCF"/>
    <w:rsid w:val="00E26A92"/>
    <w:rsid w:val="00E338CD"/>
    <w:rsid w:val="00E423F9"/>
    <w:rsid w:val="00E44756"/>
    <w:rsid w:val="00E85F82"/>
    <w:rsid w:val="00EA0F0F"/>
    <w:rsid w:val="00EC702C"/>
    <w:rsid w:val="00ED3846"/>
    <w:rsid w:val="00F20EE3"/>
    <w:rsid w:val="00F25616"/>
    <w:rsid w:val="00F3444E"/>
    <w:rsid w:val="00F603A8"/>
    <w:rsid w:val="00F6296E"/>
    <w:rsid w:val="00F718F4"/>
    <w:rsid w:val="00F74A51"/>
    <w:rsid w:val="00F75124"/>
    <w:rsid w:val="00F774C4"/>
    <w:rsid w:val="00F77517"/>
    <w:rsid w:val="00F8018C"/>
    <w:rsid w:val="00F96259"/>
    <w:rsid w:val="00FB1602"/>
    <w:rsid w:val="00FC1C30"/>
    <w:rsid w:val="00FC1CA9"/>
    <w:rsid w:val="00FC4D32"/>
    <w:rsid w:val="00FD0955"/>
    <w:rsid w:val="00FD7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90EF"/>
  <w15:chartTrackingRefBased/>
  <w15:docId w15:val="{EE409F4F-2D57-4B19-A001-3ED93F65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5F"/>
    <w:rPr>
      <w:rFonts w:ascii="Arial" w:eastAsia="Times New Roman" w:hAnsi="Arial"/>
      <w:sz w:val="22"/>
      <w:szCs w:val="24"/>
      <w:lang w:val="en-GB"/>
    </w:rPr>
  </w:style>
  <w:style w:type="paragraph" w:styleId="Titlu1">
    <w:name w:val="heading 1"/>
    <w:basedOn w:val="Normal"/>
    <w:next w:val="Normal"/>
    <w:link w:val="Titlu1Caracter"/>
    <w:qFormat/>
    <w:rsid w:val="00A6725F"/>
    <w:pPr>
      <w:keepNext/>
      <w:numPr>
        <w:numId w:val="1"/>
      </w:numPr>
      <w:spacing w:before="360" w:after="120"/>
      <w:jc w:val="both"/>
      <w:outlineLvl w:val="0"/>
    </w:pPr>
    <w:rPr>
      <w:b/>
      <w:iCs/>
      <w:sz w:val="28"/>
      <w:szCs w:val="20"/>
    </w:rPr>
  </w:style>
  <w:style w:type="paragraph" w:styleId="Titlu2">
    <w:name w:val="heading 2"/>
    <w:basedOn w:val="Normal"/>
    <w:next w:val="Normal"/>
    <w:link w:val="Titlu2Caracter"/>
    <w:qFormat/>
    <w:rsid w:val="00A6725F"/>
    <w:pPr>
      <w:keepLines/>
      <w:numPr>
        <w:ilvl w:val="1"/>
        <w:numId w:val="1"/>
      </w:numPr>
      <w:tabs>
        <w:tab w:val="left" w:pos="720"/>
      </w:tabs>
      <w:spacing w:before="60" w:after="60"/>
      <w:jc w:val="both"/>
      <w:outlineLvl w:val="1"/>
    </w:pPr>
    <w:rPr>
      <w:bCs/>
      <w:iCs/>
      <w:szCs w:val="20"/>
    </w:rPr>
  </w:style>
  <w:style w:type="paragraph" w:styleId="Titlu3">
    <w:name w:val="heading 3"/>
    <w:basedOn w:val="Normal"/>
    <w:next w:val="Normal"/>
    <w:link w:val="Titlu3Caracter"/>
    <w:qFormat/>
    <w:rsid w:val="00A6725F"/>
    <w:pPr>
      <w:numPr>
        <w:ilvl w:val="2"/>
        <w:numId w:val="1"/>
      </w:numPr>
      <w:tabs>
        <w:tab w:val="left" w:pos="1021"/>
      </w:tabs>
      <w:spacing w:before="60" w:after="60"/>
      <w:jc w:val="both"/>
      <w:outlineLvl w:val="2"/>
    </w:pPr>
    <w:rPr>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A6725F"/>
    <w:rPr>
      <w:rFonts w:ascii="Arial" w:eastAsia="Times New Roman" w:hAnsi="Arial" w:cs="Times New Roman"/>
      <w:b/>
      <w:iCs/>
      <w:sz w:val="28"/>
      <w:szCs w:val="20"/>
      <w:lang w:val="en-GB"/>
    </w:rPr>
  </w:style>
  <w:style w:type="character" w:customStyle="1" w:styleId="Titlu2Caracter">
    <w:name w:val="Titlu 2 Caracter"/>
    <w:basedOn w:val="Fontdeparagrafimplicit"/>
    <w:link w:val="Titlu2"/>
    <w:rsid w:val="00A6725F"/>
    <w:rPr>
      <w:rFonts w:ascii="Arial" w:eastAsia="Times New Roman" w:hAnsi="Arial" w:cs="Times New Roman"/>
      <w:bCs/>
      <w:iCs/>
      <w:szCs w:val="20"/>
      <w:lang w:val="en-GB"/>
    </w:rPr>
  </w:style>
  <w:style w:type="character" w:customStyle="1" w:styleId="Titlu3Caracter">
    <w:name w:val="Titlu 3 Caracter"/>
    <w:basedOn w:val="Fontdeparagrafimplicit"/>
    <w:link w:val="Titlu3"/>
    <w:rsid w:val="00A6725F"/>
    <w:rPr>
      <w:rFonts w:ascii="Arial" w:eastAsia="Times New Roman" w:hAnsi="Arial" w:cs="Times New Roman"/>
      <w:szCs w:val="20"/>
      <w:lang w:val="en-GB"/>
    </w:rPr>
  </w:style>
  <w:style w:type="paragraph" w:styleId="Corptext">
    <w:name w:val="Body Text"/>
    <w:basedOn w:val="Normal"/>
    <w:link w:val="CorptextCaracter"/>
    <w:rsid w:val="00A6725F"/>
    <w:rPr>
      <w:szCs w:val="20"/>
    </w:rPr>
  </w:style>
  <w:style w:type="character" w:customStyle="1" w:styleId="CorptextCaracter">
    <w:name w:val="Corp text Caracter"/>
    <w:basedOn w:val="Fontdeparagrafimplicit"/>
    <w:link w:val="Corptext"/>
    <w:rsid w:val="00A6725F"/>
    <w:rPr>
      <w:rFonts w:ascii="Arial" w:eastAsia="Times New Roman" w:hAnsi="Arial" w:cs="Times New Roman"/>
      <w:szCs w:val="20"/>
      <w:lang w:val="en-GB"/>
    </w:rPr>
  </w:style>
  <w:style w:type="paragraph" w:styleId="Corptext2">
    <w:name w:val="Body Text 2"/>
    <w:basedOn w:val="Normal"/>
    <w:link w:val="Corptext2Caracter"/>
    <w:rsid w:val="00A6725F"/>
    <w:pPr>
      <w:tabs>
        <w:tab w:val="num" w:pos="567"/>
      </w:tabs>
      <w:jc w:val="both"/>
    </w:pPr>
    <w:rPr>
      <w:szCs w:val="20"/>
    </w:rPr>
  </w:style>
  <w:style w:type="character" w:customStyle="1" w:styleId="Corptext2Caracter">
    <w:name w:val="Corp text 2 Caracter"/>
    <w:basedOn w:val="Fontdeparagrafimplicit"/>
    <w:link w:val="Corptext2"/>
    <w:rsid w:val="00A6725F"/>
    <w:rPr>
      <w:rFonts w:ascii="Arial" w:eastAsia="Times New Roman" w:hAnsi="Arial" w:cs="Times New Roman"/>
      <w:szCs w:val="20"/>
      <w:lang w:val="en-GB"/>
    </w:rPr>
  </w:style>
  <w:style w:type="paragraph" w:styleId="Indentcorptext">
    <w:name w:val="Body Text Indent"/>
    <w:basedOn w:val="Normal"/>
    <w:link w:val="IndentcorptextCaracter"/>
    <w:rsid w:val="00A6725F"/>
    <w:pPr>
      <w:spacing w:after="120"/>
      <w:ind w:left="283"/>
    </w:pPr>
  </w:style>
  <w:style w:type="character" w:customStyle="1" w:styleId="IndentcorptextCaracter">
    <w:name w:val="Indent corp text Caracter"/>
    <w:basedOn w:val="Fontdeparagrafimplicit"/>
    <w:link w:val="Indentcorptext"/>
    <w:rsid w:val="00A6725F"/>
    <w:rPr>
      <w:rFonts w:ascii="Arial" w:eastAsia="Times New Roman" w:hAnsi="Arial" w:cs="Times New Roman"/>
      <w:szCs w:val="24"/>
      <w:lang w:val="en-GB"/>
    </w:rPr>
  </w:style>
  <w:style w:type="character" w:customStyle="1" w:styleId="do1">
    <w:name w:val="do1"/>
    <w:basedOn w:val="Fontdeparagrafimplicit"/>
    <w:rsid w:val="00A6725F"/>
    <w:rPr>
      <w:b/>
      <w:bCs/>
      <w:sz w:val="26"/>
      <w:szCs w:val="26"/>
    </w:rPr>
  </w:style>
  <w:style w:type="paragraph" w:styleId="TextnBalon">
    <w:name w:val="Balloon Text"/>
    <w:basedOn w:val="Normal"/>
    <w:link w:val="TextnBalonCaracter"/>
    <w:uiPriority w:val="99"/>
    <w:semiHidden/>
    <w:unhideWhenUsed/>
    <w:rsid w:val="00FC1C3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C1C30"/>
    <w:rPr>
      <w:rFonts w:ascii="Tahoma" w:eastAsia="Times New Roman" w:hAnsi="Tahoma" w:cs="Tahoma"/>
      <w:sz w:val="16"/>
      <w:szCs w:val="16"/>
      <w:lang w:val="en-GB"/>
    </w:rPr>
  </w:style>
  <w:style w:type="character" w:styleId="Hyperlink">
    <w:name w:val="Hyperlink"/>
    <w:basedOn w:val="Fontdeparagrafimplicit"/>
    <w:uiPriority w:val="99"/>
    <w:rsid w:val="0091184C"/>
    <w:rPr>
      <w:color w:val="0000FF"/>
      <w:u w:val="single"/>
    </w:rPr>
  </w:style>
  <w:style w:type="paragraph" w:styleId="NormalWeb">
    <w:name w:val="Normal (Web)"/>
    <w:basedOn w:val="Normal"/>
    <w:rsid w:val="00EA0F0F"/>
    <w:rPr>
      <w:rFonts w:ascii="Times New Roman" w:hAnsi="Times New Roman"/>
      <w:sz w:val="24"/>
      <w:lang w:val="en-US"/>
    </w:rPr>
  </w:style>
  <w:style w:type="character" w:customStyle="1" w:styleId="CharChar19">
    <w:name w:val="Char Char19"/>
    <w:rsid w:val="00EA0F0F"/>
    <w:rPr>
      <w:rFonts w:ascii="Arial" w:eastAsia="Times New Roman" w:hAnsi="Arial" w:cs="Times New Roman"/>
      <w:sz w:val="22"/>
      <w:szCs w:val="24"/>
      <w:lang w:val="en-GB"/>
    </w:rPr>
  </w:style>
  <w:style w:type="paragraph" w:customStyle="1" w:styleId="Listparagraf1">
    <w:name w:val="Listă paragraf1"/>
    <w:aliases w:val="body 2,List Paragraph1,Citation List,본문(내용),List Paragraph (numbered (a))"/>
    <w:basedOn w:val="Normal"/>
    <w:link w:val="ListParagraphnumberedaChar"/>
    <w:rsid w:val="00EA0F0F"/>
    <w:pPr>
      <w:spacing w:after="240"/>
      <w:ind w:left="720"/>
      <w:contextualSpacing/>
      <w:jc w:val="both"/>
    </w:pPr>
    <w:rPr>
      <w:rFonts w:ascii="Times New Roman" w:eastAsia="Calibri" w:hAnsi="Times New Roman"/>
      <w:sz w:val="20"/>
      <w:szCs w:val="20"/>
    </w:rPr>
  </w:style>
  <w:style w:type="character" w:customStyle="1" w:styleId="ListParagraphnumberedaChar">
    <w:name w:val="List Paragraph (numbered (a)) Char"/>
    <w:link w:val="Listparagraf1"/>
    <w:locked/>
    <w:rsid w:val="00EA0F0F"/>
    <w:rPr>
      <w:rFonts w:eastAsia="Calibri"/>
      <w:lang w:val="en-GB" w:eastAsia="en-US" w:bidi="ar-SA"/>
    </w:rPr>
  </w:style>
  <w:style w:type="paragraph" w:customStyle="1" w:styleId="BodyText21">
    <w:name w:val="Body Text 21"/>
    <w:basedOn w:val="Normal"/>
    <w:rsid w:val="00EA0F0F"/>
    <w:pPr>
      <w:tabs>
        <w:tab w:val="left" w:pos="567"/>
      </w:tabs>
      <w:suppressAutoHyphens/>
      <w:jc w:val="both"/>
    </w:pPr>
    <w:rPr>
      <w:rFonts w:ascii="Times New Roman" w:hAnsi="Times New Roman"/>
      <w:sz w:val="24"/>
      <w:szCs w:val="20"/>
      <w:lang w:val="ro-RO" w:eastAsia="zh-CN"/>
    </w:rPr>
  </w:style>
  <w:style w:type="paragraph" w:customStyle="1" w:styleId="Listparagraf2">
    <w:name w:val="Listă paragraf2"/>
    <w:aliases w:val="Forth level,lp1,Heading x1 Char,Forth level Char,List Paragraph Char,lp1 Char"/>
    <w:basedOn w:val="Normal"/>
    <w:link w:val="ListparagrafCaracter1"/>
    <w:qFormat/>
    <w:rsid w:val="001A2AFC"/>
    <w:pPr>
      <w:spacing w:after="160" w:line="259" w:lineRule="auto"/>
      <w:ind w:left="720"/>
      <w:contextualSpacing/>
    </w:pPr>
    <w:rPr>
      <w:rFonts w:ascii="Calibri" w:eastAsia="Calibri" w:hAnsi="Calibri"/>
      <w:szCs w:val="22"/>
    </w:rPr>
  </w:style>
  <w:style w:type="character" w:customStyle="1" w:styleId="ListparagrafCaracter1">
    <w:name w:val="Listă paragraf Caracter1"/>
    <w:aliases w:val="Forth level Caracter,lp1 Caracter,Heading x1 Char Caracter,Forth level Char Caracter,List Paragraph Char Caracter,lp1 Char Caracter"/>
    <w:link w:val="Listparagraf2"/>
    <w:locked/>
    <w:rsid w:val="001A2AFC"/>
    <w:rPr>
      <w:rFonts w:ascii="Calibri" w:eastAsia="Calibri" w:hAnsi="Calibri"/>
      <w:sz w:val="22"/>
      <w:szCs w:val="22"/>
      <w:lang w:val="en-GB" w:eastAsia="en-US" w:bidi="ar-SA"/>
    </w:rPr>
  </w:style>
  <w:style w:type="character" w:customStyle="1" w:styleId="apple-converted-space">
    <w:name w:val="apple-converted-space"/>
    <w:rsid w:val="001A2AFC"/>
  </w:style>
  <w:style w:type="character" w:styleId="HyperlinkParcurs">
    <w:name w:val="FollowedHyperlink"/>
    <w:basedOn w:val="Fontdeparagrafimplicit"/>
    <w:uiPriority w:val="99"/>
    <w:rsid w:val="009070B6"/>
    <w:rPr>
      <w:color w:val="800080"/>
      <w:u w:val="single"/>
    </w:rPr>
  </w:style>
  <w:style w:type="paragraph" w:customStyle="1" w:styleId="font5">
    <w:name w:val="font5"/>
    <w:basedOn w:val="Normal"/>
    <w:rsid w:val="009070B6"/>
    <w:pPr>
      <w:spacing w:before="100" w:beforeAutospacing="1" w:after="100" w:afterAutospacing="1"/>
    </w:pPr>
    <w:rPr>
      <w:rFonts w:ascii="Calibri" w:hAnsi="Calibri" w:cs="Calibri"/>
      <w:b/>
      <w:bCs/>
      <w:color w:val="000000"/>
      <w:sz w:val="18"/>
      <w:szCs w:val="18"/>
      <w:lang w:val="en-US"/>
    </w:rPr>
  </w:style>
  <w:style w:type="paragraph" w:customStyle="1" w:styleId="font6">
    <w:name w:val="font6"/>
    <w:basedOn w:val="Normal"/>
    <w:rsid w:val="009070B6"/>
    <w:pPr>
      <w:spacing w:before="100" w:beforeAutospacing="1" w:after="100" w:afterAutospacing="1"/>
    </w:pPr>
    <w:rPr>
      <w:rFonts w:ascii="Calibri" w:hAnsi="Calibri" w:cs="Calibri"/>
      <w:b/>
      <w:bCs/>
      <w:color w:val="000000"/>
      <w:sz w:val="16"/>
      <w:szCs w:val="16"/>
      <w:lang w:val="en-US"/>
    </w:rPr>
  </w:style>
  <w:style w:type="paragraph" w:customStyle="1" w:styleId="xl25">
    <w:name w:val="xl25"/>
    <w:basedOn w:val="Normal"/>
    <w:rsid w:val="009070B6"/>
    <w:pPr>
      <w:spacing w:before="100" w:beforeAutospacing="1" w:after="100" w:afterAutospacing="1"/>
    </w:pPr>
    <w:rPr>
      <w:rFonts w:ascii="Calibri" w:hAnsi="Calibri" w:cs="Calibri"/>
      <w:b/>
      <w:bCs/>
      <w:color w:val="000000"/>
      <w:szCs w:val="22"/>
      <w:lang w:val="en-US"/>
    </w:rPr>
  </w:style>
  <w:style w:type="paragraph" w:customStyle="1" w:styleId="xl26">
    <w:name w:val="xl26"/>
    <w:basedOn w:val="Normal"/>
    <w:rsid w:val="009070B6"/>
    <w:pPr>
      <w:spacing w:before="100" w:beforeAutospacing="1" w:after="100" w:afterAutospacing="1"/>
    </w:pPr>
    <w:rPr>
      <w:rFonts w:ascii="Times New Roman" w:hAnsi="Times New Roman"/>
      <w:color w:val="FFFFFF"/>
      <w:szCs w:val="22"/>
      <w:lang w:val="en-US"/>
    </w:rPr>
  </w:style>
  <w:style w:type="paragraph" w:customStyle="1" w:styleId="xl27">
    <w:name w:val="xl27"/>
    <w:basedOn w:val="Normal"/>
    <w:rsid w:val="009070B6"/>
    <w:pPr>
      <w:spacing w:before="100" w:beforeAutospacing="1" w:after="100" w:afterAutospacing="1"/>
    </w:pPr>
    <w:rPr>
      <w:rFonts w:ascii="Calibri" w:hAnsi="Calibri" w:cs="Calibri"/>
      <w:color w:val="000000"/>
      <w:szCs w:val="22"/>
      <w:lang w:val="en-US"/>
    </w:rPr>
  </w:style>
  <w:style w:type="paragraph" w:customStyle="1" w:styleId="xl28">
    <w:name w:val="xl28"/>
    <w:basedOn w:val="Normal"/>
    <w:rsid w:val="009070B6"/>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Arial Narrow" w:hAnsi="Arial Narrow"/>
      <w:b/>
      <w:bCs/>
      <w:color w:val="000000"/>
      <w:sz w:val="24"/>
      <w:lang w:val="en-US"/>
    </w:rPr>
  </w:style>
  <w:style w:type="paragraph" w:customStyle="1" w:styleId="xl29">
    <w:name w:val="xl29"/>
    <w:basedOn w:val="Normal"/>
    <w:rsid w:val="009070B6"/>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Arial Narrow" w:hAnsi="Arial Narrow"/>
      <w:b/>
      <w:bCs/>
      <w:color w:val="000000"/>
      <w:sz w:val="16"/>
      <w:szCs w:val="16"/>
      <w:lang w:val="en-US"/>
    </w:rPr>
  </w:style>
  <w:style w:type="paragraph" w:customStyle="1" w:styleId="xl30">
    <w:name w:val="xl30"/>
    <w:basedOn w:val="Normal"/>
    <w:rsid w:val="009070B6"/>
    <w:pPr>
      <w:pBdr>
        <w:top w:val="single" w:sz="8" w:space="0" w:color="000000"/>
        <w:right w:val="single" w:sz="8" w:space="0" w:color="000000"/>
      </w:pBdr>
      <w:spacing w:before="100" w:beforeAutospacing="1" w:after="100" w:afterAutospacing="1"/>
      <w:jc w:val="center"/>
    </w:pPr>
    <w:rPr>
      <w:rFonts w:ascii="Arial Narrow" w:hAnsi="Arial Narrow"/>
      <w:b/>
      <w:bCs/>
      <w:color w:val="000000"/>
      <w:sz w:val="24"/>
      <w:lang w:val="en-US"/>
    </w:rPr>
  </w:style>
  <w:style w:type="paragraph" w:customStyle="1" w:styleId="xl31">
    <w:name w:val="xl31"/>
    <w:basedOn w:val="Normal"/>
    <w:rsid w:val="009070B6"/>
    <w:pPr>
      <w:pBdr>
        <w:top w:val="single" w:sz="8" w:space="0" w:color="000000"/>
        <w:left w:val="single" w:sz="8" w:space="0" w:color="000000"/>
        <w:right w:val="single" w:sz="8" w:space="0" w:color="000000"/>
      </w:pBdr>
      <w:spacing w:before="100" w:beforeAutospacing="1" w:after="100" w:afterAutospacing="1"/>
      <w:jc w:val="center"/>
    </w:pPr>
    <w:rPr>
      <w:rFonts w:ascii="Arial Narrow" w:hAnsi="Arial Narrow"/>
      <w:b/>
      <w:bCs/>
      <w:color w:val="000000"/>
      <w:sz w:val="24"/>
      <w:lang w:val="en-US"/>
    </w:rPr>
  </w:style>
  <w:style w:type="paragraph" w:customStyle="1" w:styleId="xl32">
    <w:name w:val="xl32"/>
    <w:basedOn w:val="Normal"/>
    <w:rsid w:val="009070B6"/>
    <w:pPr>
      <w:pBdr>
        <w:bottom w:val="single" w:sz="8" w:space="0" w:color="000000"/>
        <w:right w:val="single" w:sz="8" w:space="0" w:color="000000"/>
      </w:pBdr>
      <w:spacing w:before="100" w:beforeAutospacing="1" w:after="100" w:afterAutospacing="1"/>
      <w:jc w:val="center"/>
    </w:pPr>
    <w:rPr>
      <w:rFonts w:ascii="Arial Narrow" w:hAnsi="Arial Narrow"/>
      <w:b/>
      <w:bCs/>
      <w:color w:val="000000"/>
      <w:sz w:val="24"/>
      <w:lang w:val="en-US"/>
    </w:rPr>
  </w:style>
  <w:style w:type="paragraph" w:customStyle="1" w:styleId="xl33">
    <w:name w:val="xl33"/>
    <w:basedOn w:val="Normal"/>
    <w:rsid w:val="009070B6"/>
    <w:pPr>
      <w:pBdr>
        <w:left w:val="single" w:sz="8" w:space="0" w:color="000000"/>
        <w:bottom w:val="single" w:sz="8" w:space="0" w:color="000000"/>
        <w:right w:val="single" w:sz="8" w:space="0" w:color="000000"/>
      </w:pBdr>
      <w:spacing w:before="100" w:beforeAutospacing="1" w:after="100" w:afterAutospacing="1"/>
      <w:jc w:val="center"/>
    </w:pPr>
    <w:rPr>
      <w:rFonts w:ascii="Arial Narrow" w:hAnsi="Arial Narrow"/>
      <w:color w:val="000000"/>
      <w:sz w:val="24"/>
      <w:lang w:val="en-US"/>
    </w:rPr>
  </w:style>
  <w:style w:type="paragraph" w:customStyle="1" w:styleId="xl34">
    <w:name w:val="xl34"/>
    <w:basedOn w:val="Normal"/>
    <w:rsid w:val="009070B6"/>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Arial Narrow" w:hAnsi="Arial Narrow"/>
      <w:color w:val="000000"/>
      <w:sz w:val="24"/>
      <w:lang w:val="en-US"/>
    </w:rPr>
  </w:style>
  <w:style w:type="paragraph" w:customStyle="1" w:styleId="xl35">
    <w:name w:val="xl35"/>
    <w:basedOn w:val="Normal"/>
    <w:rsid w:val="009070B6"/>
    <w:pPr>
      <w:pBdr>
        <w:bottom w:val="single" w:sz="8" w:space="0" w:color="000000"/>
        <w:right w:val="single" w:sz="8" w:space="0" w:color="000000"/>
      </w:pBdr>
      <w:spacing w:before="100" w:beforeAutospacing="1" w:after="100" w:afterAutospacing="1"/>
      <w:textAlignment w:val="top"/>
    </w:pPr>
    <w:rPr>
      <w:rFonts w:ascii="Arial Narrow" w:hAnsi="Arial Narrow"/>
      <w:color w:val="000000"/>
      <w:sz w:val="24"/>
      <w:lang w:val="en-US"/>
    </w:rPr>
  </w:style>
  <w:style w:type="paragraph" w:customStyle="1" w:styleId="xl36">
    <w:name w:val="xl36"/>
    <w:basedOn w:val="Normal"/>
    <w:rsid w:val="009070B6"/>
    <w:pPr>
      <w:pBdr>
        <w:bottom w:val="single" w:sz="8" w:space="0" w:color="000000"/>
        <w:right w:val="single" w:sz="8" w:space="0" w:color="000000"/>
      </w:pBdr>
      <w:spacing w:before="100" w:beforeAutospacing="1" w:after="100" w:afterAutospacing="1"/>
      <w:jc w:val="center"/>
    </w:pPr>
    <w:rPr>
      <w:rFonts w:ascii="Arial Narrow" w:hAnsi="Arial Narrow"/>
      <w:color w:val="000000"/>
      <w:sz w:val="24"/>
      <w:lang w:val="en-US"/>
    </w:rPr>
  </w:style>
  <w:style w:type="paragraph" w:customStyle="1" w:styleId="xl37">
    <w:name w:val="xl37"/>
    <w:basedOn w:val="Normal"/>
    <w:rsid w:val="009070B6"/>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Arial Narrow" w:hAnsi="Arial Narrow"/>
      <w:color w:val="000000"/>
      <w:sz w:val="24"/>
      <w:lang w:val="en-US"/>
    </w:rPr>
  </w:style>
  <w:style w:type="paragraph" w:customStyle="1" w:styleId="xl38">
    <w:name w:val="xl38"/>
    <w:basedOn w:val="Normal"/>
    <w:rsid w:val="009070B6"/>
    <w:pPr>
      <w:pBdr>
        <w:top w:val="single" w:sz="8" w:space="0" w:color="000000"/>
        <w:left w:val="single" w:sz="8" w:space="0" w:color="000000"/>
        <w:bottom w:val="single" w:sz="8" w:space="0" w:color="000000"/>
      </w:pBdr>
      <w:spacing w:before="100" w:beforeAutospacing="1" w:after="100" w:afterAutospacing="1"/>
      <w:textAlignment w:val="center"/>
    </w:pPr>
    <w:rPr>
      <w:rFonts w:ascii="Arial Narrow" w:hAnsi="Arial Narrow"/>
      <w:color w:val="000000"/>
      <w:sz w:val="16"/>
      <w:szCs w:val="16"/>
      <w:lang w:val="en-US"/>
    </w:rPr>
  </w:style>
  <w:style w:type="paragraph" w:customStyle="1" w:styleId="xl39">
    <w:name w:val="xl39"/>
    <w:basedOn w:val="Normal"/>
    <w:rsid w:val="009070B6"/>
    <w:pPr>
      <w:pBdr>
        <w:top w:val="single" w:sz="8" w:space="0" w:color="000000"/>
        <w:bottom w:val="single" w:sz="8" w:space="0" w:color="000000"/>
        <w:right w:val="single" w:sz="8" w:space="0" w:color="000000"/>
      </w:pBdr>
      <w:spacing w:before="100" w:beforeAutospacing="1" w:after="100" w:afterAutospacing="1"/>
      <w:textAlignment w:val="center"/>
    </w:pPr>
    <w:rPr>
      <w:rFonts w:ascii="Arial Narrow" w:hAnsi="Arial Narrow"/>
      <w:color w:val="000000"/>
      <w:sz w:val="16"/>
      <w:szCs w:val="16"/>
      <w:lang w:val="en-US"/>
    </w:rPr>
  </w:style>
  <w:style w:type="paragraph" w:customStyle="1" w:styleId="xl40">
    <w:name w:val="xl40"/>
    <w:basedOn w:val="Normal"/>
    <w:rsid w:val="009070B6"/>
    <w:pPr>
      <w:pBdr>
        <w:bottom w:val="single" w:sz="8" w:space="0" w:color="000000"/>
        <w:right w:val="single" w:sz="8" w:space="0" w:color="000000"/>
      </w:pBdr>
      <w:spacing w:before="100" w:beforeAutospacing="1" w:after="100" w:afterAutospacing="1"/>
      <w:textAlignment w:val="center"/>
    </w:pPr>
    <w:rPr>
      <w:rFonts w:ascii="Arial Narrow" w:hAnsi="Arial Narrow"/>
      <w:color w:val="000000"/>
      <w:sz w:val="24"/>
      <w:lang w:val="en-US"/>
    </w:rPr>
  </w:style>
  <w:style w:type="paragraph" w:customStyle="1" w:styleId="xl41">
    <w:name w:val="xl41"/>
    <w:basedOn w:val="Normal"/>
    <w:rsid w:val="009070B6"/>
    <w:pPr>
      <w:pBdr>
        <w:bottom w:val="single" w:sz="8" w:space="0" w:color="000000"/>
        <w:right w:val="single" w:sz="8" w:space="0" w:color="000000"/>
      </w:pBdr>
      <w:spacing w:before="100" w:beforeAutospacing="1" w:after="100" w:afterAutospacing="1"/>
      <w:jc w:val="center"/>
      <w:textAlignment w:val="center"/>
    </w:pPr>
    <w:rPr>
      <w:rFonts w:ascii="Arial Narrow" w:hAnsi="Arial Narrow"/>
      <w:color w:val="000000"/>
      <w:sz w:val="24"/>
      <w:lang w:val="en-US"/>
    </w:rPr>
  </w:style>
  <w:style w:type="paragraph" w:customStyle="1" w:styleId="xl42">
    <w:name w:val="xl42"/>
    <w:basedOn w:val="Normal"/>
    <w:rsid w:val="009070B6"/>
    <w:pPr>
      <w:pBdr>
        <w:bottom w:val="single" w:sz="8" w:space="0" w:color="000000"/>
        <w:right w:val="single" w:sz="8" w:space="0" w:color="000000"/>
      </w:pBdr>
      <w:spacing w:before="100" w:beforeAutospacing="1" w:after="100" w:afterAutospacing="1"/>
      <w:jc w:val="center"/>
      <w:textAlignment w:val="center"/>
    </w:pPr>
    <w:rPr>
      <w:rFonts w:ascii="Arial Narrow" w:hAnsi="Arial Narrow"/>
      <w:b/>
      <w:bCs/>
      <w:color w:val="000000"/>
      <w:sz w:val="24"/>
      <w:lang w:val="en-US"/>
    </w:rPr>
  </w:style>
  <w:style w:type="paragraph" w:customStyle="1" w:styleId="xl43">
    <w:name w:val="xl43"/>
    <w:basedOn w:val="Normal"/>
    <w:rsid w:val="009070B6"/>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Arial Narrow" w:hAnsi="Arial Narrow"/>
      <w:color w:val="000000"/>
      <w:sz w:val="24"/>
      <w:lang w:val="en-US"/>
    </w:rPr>
  </w:style>
  <w:style w:type="paragraph" w:customStyle="1" w:styleId="xl44">
    <w:name w:val="xl44"/>
    <w:basedOn w:val="Normal"/>
    <w:rsid w:val="009070B6"/>
    <w:pPr>
      <w:pBdr>
        <w:bottom w:val="single" w:sz="8" w:space="0" w:color="000000"/>
        <w:right w:val="single" w:sz="8" w:space="0" w:color="000000"/>
      </w:pBdr>
      <w:spacing w:before="100" w:beforeAutospacing="1" w:after="100" w:afterAutospacing="1"/>
    </w:pPr>
    <w:rPr>
      <w:rFonts w:ascii="Arial Narrow" w:hAnsi="Arial Narrow"/>
      <w:color w:val="000000"/>
      <w:sz w:val="24"/>
      <w:lang w:val="en-US"/>
    </w:rPr>
  </w:style>
  <w:style w:type="paragraph" w:customStyle="1" w:styleId="xl45">
    <w:name w:val="xl45"/>
    <w:basedOn w:val="Normal"/>
    <w:rsid w:val="009070B6"/>
    <w:pPr>
      <w:pBdr>
        <w:top w:val="single" w:sz="8" w:space="0" w:color="000000"/>
        <w:bottom w:val="single" w:sz="8" w:space="0" w:color="000000"/>
        <w:right w:val="single" w:sz="8" w:space="0" w:color="000000"/>
      </w:pBdr>
      <w:spacing w:before="100" w:beforeAutospacing="1" w:after="100" w:afterAutospacing="1"/>
      <w:jc w:val="center"/>
    </w:pPr>
    <w:rPr>
      <w:rFonts w:ascii="Arial Narrow" w:hAnsi="Arial Narrow"/>
      <w:b/>
      <w:bCs/>
      <w:color w:val="000000"/>
      <w:sz w:val="24"/>
      <w:lang w:val="en-US"/>
    </w:rPr>
  </w:style>
  <w:style w:type="paragraph" w:customStyle="1" w:styleId="xl46">
    <w:name w:val="xl46"/>
    <w:basedOn w:val="Normal"/>
    <w:rsid w:val="009070B6"/>
    <w:pPr>
      <w:pBdr>
        <w:bottom w:val="single" w:sz="8" w:space="0" w:color="000000"/>
        <w:right w:val="single" w:sz="8" w:space="0" w:color="000000"/>
      </w:pBdr>
      <w:spacing w:before="100" w:beforeAutospacing="1" w:after="100" w:afterAutospacing="1"/>
      <w:textAlignment w:val="top"/>
    </w:pPr>
    <w:rPr>
      <w:rFonts w:ascii="Arial Narrow" w:hAnsi="Arial Narrow"/>
      <w:color w:val="000000"/>
      <w:sz w:val="24"/>
      <w:lang w:val="en-US"/>
    </w:rPr>
  </w:style>
  <w:style w:type="paragraph" w:customStyle="1" w:styleId="xl47">
    <w:name w:val="xl47"/>
    <w:basedOn w:val="Normal"/>
    <w:rsid w:val="009070B6"/>
    <w:pPr>
      <w:pBdr>
        <w:right w:val="single" w:sz="8" w:space="0" w:color="000000"/>
      </w:pBdr>
      <w:spacing w:before="100" w:beforeAutospacing="1" w:after="100" w:afterAutospacing="1"/>
    </w:pPr>
    <w:rPr>
      <w:rFonts w:ascii="Arial Narrow" w:hAnsi="Arial Narrow"/>
      <w:color w:val="000000"/>
      <w:sz w:val="24"/>
      <w:lang w:val="en-US"/>
    </w:rPr>
  </w:style>
  <w:style w:type="paragraph" w:customStyle="1" w:styleId="xl48">
    <w:name w:val="xl48"/>
    <w:basedOn w:val="Normal"/>
    <w:rsid w:val="009070B6"/>
    <w:pPr>
      <w:pBdr>
        <w:top w:val="single" w:sz="8" w:space="0" w:color="000000"/>
        <w:left w:val="single" w:sz="8" w:space="0" w:color="000000"/>
        <w:right w:val="single" w:sz="8" w:space="0" w:color="000000"/>
      </w:pBdr>
      <w:spacing w:before="100" w:beforeAutospacing="1" w:after="100" w:afterAutospacing="1"/>
      <w:jc w:val="center"/>
    </w:pPr>
    <w:rPr>
      <w:rFonts w:ascii="Arial Narrow" w:hAnsi="Arial Narrow"/>
      <w:color w:val="000000"/>
      <w:sz w:val="24"/>
      <w:lang w:val="en-US"/>
    </w:rPr>
  </w:style>
  <w:style w:type="paragraph" w:customStyle="1" w:styleId="xl49">
    <w:name w:val="xl49"/>
    <w:basedOn w:val="Normal"/>
    <w:rsid w:val="009070B6"/>
    <w:pPr>
      <w:pBdr>
        <w:top w:val="single" w:sz="8" w:space="0" w:color="000000"/>
        <w:left w:val="single" w:sz="8" w:space="0" w:color="000000"/>
      </w:pBdr>
      <w:spacing w:before="100" w:beforeAutospacing="1" w:after="100" w:afterAutospacing="1"/>
    </w:pPr>
    <w:rPr>
      <w:rFonts w:ascii="Arial Narrow" w:hAnsi="Arial Narrow"/>
      <w:color w:val="000000"/>
      <w:sz w:val="24"/>
      <w:lang w:val="en-US"/>
    </w:rPr>
  </w:style>
  <w:style w:type="paragraph" w:customStyle="1" w:styleId="xl50">
    <w:name w:val="xl50"/>
    <w:basedOn w:val="Normal"/>
    <w:rsid w:val="009070B6"/>
    <w:pPr>
      <w:pBdr>
        <w:top w:val="single" w:sz="8" w:space="0" w:color="000000"/>
        <w:left w:val="single" w:sz="8" w:space="0" w:color="000000"/>
        <w:bottom w:val="single" w:sz="4" w:space="0" w:color="000000"/>
        <w:right w:val="single" w:sz="8" w:space="0" w:color="000000"/>
      </w:pBdr>
      <w:spacing w:before="100" w:beforeAutospacing="1" w:after="100" w:afterAutospacing="1"/>
    </w:pPr>
    <w:rPr>
      <w:rFonts w:ascii="Arial Narrow" w:hAnsi="Arial Narrow"/>
      <w:color w:val="000000"/>
      <w:sz w:val="24"/>
      <w:lang w:val="en-US"/>
    </w:rPr>
  </w:style>
  <w:style w:type="paragraph" w:customStyle="1" w:styleId="xl51">
    <w:name w:val="xl51"/>
    <w:basedOn w:val="Normal"/>
    <w:rsid w:val="009070B6"/>
    <w:pPr>
      <w:pBdr>
        <w:top w:val="single" w:sz="4" w:space="0" w:color="000000"/>
        <w:left w:val="single" w:sz="8" w:space="0" w:color="000000"/>
        <w:bottom w:val="single" w:sz="4" w:space="0" w:color="000000"/>
        <w:right w:val="single" w:sz="8" w:space="0" w:color="000000"/>
      </w:pBdr>
      <w:spacing w:before="100" w:beforeAutospacing="1" w:after="100" w:afterAutospacing="1"/>
    </w:pPr>
    <w:rPr>
      <w:rFonts w:ascii="Arial Narrow" w:hAnsi="Arial Narrow"/>
      <w:color w:val="000000"/>
      <w:sz w:val="18"/>
      <w:szCs w:val="18"/>
      <w:lang w:val="en-US"/>
    </w:rPr>
  </w:style>
  <w:style w:type="paragraph" w:customStyle="1" w:styleId="xl52">
    <w:name w:val="xl52"/>
    <w:basedOn w:val="Normal"/>
    <w:rsid w:val="009070B6"/>
    <w:pPr>
      <w:pBdr>
        <w:top w:val="single" w:sz="4" w:space="0" w:color="000000"/>
        <w:left w:val="single" w:sz="8" w:space="0" w:color="000000"/>
        <w:bottom w:val="single" w:sz="4" w:space="0" w:color="000000"/>
        <w:right w:val="single" w:sz="8" w:space="0" w:color="000000"/>
      </w:pBdr>
      <w:spacing w:before="100" w:beforeAutospacing="1" w:after="100" w:afterAutospacing="1"/>
    </w:pPr>
    <w:rPr>
      <w:rFonts w:ascii="Arial Narrow" w:hAnsi="Arial Narrow"/>
      <w:color w:val="000000"/>
      <w:sz w:val="24"/>
      <w:lang w:val="en-US"/>
    </w:rPr>
  </w:style>
  <w:style w:type="paragraph" w:customStyle="1" w:styleId="xl53">
    <w:name w:val="xl53"/>
    <w:basedOn w:val="Normal"/>
    <w:rsid w:val="009070B6"/>
    <w:pPr>
      <w:pBdr>
        <w:top w:val="single" w:sz="4" w:space="0" w:color="000000"/>
        <w:left w:val="single" w:sz="8" w:space="0" w:color="000000"/>
        <w:bottom w:val="single" w:sz="8" w:space="0" w:color="000000"/>
        <w:right w:val="single" w:sz="8" w:space="0" w:color="000000"/>
      </w:pBdr>
      <w:spacing w:before="100" w:beforeAutospacing="1" w:after="100" w:afterAutospacing="1"/>
    </w:pPr>
    <w:rPr>
      <w:rFonts w:ascii="Arial Narrow" w:hAnsi="Arial Narrow"/>
      <w:color w:val="000000"/>
      <w:sz w:val="24"/>
      <w:lang w:val="en-US"/>
    </w:rPr>
  </w:style>
  <w:style w:type="paragraph" w:customStyle="1" w:styleId="xl54">
    <w:name w:val="xl54"/>
    <w:basedOn w:val="Normal"/>
    <w:rsid w:val="009070B6"/>
    <w:pPr>
      <w:pBdr>
        <w:top w:val="single" w:sz="8" w:space="0" w:color="000000"/>
        <w:left w:val="single" w:sz="8" w:space="0" w:color="000000"/>
        <w:bottom w:val="single" w:sz="8" w:space="0" w:color="000000"/>
      </w:pBdr>
      <w:spacing w:before="100" w:beforeAutospacing="1" w:after="100" w:afterAutospacing="1"/>
      <w:jc w:val="center"/>
    </w:pPr>
    <w:rPr>
      <w:rFonts w:ascii="Arial Narrow" w:hAnsi="Arial Narrow"/>
      <w:color w:val="000000"/>
      <w:sz w:val="24"/>
      <w:lang w:val="en-US"/>
    </w:rPr>
  </w:style>
  <w:style w:type="paragraph" w:customStyle="1" w:styleId="xl55">
    <w:name w:val="xl55"/>
    <w:basedOn w:val="Normal"/>
    <w:rsid w:val="009070B6"/>
    <w:pPr>
      <w:pBdr>
        <w:top w:val="single" w:sz="8" w:space="0" w:color="000000"/>
        <w:left w:val="single" w:sz="8" w:space="0" w:color="000000"/>
        <w:right w:val="single" w:sz="8" w:space="0" w:color="000000"/>
      </w:pBdr>
      <w:spacing w:before="100" w:beforeAutospacing="1" w:after="100" w:afterAutospacing="1"/>
      <w:textAlignment w:val="top"/>
    </w:pPr>
    <w:rPr>
      <w:rFonts w:ascii="Arial Narrow" w:hAnsi="Arial Narrow"/>
      <w:color w:val="000000"/>
      <w:sz w:val="24"/>
      <w:lang w:val="en-US"/>
    </w:rPr>
  </w:style>
  <w:style w:type="paragraph" w:customStyle="1" w:styleId="xl56">
    <w:name w:val="xl56"/>
    <w:basedOn w:val="Normal"/>
    <w:rsid w:val="009070B6"/>
    <w:pPr>
      <w:pBdr>
        <w:top w:val="single" w:sz="8" w:space="0" w:color="000000"/>
        <w:bottom w:val="single" w:sz="8" w:space="0" w:color="000000"/>
        <w:right w:val="single" w:sz="8" w:space="0" w:color="000000"/>
      </w:pBdr>
      <w:spacing w:before="100" w:beforeAutospacing="1" w:after="100" w:afterAutospacing="1"/>
      <w:textAlignment w:val="top"/>
    </w:pPr>
    <w:rPr>
      <w:rFonts w:ascii="Arial Narrow" w:hAnsi="Arial Narrow"/>
      <w:color w:val="000000"/>
      <w:sz w:val="24"/>
      <w:lang w:val="en-US"/>
    </w:rPr>
  </w:style>
  <w:style w:type="paragraph" w:customStyle="1" w:styleId="xl57">
    <w:name w:val="xl57"/>
    <w:basedOn w:val="Normal"/>
    <w:rsid w:val="009070B6"/>
    <w:pPr>
      <w:pBdr>
        <w:top w:val="single" w:sz="8" w:space="0" w:color="000000"/>
        <w:bottom w:val="single" w:sz="8" w:space="0" w:color="000000"/>
        <w:right w:val="single" w:sz="8" w:space="0" w:color="000000"/>
      </w:pBdr>
      <w:spacing w:before="100" w:beforeAutospacing="1" w:after="100" w:afterAutospacing="1"/>
      <w:textAlignment w:val="center"/>
    </w:pPr>
    <w:rPr>
      <w:rFonts w:ascii="Arial Narrow" w:hAnsi="Arial Narrow"/>
      <w:color w:val="000000"/>
      <w:sz w:val="24"/>
      <w:lang w:val="en-US"/>
    </w:rPr>
  </w:style>
  <w:style w:type="paragraph" w:customStyle="1" w:styleId="xl58">
    <w:name w:val="xl58"/>
    <w:basedOn w:val="Normal"/>
    <w:rsid w:val="009070B6"/>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Narrow" w:hAnsi="Arial Narrow"/>
      <w:color w:val="000000"/>
      <w:sz w:val="24"/>
      <w:lang w:val="en-US"/>
    </w:rPr>
  </w:style>
  <w:style w:type="paragraph" w:customStyle="1" w:styleId="xl59">
    <w:name w:val="xl59"/>
    <w:basedOn w:val="Normal"/>
    <w:rsid w:val="009070B6"/>
    <w:pPr>
      <w:pBdr>
        <w:left w:val="single" w:sz="8" w:space="0" w:color="000000"/>
        <w:right w:val="single" w:sz="8" w:space="0" w:color="000000"/>
      </w:pBdr>
      <w:spacing w:before="100" w:beforeAutospacing="1" w:after="100" w:afterAutospacing="1"/>
      <w:textAlignment w:val="top"/>
    </w:pPr>
    <w:rPr>
      <w:rFonts w:ascii="Arial Narrow" w:hAnsi="Arial Narrow"/>
      <w:color w:val="000000"/>
      <w:sz w:val="24"/>
      <w:lang w:val="en-US"/>
    </w:rPr>
  </w:style>
  <w:style w:type="paragraph" w:customStyle="1" w:styleId="xl60">
    <w:name w:val="xl60"/>
    <w:basedOn w:val="Normal"/>
    <w:rsid w:val="009070B6"/>
    <w:pPr>
      <w:pBdr>
        <w:left w:val="single" w:sz="8" w:space="0" w:color="000000"/>
        <w:right w:val="single" w:sz="8" w:space="0" w:color="000000"/>
      </w:pBdr>
      <w:spacing w:before="100" w:beforeAutospacing="1" w:after="100" w:afterAutospacing="1"/>
      <w:textAlignment w:val="top"/>
    </w:pPr>
    <w:rPr>
      <w:rFonts w:ascii="Calibri" w:hAnsi="Calibri" w:cs="Calibri"/>
      <w:color w:val="000000"/>
      <w:sz w:val="24"/>
      <w:lang w:val="en-US"/>
    </w:rPr>
  </w:style>
  <w:style w:type="paragraph" w:customStyle="1" w:styleId="xl61">
    <w:name w:val="xl61"/>
    <w:basedOn w:val="Normal"/>
    <w:rsid w:val="009070B6"/>
    <w:pPr>
      <w:pBdr>
        <w:left w:val="single" w:sz="8" w:space="0" w:color="000000"/>
        <w:bottom w:val="single" w:sz="8" w:space="0" w:color="000000"/>
        <w:right w:val="single" w:sz="8" w:space="0" w:color="000000"/>
      </w:pBdr>
      <w:spacing w:before="100" w:beforeAutospacing="1" w:after="100" w:afterAutospacing="1"/>
      <w:textAlignment w:val="top"/>
    </w:pPr>
    <w:rPr>
      <w:rFonts w:ascii="Calibri" w:hAnsi="Calibri" w:cs="Calibri"/>
      <w:color w:val="000000"/>
      <w:sz w:val="24"/>
      <w:lang w:val="en-US"/>
    </w:rPr>
  </w:style>
  <w:style w:type="paragraph" w:customStyle="1" w:styleId="xl62">
    <w:name w:val="xl62"/>
    <w:basedOn w:val="Normal"/>
    <w:rsid w:val="009070B6"/>
    <w:pPr>
      <w:pBdr>
        <w:top w:val="single" w:sz="8" w:space="0" w:color="000000"/>
        <w:right w:val="single" w:sz="8" w:space="0" w:color="000000"/>
      </w:pBdr>
      <w:spacing w:before="100" w:beforeAutospacing="1" w:after="100" w:afterAutospacing="1"/>
      <w:textAlignment w:val="top"/>
    </w:pPr>
    <w:rPr>
      <w:rFonts w:ascii="Arial Narrow" w:hAnsi="Arial Narrow"/>
      <w:color w:val="000000"/>
      <w:sz w:val="24"/>
      <w:lang w:val="en-US"/>
    </w:rPr>
  </w:style>
  <w:style w:type="paragraph" w:customStyle="1" w:styleId="xl63">
    <w:name w:val="xl63"/>
    <w:basedOn w:val="Normal"/>
    <w:rsid w:val="009070B6"/>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Narrow" w:hAnsi="Arial Narrow"/>
      <w:b/>
      <w:bCs/>
      <w:color w:val="000000"/>
      <w:sz w:val="24"/>
      <w:lang w:val="en-US"/>
    </w:rPr>
  </w:style>
  <w:style w:type="paragraph" w:customStyle="1" w:styleId="xl64">
    <w:name w:val="xl64"/>
    <w:basedOn w:val="Normal"/>
    <w:rsid w:val="009070B6"/>
    <w:pPr>
      <w:pBdr>
        <w:right w:val="single" w:sz="8" w:space="0" w:color="000000"/>
      </w:pBdr>
      <w:spacing w:before="100" w:beforeAutospacing="1" w:after="100" w:afterAutospacing="1"/>
      <w:textAlignment w:val="top"/>
    </w:pPr>
    <w:rPr>
      <w:rFonts w:ascii="Arial Narrow" w:hAnsi="Arial Narrow"/>
      <w:color w:val="000000"/>
      <w:sz w:val="24"/>
      <w:lang w:val="en-US"/>
    </w:rPr>
  </w:style>
  <w:style w:type="paragraph" w:customStyle="1" w:styleId="xl65">
    <w:name w:val="xl65"/>
    <w:basedOn w:val="Normal"/>
    <w:rsid w:val="009070B6"/>
    <w:pPr>
      <w:pBdr>
        <w:bottom w:val="single" w:sz="8" w:space="0" w:color="000000"/>
        <w:right w:val="single" w:sz="8" w:space="0" w:color="000000"/>
      </w:pBdr>
      <w:spacing w:before="100" w:beforeAutospacing="1" w:after="100" w:afterAutospacing="1"/>
      <w:textAlignment w:val="top"/>
    </w:pPr>
    <w:rPr>
      <w:rFonts w:ascii="Calibri" w:hAnsi="Calibri" w:cs="Calibri"/>
      <w:color w:val="000000"/>
      <w:sz w:val="24"/>
      <w:lang w:val="en-US"/>
    </w:rPr>
  </w:style>
  <w:style w:type="paragraph" w:customStyle="1" w:styleId="xl66">
    <w:name w:val="xl66"/>
    <w:basedOn w:val="Normal"/>
    <w:rsid w:val="009070B6"/>
    <w:pPr>
      <w:pBdr>
        <w:top w:val="single" w:sz="8" w:space="0" w:color="000000"/>
        <w:bottom w:val="single" w:sz="8" w:space="0" w:color="000000"/>
        <w:right w:val="single" w:sz="8" w:space="0" w:color="000000"/>
      </w:pBdr>
      <w:spacing w:before="100" w:beforeAutospacing="1" w:after="100" w:afterAutospacing="1"/>
    </w:pPr>
    <w:rPr>
      <w:rFonts w:ascii="Arial Narrow" w:hAnsi="Arial Narrow"/>
      <w:color w:val="000000"/>
      <w:sz w:val="24"/>
      <w:lang w:val="en-US"/>
    </w:rPr>
  </w:style>
  <w:style w:type="paragraph" w:customStyle="1" w:styleId="xl67">
    <w:name w:val="xl67"/>
    <w:basedOn w:val="Normal"/>
    <w:rsid w:val="009070B6"/>
    <w:pPr>
      <w:pBdr>
        <w:top w:val="single" w:sz="8" w:space="0" w:color="000000"/>
        <w:bottom w:val="single" w:sz="8" w:space="0" w:color="000000"/>
        <w:right w:val="single" w:sz="8" w:space="0" w:color="000000"/>
      </w:pBdr>
      <w:spacing w:before="100" w:beforeAutospacing="1" w:after="100" w:afterAutospacing="1"/>
      <w:jc w:val="center"/>
    </w:pPr>
    <w:rPr>
      <w:rFonts w:ascii="Arial Narrow" w:hAnsi="Arial Narrow"/>
      <w:color w:val="000000"/>
      <w:sz w:val="24"/>
      <w:lang w:val="en-US"/>
    </w:rPr>
  </w:style>
  <w:style w:type="paragraph" w:customStyle="1" w:styleId="xl68">
    <w:name w:val="xl68"/>
    <w:basedOn w:val="Normal"/>
    <w:rsid w:val="009070B6"/>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top"/>
    </w:pPr>
    <w:rPr>
      <w:rFonts w:ascii="Arial Narrow" w:hAnsi="Arial Narrow"/>
      <w:color w:val="000000"/>
      <w:sz w:val="24"/>
      <w:lang w:val="en-US"/>
    </w:rPr>
  </w:style>
  <w:style w:type="paragraph" w:customStyle="1" w:styleId="xl69">
    <w:name w:val="xl69"/>
    <w:basedOn w:val="Normal"/>
    <w:rsid w:val="009070B6"/>
    <w:pPr>
      <w:pBdr>
        <w:right w:val="single" w:sz="8" w:space="0" w:color="000000"/>
      </w:pBdr>
      <w:spacing w:before="100" w:beforeAutospacing="1" w:after="100" w:afterAutospacing="1"/>
      <w:jc w:val="center"/>
    </w:pPr>
    <w:rPr>
      <w:rFonts w:ascii="Arial Narrow" w:hAnsi="Arial Narrow"/>
      <w:color w:val="000000"/>
      <w:sz w:val="24"/>
      <w:lang w:val="en-US"/>
    </w:rPr>
  </w:style>
  <w:style w:type="paragraph" w:customStyle="1" w:styleId="xl70">
    <w:name w:val="xl70"/>
    <w:basedOn w:val="Normal"/>
    <w:rsid w:val="009070B6"/>
    <w:pPr>
      <w:pBdr>
        <w:top w:val="single" w:sz="8" w:space="0" w:color="000000"/>
        <w:left w:val="single" w:sz="8" w:space="0" w:color="000000"/>
        <w:right w:val="single" w:sz="8" w:space="0" w:color="000000"/>
      </w:pBdr>
      <w:spacing w:before="100" w:beforeAutospacing="1" w:after="100" w:afterAutospacing="1"/>
      <w:textAlignment w:val="center"/>
    </w:pPr>
    <w:rPr>
      <w:rFonts w:ascii="Arial Narrow" w:hAnsi="Arial Narrow"/>
      <w:color w:val="000000"/>
      <w:sz w:val="24"/>
      <w:lang w:val="en-US"/>
    </w:rPr>
  </w:style>
  <w:style w:type="paragraph" w:customStyle="1" w:styleId="xl71">
    <w:name w:val="xl71"/>
    <w:basedOn w:val="Normal"/>
    <w:rsid w:val="009070B6"/>
    <w:pPr>
      <w:pBdr>
        <w:top w:val="single" w:sz="8" w:space="0" w:color="000000"/>
        <w:left w:val="single" w:sz="8" w:space="0" w:color="000000"/>
      </w:pBdr>
      <w:spacing w:before="100" w:beforeAutospacing="1" w:after="100" w:afterAutospacing="1"/>
      <w:textAlignment w:val="center"/>
    </w:pPr>
    <w:rPr>
      <w:rFonts w:ascii="Arial Narrow" w:hAnsi="Arial Narrow"/>
      <w:color w:val="000000"/>
      <w:sz w:val="24"/>
      <w:lang w:val="en-US"/>
    </w:rPr>
  </w:style>
  <w:style w:type="paragraph" w:customStyle="1" w:styleId="xl72">
    <w:name w:val="xl72"/>
    <w:basedOn w:val="Normal"/>
    <w:rsid w:val="009070B6"/>
    <w:pPr>
      <w:pBdr>
        <w:top w:val="single" w:sz="8" w:space="0" w:color="000000"/>
        <w:right w:val="single" w:sz="8" w:space="0" w:color="000000"/>
      </w:pBdr>
      <w:spacing w:before="100" w:beforeAutospacing="1" w:after="100" w:afterAutospacing="1"/>
      <w:jc w:val="center"/>
    </w:pPr>
    <w:rPr>
      <w:rFonts w:ascii="Arial Narrow" w:hAnsi="Arial Narrow"/>
      <w:color w:val="000000"/>
      <w:sz w:val="24"/>
      <w:lang w:val="en-US"/>
    </w:rPr>
  </w:style>
  <w:style w:type="paragraph" w:customStyle="1" w:styleId="xl73">
    <w:name w:val="xl73"/>
    <w:basedOn w:val="Normal"/>
    <w:rsid w:val="009070B6"/>
    <w:pPr>
      <w:pBdr>
        <w:top w:val="single" w:sz="8" w:space="0" w:color="000000"/>
        <w:right w:val="single" w:sz="8" w:space="0" w:color="000000"/>
      </w:pBdr>
      <w:spacing w:before="100" w:beforeAutospacing="1" w:after="100" w:afterAutospacing="1"/>
      <w:jc w:val="center"/>
      <w:textAlignment w:val="center"/>
    </w:pPr>
    <w:rPr>
      <w:rFonts w:ascii="Arial Narrow" w:hAnsi="Arial Narrow"/>
      <w:color w:val="000000"/>
      <w:sz w:val="24"/>
      <w:lang w:val="en-US"/>
    </w:rPr>
  </w:style>
  <w:style w:type="paragraph" w:customStyle="1" w:styleId="xl74">
    <w:name w:val="xl74"/>
    <w:basedOn w:val="Normal"/>
    <w:rsid w:val="009070B6"/>
    <w:pPr>
      <w:pBdr>
        <w:top w:val="single" w:sz="8" w:space="0" w:color="000000"/>
      </w:pBdr>
      <w:spacing w:before="100" w:beforeAutospacing="1" w:after="100" w:afterAutospacing="1"/>
      <w:jc w:val="center"/>
      <w:textAlignment w:val="center"/>
    </w:pPr>
    <w:rPr>
      <w:rFonts w:ascii="Arial Narrow" w:hAnsi="Arial Narrow"/>
      <w:color w:val="000000"/>
      <w:sz w:val="24"/>
      <w:lang w:val="en-US"/>
    </w:rPr>
  </w:style>
  <w:style w:type="paragraph" w:customStyle="1" w:styleId="xl75">
    <w:name w:val="xl75"/>
    <w:basedOn w:val="Normal"/>
    <w:rsid w:val="009070B6"/>
    <w:pPr>
      <w:pBdr>
        <w:top w:val="single" w:sz="8" w:space="0" w:color="000000"/>
        <w:right w:val="single" w:sz="8" w:space="0" w:color="000000"/>
      </w:pBdr>
      <w:spacing w:before="100" w:beforeAutospacing="1" w:after="100" w:afterAutospacing="1"/>
      <w:jc w:val="center"/>
      <w:textAlignment w:val="center"/>
    </w:pPr>
    <w:rPr>
      <w:rFonts w:ascii="Arial Narrow" w:hAnsi="Arial Narrow"/>
      <w:b/>
      <w:bCs/>
      <w:sz w:val="24"/>
      <w:lang w:val="en-US"/>
    </w:rPr>
  </w:style>
  <w:style w:type="paragraph" w:customStyle="1" w:styleId="xl76">
    <w:name w:val="xl76"/>
    <w:basedOn w:val="Normal"/>
    <w:rsid w:val="009070B6"/>
    <w:pPr>
      <w:pBdr>
        <w:left w:val="single" w:sz="8" w:space="0" w:color="000000"/>
        <w:right w:val="single" w:sz="8" w:space="0" w:color="000000"/>
      </w:pBdr>
      <w:spacing w:before="100" w:beforeAutospacing="1" w:after="100" w:afterAutospacing="1"/>
      <w:jc w:val="center"/>
    </w:pPr>
    <w:rPr>
      <w:rFonts w:ascii="Arial Narrow" w:hAnsi="Arial Narrow"/>
      <w:color w:val="000000"/>
      <w:sz w:val="24"/>
      <w:lang w:val="en-US"/>
    </w:rPr>
  </w:style>
  <w:style w:type="paragraph" w:customStyle="1" w:styleId="xl77">
    <w:name w:val="xl77"/>
    <w:basedOn w:val="Normal"/>
    <w:rsid w:val="009070B6"/>
    <w:pPr>
      <w:pBdr>
        <w:top w:val="single" w:sz="8" w:space="0" w:color="000000"/>
        <w:left w:val="single" w:sz="8" w:space="0" w:color="000000"/>
        <w:right w:val="single" w:sz="8" w:space="0" w:color="000000"/>
      </w:pBdr>
      <w:spacing w:before="100" w:beforeAutospacing="1" w:after="100" w:afterAutospacing="1"/>
    </w:pPr>
    <w:rPr>
      <w:rFonts w:ascii="Arial Narrow" w:hAnsi="Arial Narrow"/>
      <w:color w:val="000000"/>
      <w:sz w:val="24"/>
      <w:lang w:val="en-US"/>
    </w:rPr>
  </w:style>
  <w:style w:type="paragraph" w:customStyle="1" w:styleId="xl78">
    <w:name w:val="xl78"/>
    <w:basedOn w:val="Normal"/>
    <w:rsid w:val="009070B6"/>
    <w:pPr>
      <w:pBdr>
        <w:top w:val="single" w:sz="8" w:space="0" w:color="000000"/>
        <w:left w:val="single" w:sz="8" w:space="0" w:color="000000"/>
        <w:right w:val="single" w:sz="8" w:space="0" w:color="000000"/>
      </w:pBdr>
      <w:spacing w:before="100" w:beforeAutospacing="1" w:after="100" w:afterAutospacing="1"/>
      <w:textAlignment w:val="center"/>
    </w:pPr>
    <w:rPr>
      <w:rFonts w:ascii="Arial Narrow" w:hAnsi="Arial Narrow"/>
      <w:color w:val="000000"/>
      <w:sz w:val="24"/>
      <w:lang w:val="en-US"/>
    </w:rPr>
  </w:style>
  <w:style w:type="paragraph" w:customStyle="1" w:styleId="xl79">
    <w:name w:val="xl79"/>
    <w:basedOn w:val="Normal"/>
    <w:rsid w:val="009070B6"/>
    <w:pPr>
      <w:pBdr>
        <w:top w:val="single" w:sz="8" w:space="0" w:color="000000"/>
        <w:left w:val="single" w:sz="8" w:space="0" w:color="000000"/>
        <w:bottom w:val="single" w:sz="8" w:space="0" w:color="auto"/>
        <w:right w:val="single" w:sz="8" w:space="0" w:color="000000"/>
      </w:pBdr>
      <w:spacing w:before="100" w:beforeAutospacing="1" w:after="100" w:afterAutospacing="1"/>
      <w:jc w:val="center"/>
    </w:pPr>
    <w:rPr>
      <w:rFonts w:ascii="Arial Narrow" w:hAnsi="Arial Narrow"/>
      <w:color w:val="000000"/>
      <w:sz w:val="24"/>
      <w:lang w:val="en-US"/>
    </w:rPr>
  </w:style>
  <w:style w:type="paragraph" w:customStyle="1" w:styleId="xl80">
    <w:name w:val="xl80"/>
    <w:basedOn w:val="Normal"/>
    <w:rsid w:val="009070B6"/>
    <w:pPr>
      <w:pBdr>
        <w:top w:val="single" w:sz="8" w:space="0" w:color="000000"/>
        <w:left w:val="single" w:sz="8" w:space="0" w:color="000000"/>
        <w:bottom w:val="single" w:sz="8" w:space="0" w:color="auto"/>
        <w:right w:val="single" w:sz="8" w:space="0" w:color="000000"/>
      </w:pBdr>
      <w:spacing w:before="100" w:beforeAutospacing="1" w:after="100" w:afterAutospacing="1"/>
      <w:textAlignment w:val="center"/>
    </w:pPr>
    <w:rPr>
      <w:rFonts w:ascii="Arial Narrow" w:hAnsi="Arial Narrow"/>
      <w:color w:val="000000"/>
      <w:sz w:val="24"/>
      <w:lang w:val="en-US"/>
    </w:rPr>
  </w:style>
  <w:style w:type="paragraph" w:customStyle="1" w:styleId="xl81">
    <w:name w:val="xl81"/>
    <w:basedOn w:val="Normal"/>
    <w:rsid w:val="009070B6"/>
    <w:pPr>
      <w:pBdr>
        <w:top w:val="single" w:sz="8" w:space="0" w:color="000000"/>
        <w:left w:val="single" w:sz="8" w:space="0" w:color="000000"/>
        <w:right w:val="single" w:sz="8" w:space="0" w:color="000000"/>
      </w:pBdr>
      <w:spacing w:before="100" w:beforeAutospacing="1" w:after="100" w:afterAutospacing="1"/>
      <w:textAlignment w:val="center"/>
    </w:pPr>
    <w:rPr>
      <w:rFonts w:ascii="Arial Narrow" w:hAnsi="Arial Narrow"/>
      <w:b/>
      <w:bCs/>
      <w:sz w:val="24"/>
      <w:lang w:val="en-US"/>
    </w:rPr>
  </w:style>
  <w:style w:type="paragraph" w:customStyle="1" w:styleId="xl82">
    <w:name w:val="xl82"/>
    <w:basedOn w:val="Normal"/>
    <w:rsid w:val="009070B6"/>
    <w:pPr>
      <w:pBdr>
        <w:bottom w:val="single" w:sz="8" w:space="0" w:color="000000"/>
        <w:right w:val="single" w:sz="8" w:space="0" w:color="000000"/>
      </w:pBdr>
      <w:spacing w:before="100" w:beforeAutospacing="1" w:after="100" w:afterAutospacing="1"/>
      <w:jc w:val="center"/>
      <w:textAlignment w:val="center"/>
    </w:pPr>
    <w:rPr>
      <w:rFonts w:ascii="Arial Narrow" w:hAnsi="Arial Narrow"/>
      <w:color w:val="000000"/>
      <w:sz w:val="24"/>
      <w:lang w:val="en-US"/>
    </w:rPr>
  </w:style>
  <w:style w:type="paragraph" w:customStyle="1" w:styleId="xl83">
    <w:name w:val="xl83"/>
    <w:basedOn w:val="Normal"/>
    <w:rsid w:val="009070B6"/>
    <w:pPr>
      <w:pBdr>
        <w:left w:val="single" w:sz="8" w:space="0" w:color="000000"/>
        <w:right w:val="single" w:sz="8" w:space="0" w:color="000000"/>
      </w:pBdr>
      <w:spacing w:before="100" w:beforeAutospacing="1" w:after="100" w:afterAutospacing="1"/>
    </w:pPr>
    <w:rPr>
      <w:rFonts w:ascii="Calibri" w:hAnsi="Calibri" w:cs="Calibri"/>
      <w:color w:val="000000"/>
      <w:szCs w:val="22"/>
      <w:lang w:val="en-US"/>
    </w:rPr>
  </w:style>
  <w:style w:type="paragraph" w:customStyle="1" w:styleId="xl84">
    <w:name w:val="xl84"/>
    <w:basedOn w:val="Normal"/>
    <w:rsid w:val="009070B6"/>
    <w:pPr>
      <w:pBdr>
        <w:left w:val="single" w:sz="8" w:space="0" w:color="000000"/>
        <w:bottom w:val="single" w:sz="8" w:space="0" w:color="000000"/>
        <w:right w:val="single" w:sz="8" w:space="0" w:color="000000"/>
      </w:pBdr>
      <w:spacing w:before="100" w:beforeAutospacing="1" w:after="100" w:afterAutospacing="1"/>
    </w:pPr>
    <w:rPr>
      <w:rFonts w:ascii="Calibri" w:hAnsi="Calibri" w:cs="Calibri"/>
      <w:color w:val="000000"/>
      <w:szCs w:val="22"/>
      <w:lang w:val="en-US"/>
    </w:rPr>
  </w:style>
  <w:style w:type="paragraph" w:customStyle="1" w:styleId="xl85">
    <w:name w:val="xl85"/>
    <w:basedOn w:val="Normal"/>
    <w:rsid w:val="009070B6"/>
    <w:pPr>
      <w:spacing w:before="100" w:beforeAutospacing="1" w:after="100" w:afterAutospacing="1"/>
    </w:pPr>
    <w:rPr>
      <w:rFonts w:ascii="Calibri" w:hAnsi="Calibri" w:cs="Calibri"/>
      <w:color w:val="000000"/>
      <w:sz w:val="24"/>
      <w:lang w:val="en-US"/>
    </w:rPr>
  </w:style>
  <w:style w:type="paragraph" w:customStyle="1" w:styleId="xl86">
    <w:name w:val="xl86"/>
    <w:basedOn w:val="Normal"/>
    <w:rsid w:val="009070B6"/>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Calibri" w:hAnsi="Calibri" w:cs="Calibri"/>
      <w:b/>
      <w:bCs/>
      <w:color w:val="000000"/>
      <w:sz w:val="24"/>
      <w:lang w:val="en-US"/>
    </w:rPr>
  </w:style>
  <w:style w:type="paragraph" w:customStyle="1" w:styleId="xl87">
    <w:name w:val="xl87"/>
    <w:basedOn w:val="Normal"/>
    <w:rsid w:val="009070B6"/>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Calibri" w:hAnsi="Calibri" w:cs="Calibri"/>
      <w:b/>
      <w:bCs/>
      <w:color w:val="000000"/>
      <w:sz w:val="24"/>
      <w:lang w:val="en-US"/>
    </w:rPr>
  </w:style>
  <w:style w:type="paragraph" w:customStyle="1" w:styleId="xl88">
    <w:name w:val="xl88"/>
    <w:basedOn w:val="Normal"/>
    <w:rsid w:val="009070B6"/>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Calibri" w:hAnsi="Calibri" w:cs="Calibri"/>
      <w:b/>
      <w:bCs/>
      <w:color w:val="000000"/>
      <w:sz w:val="24"/>
      <w:lang w:val="en-US"/>
    </w:rPr>
  </w:style>
  <w:style w:type="paragraph" w:customStyle="1" w:styleId="xl89">
    <w:name w:val="xl89"/>
    <w:basedOn w:val="Normal"/>
    <w:rsid w:val="009070B6"/>
    <w:pPr>
      <w:pBdr>
        <w:top w:val="single" w:sz="8" w:space="0" w:color="000000"/>
        <w:left w:val="single" w:sz="8" w:space="0" w:color="000000"/>
        <w:bottom w:val="single" w:sz="8" w:space="0" w:color="000000"/>
      </w:pBdr>
      <w:spacing w:before="100" w:beforeAutospacing="1" w:after="100" w:afterAutospacing="1"/>
    </w:pPr>
    <w:rPr>
      <w:rFonts w:ascii="Calibri" w:hAnsi="Calibri" w:cs="Calibri"/>
      <w:b/>
      <w:bCs/>
      <w:color w:val="000000"/>
      <w:sz w:val="18"/>
      <w:szCs w:val="18"/>
      <w:lang w:val="en-US"/>
    </w:rPr>
  </w:style>
  <w:style w:type="paragraph" w:customStyle="1" w:styleId="xl90">
    <w:name w:val="xl90"/>
    <w:basedOn w:val="Normal"/>
    <w:rsid w:val="009070B6"/>
    <w:pPr>
      <w:pBdr>
        <w:top w:val="single" w:sz="8" w:space="0" w:color="000000"/>
        <w:bottom w:val="single" w:sz="8" w:space="0" w:color="000000"/>
      </w:pBdr>
      <w:spacing w:before="100" w:beforeAutospacing="1" w:after="100" w:afterAutospacing="1"/>
    </w:pPr>
    <w:rPr>
      <w:rFonts w:ascii="Calibri" w:hAnsi="Calibri" w:cs="Calibri"/>
      <w:b/>
      <w:bCs/>
      <w:color w:val="000000"/>
      <w:sz w:val="18"/>
      <w:szCs w:val="18"/>
      <w:lang w:val="en-US"/>
    </w:rPr>
  </w:style>
  <w:style w:type="paragraph" w:customStyle="1" w:styleId="xl91">
    <w:name w:val="xl91"/>
    <w:basedOn w:val="Normal"/>
    <w:rsid w:val="009070B6"/>
    <w:pPr>
      <w:pBdr>
        <w:top w:val="single" w:sz="8" w:space="0" w:color="000000"/>
        <w:bottom w:val="single" w:sz="8" w:space="0" w:color="000000"/>
      </w:pBdr>
      <w:spacing w:before="100" w:beforeAutospacing="1" w:after="100" w:afterAutospacing="1"/>
    </w:pPr>
    <w:rPr>
      <w:rFonts w:ascii="Calibri" w:hAnsi="Calibri" w:cs="Calibri"/>
      <w:b/>
      <w:bCs/>
      <w:color w:val="000000"/>
      <w:sz w:val="18"/>
      <w:szCs w:val="18"/>
      <w:lang w:val="en-US"/>
    </w:rPr>
  </w:style>
  <w:style w:type="paragraph" w:customStyle="1" w:styleId="xl92">
    <w:name w:val="xl92"/>
    <w:basedOn w:val="Normal"/>
    <w:rsid w:val="009070B6"/>
    <w:pPr>
      <w:pBdr>
        <w:top w:val="single" w:sz="8" w:space="0" w:color="000000"/>
        <w:bottom w:val="single" w:sz="8" w:space="0" w:color="000000"/>
        <w:right w:val="single" w:sz="8" w:space="0" w:color="000000"/>
      </w:pBdr>
      <w:spacing w:before="100" w:beforeAutospacing="1" w:after="100" w:afterAutospacing="1"/>
    </w:pPr>
    <w:rPr>
      <w:rFonts w:ascii="Calibri" w:hAnsi="Calibri" w:cs="Calibri"/>
      <w:b/>
      <w:bCs/>
      <w:color w:val="000000"/>
      <w:sz w:val="24"/>
      <w:lang w:val="en-US"/>
    </w:rPr>
  </w:style>
  <w:style w:type="paragraph" w:customStyle="1" w:styleId="xl93">
    <w:name w:val="xl93"/>
    <w:basedOn w:val="Normal"/>
    <w:rsid w:val="009070B6"/>
    <w:pPr>
      <w:spacing w:before="100" w:beforeAutospacing="1" w:after="100" w:afterAutospacing="1"/>
    </w:pPr>
    <w:rPr>
      <w:rFonts w:ascii="Calibri" w:hAnsi="Calibri" w:cs="Calibri"/>
      <w:b/>
      <w:bCs/>
      <w:color w:val="000000"/>
      <w:sz w:val="24"/>
      <w:lang w:val="en-US"/>
    </w:rPr>
  </w:style>
  <w:style w:type="paragraph" w:customStyle="1" w:styleId="xl94">
    <w:name w:val="xl94"/>
    <w:basedOn w:val="Normal"/>
    <w:rsid w:val="009070B6"/>
    <w:pPr>
      <w:spacing w:before="100" w:beforeAutospacing="1" w:after="100" w:afterAutospacing="1"/>
    </w:pPr>
    <w:rPr>
      <w:rFonts w:ascii="Times New Roman" w:hAnsi="Times New Roman"/>
      <w:b/>
      <w:bCs/>
      <w:color w:val="000000"/>
      <w:sz w:val="24"/>
      <w:lang w:val="en-US"/>
    </w:rPr>
  </w:style>
  <w:style w:type="paragraph" w:styleId="Antet">
    <w:name w:val="header"/>
    <w:basedOn w:val="Normal"/>
    <w:rsid w:val="00E44756"/>
    <w:pPr>
      <w:suppressLineNumbers/>
      <w:tabs>
        <w:tab w:val="center" w:pos="4320"/>
        <w:tab w:val="right" w:pos="8640"/>
      </w:tabs>
      <w:suppressAutoHyphens/>
    </w:pPr>
    <w:rPr>
      <w:rFonts w:ascii="Times New Roman" w:eastAsia="SimSun" w:hAnsi="Times New Roman"/>
      <w:sz w:val="24"/>
      <w:lang w:val="en-US" w:eastAsia="ar-SA"/>
    </w:rPr>
  </w:style>
  <w:style w:type="paragraph" w:customStyle="1" w:styleId="msonormal0">
    <w:name w:val="msonormal"/>
    <w:basedOn w:val="Normal"/>
    <w:rsid w:val="00F96259"/>
    <w:pPr>
      <w:spacing w:before="100" w:beforeAutospacing="1" w:after="100" w:afterAutospacing="1"/>
    </w:pPr>
    <w:rPr>
      <w:rFonts w:ascii="Times New Roman" w:hAnsi="Times New Roman"/>
      <w:sz w:val="24"/>
      <w:lang w:val="en-US"/>
    </w:rPr>
  </w:style>
  <w:style w:type="paragraph" w:customStyle="1" w:styleId="xl95">
    <w:name w:val="xl95"/>
    <w:basedOn w:val="Normal"/>
    <w:rsid w:val="00F96259"/>
    <w:pPr>
      <w:spacing w:before="100" w:beforeAutospacing="1" w:after="100" w:afterAutospacing="1"/>
      <w:textAlignment w:val="center"/>
    </w:pPr>
    <w:rPr>
      <w:rFonts w:ascii="Calibri" w:hAnsi="Calibri" w:cs="Calibri"/>
      <w:b/>
      <w:bCs/>
      <w:color w:val="000000"/>
      <w:szCs w:val="22"/>
      <w:lang w:val="en-US"/>
    </w:rPr>
  </w:style>
  <w:style w:type="paragraph" w:customStyle="1" w:styleId="xl96">
    <w:name w:val="xl96"/>
    <w:basedOn w:val="Normal"/>
    <w:rsid w:val="00F96259"/>
    <w:pPr>
      <w:spacing w:before="100" w:beforeAutospacing="1" w:after="100" w:afterAutospacing="1"/>
      <w:textAlignment w:val="center"/>
    </w:pPr>
    <w:rPr>
      <w:rFonts w:ascii="Times New Roman" w:hAnsi="Times New Roman"/>
      <w:color w:val="FFFFFF"/>
      <w:szCs w:val="22"/>
      <w:lang w:val="en-US"/>
    </w:rPr>
  </w:style>
  <w:style w:type="paragraph" w:customStyle="1" w:styleId="xl97">
    <w:name w:val="xl97"/>
    <w:basedOn w:val="Normal"/>
    <w:rsid w:val="00F96259"/>
    <w:pPr>
      <w:pBdr>
        <w:bottom w:val="single" w:sz="8" w:space="0" w:color="000000"/>
        <w:right w:val="single" w:sz="8" w:space="0" w:color="000000"/>
      </w:pBdr>
      <w:spacing w:before="100" w:beforeAutospacing="1" w:after="100" w:afterAutospacing="1"/>
      <w:textAlignment w:val="center"/>
    </w:pPr>
    <w:rPr>
      <w:rFonts w:ascii="Arial Narrow" w:hAnsi="Arial Narrow"/>
      <w:color w:val="000000"/>
      <w:sz w:val="24"/>
      <w:lang w:val="en-US"/>
    </w:rPr>
  </w:style>
  <w:style w:type="paragraph" w:customStyle="1" w:styleId="xl98">
    <w:name w:val="xl98"/>
    <w:basedOn w:val="Normal"/>
    <w:rsid w:val="00F96259"/>
    <w:pPr>
      <w:spacing w:before="100" w:beforeAutospacing="1" w:after="100" w:afterAutospacing="1"/>
      <w:textAlignment w:val="center"/>
    </w:pPr>
    <w:rPr>
      <w:rFonts w:ascii="Calibri" w:hAnsi="Calibri" w:cs="Calibri"/>
      <w:color w:val="000000"/>
      <w:sz w:val="24"/>
      <w:lang w:val="en-US"/>
    </w:rPr>
  </w:style>
  <w:style w:type="paragraph" w:customStyle="1" w:styleId="xl99">
    <w:name w:val="xl99"/>
    <w:basedOn w:val="Normal"/>
    <w:rsid w:val="00F96259"/>
    <w:pPr>
      <w:pBdr>
        <w:top w:val="single" w:sz="8" w:space="0" w:color="000000"/>
        <w:left w:val="single" w:sz="8" w:space="0" w:color="000000"/>
        <w:bottom w:val="single" w:sz="8" w:space="0" w:color="000000"/>
      </w:pBdr>
      <w:spacing w:before="100" w:beforeAutospacing="1" w:after="100" w:afterAutospacing="1"/>
      <w:textAlignment w:val="center"/>
    </w:pPr>
    <w:rPr>
      <w:rFonts w:ascii="Calibri" w:hAnsi="Calibri" w:cs="Calibri"/>
      <w:b/>
      <w:bCs/>
      <w:color w:val="000000"/>
      <w:sz w:val="18"/>
      <w:szCs w:val="18"/>
      <w:lang w:val="en-US"/>
    </w:rPr>
  </w:style>
  <w:style w:type="paragraph" w:customStyle="1" w:styleId="xl100">
    <w:name w:val="xl100"/>
    <w:basedOn w:val="Normal"/>
    <w:rsid w:val="00F96259"/>
    <w:pPr>
      <w:pBdr>
        <w:top w:val="single" w:sz="8" w:space="0" w:color="000000"/>
        <w:bottom w:val="single" w:sz="8" w:space="0" w:color="000000"/>
      </w:pBdr>
      <w:spacing w:before="100" w:beforeAutospacing="1" w:after="100" w:afterAutospacing="1"/>
      <w:textAlignment w:val="center"/>
    </w:pPr>
    <w:rPr>
      <w:rFonts w:ascii="Calibri" w:hAnsi="Calibri" w:cs="Calibri"/>
      <w:b/>
      <w:bCs/>
      <w:color w:val="000000"/>
      <w:sz w:val="18"/>
      <w:szCs w:val="18"/>
      <w:lang w:val="en-US"/>
    </w:rPr>
  </w:style>
  <w:style w:type="paragraph" w:customStyle="1" w:styleId="xl101">
    <w:name w:val="xl101"/>
    <w:basedOn w:val="Normal"/>
    <w:rsid w:val="00F96259"/>
    <w:pPr>
      <w:pBdr>
        <w:top w:val="single" w:sz="8" w:space="0" w:color="000000"/>
        <w:bottom w:val="single" w:sz="8" w:space="0" w:color="000000"/>
      </w:pBdr>
      <w:spacing w:before="100" w:beforeAutospacing="1" w:after="100" w:afterAutospacing="1"/>
      <w:textAlignment w:val="center"/>
    </w:pPr>
    <w:rPr>
      <w:rFonts w:ascii="Calibri" w:hAnsi="Calibri" w:cs="Calibri"/>
      <w:b/>
      <w:bCs/>
      <w:color w:val="000000"/>
      <w:sz w:val="18"/>
      <w:szCs w:val="18"/>
      <w:lang w:val="en-US"/>
    </w:rPr>
  </w:style>
  <w:style w:type="paragraph" w:customStyle="1" w:styleId="xl102">
    <w:name w:val="xl102"/>
    <w:basedOn w:val="Normal"/>
    <w:rsid w:val="00F96259"/>
    <w:pPr>
      <w:pBdr>
        <w:top w:val="single" w:sz="8" w:space="0" w:color="000000"/>
        <w:bottom w:val="single" w:sz="8" w:space="0" w:color="000000"/>
        <w:right w:val="single" w:sz="8" w:space="0" w:color="000000"/>
      </w:pBdr>
      <w:spacing w:before="100" w:beforeAutospacing="1" w:after="100" w:afterAutospacing="1"/>
      <w:textAlignment w:val="center"/>
    </w:pPr>
    <w:rPr>
      <w:rFonts w:ascii="Calibri" w:hAnsi="Calibri" w:cs="Calibri"/>
      <w:b/>
      <w:bCs/>
      <w:color w:val="000000"/>
      <w:sz w:val="24"/>
      <w:lang w:val="en-US"/>
    </w:rPr>
  </w:style>
  <w:style w:type="paragraph" w:customStyle="1" w:styleId="xl103">
    <w:name w:val="xl103"/>
    <w:basedOn w:val="Normal"/>
    <w:rsid w:val="00F96259"/>
    <w:pPr>
      <w:spacing w:before="100" w:beforeAutospacing="1" w:after="100" w:afterAutospacing="1"/>
      <w:textAlignment w:val="center"/>
    </w:pPr>
    <w:rPr>
      <w:rFonts w:ascii="Calibri" w:hAnsi="Calibri" w:cs="Calibri"/>
      <w:b/>
      <w:bCs/>
      <w:color w:val="000000"/>
      <w:sz w:val="24"/>
      <w:lang w:val="en-US"/>
    </w:rPr>
  </w:style>
  <w:style w:type="paragraph" w:customStyle="1" w:styleId="xl104">
    <w:name w:val="xl104"/>
    <w:basedOn w:val="Normal"/>
    <w:rsid w:val="00F96259"/>
    <w:pPr>
      <w:pBdr>
        <w:top w:val="single" w:sz="8" w:space="0" w:color="000000"/>
        <w:right w:val="single" w:sz="8" w:space="0" w:color="000000"/>
      </w:pBdr>
      <w:spacing w:before="100" w:beforeAutospacing="1" w:after="100" w:afterAutospacing="1"/>
      <w:jc w:val="center"/>
      <w:textAlignment w:val="center"/>
    </w:pPr>
    <w:rPr>
      <w:rFonts w:ascii="Arial Narrow" w:hAnsi="Arial Narrow"/>
      <w:b/>
      <w:bCs/>
      <w:color w:val="000000"/>
      <w:sz w:val="24"/>
      <w:lang w:val="en-US"/>
    </w:rPr>
  </w:style>
  <w:style w:type="paragraph" w:customStyle="1" w:styleId="xl105">
    <w:name w:val="xl105"/>
    <w:basedOn w:val="Normal"/>
    <w:rsid w:val="00F96259"/>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Narrow" w:hAnsi="Arial Narrow"/>
      <w:b/>
      <w:bCs/>
      <w:color w:val="000000"/>
      <w:sz w:val="24"/>
      <w:lang w:val="en-US"/>
    </w:rPr>
  </w:style>
  <w:style w:type="paragraph" w:customStyle="1" w:styleId="xl106">
    <w:name w:val="xl106"/>
    <w:basedOn w:val="Normal"/>
    <w:rsid w:val="00F96259"/>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Narrow" w:hAnsi="Arial Narrow"/>
      <w:color w:val="000000"/>
      <w:sz w:val="24"/>
      <w:lang w:val="en-US"/>
    </w:rPr>
  </w:style>
  <w:style w:type="paragraph" w:customStyle="1" w:styleId="xl107">
    <w:name w:val="xl107"/>
    <w:basedOn w:val="Normal"/>
    <w:rsid w:val="00F96259"/>
    <w:pPr>
      <w:pBdr>
        <w:right w:val="single" w:sz="8" w:space="0" w:color="000000"/>
      </w:pBdr>
      <w:spacing w:before="100" w:beforeAutospacing="1" w:after="100" w:afterAutospacing="1"/>
      <w:jc w:val="center"/>
      <w:textAlignment w:val="center"/>
    </w:pPr>
    <w:rPr>
      <w:rFonts w:ascii="Arial Narrow" w:hAnsi="Arial Narrow"/>
      <w:color w:val="000000"/>
      <w:sz w:val="24"/>
      <w:lang w:val="en-US"/>
    </w:rPr>
  </w:style>
  <w:style w:type="paragraph" w:customStyle="1" w:styleId="xl108">
    <w:name w:val="xl108"/>
    <w:basedOn w:val="Normal"/>
    <w:rsid w:val="00F96259"/>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Narrow" w:hAnsi="Arial Narrow"/>
      <w:color w:val="000000"/>
      <w:sz w:val="24"/>
      <w:lang w:val="en-US"/>
    </w:rPr>
  </w:style>
  <w:style w:type="paragraph" w:customStyle="1" w:styleId="xl109">
    <w:name w:val="xl109"/>
    <w:basedOn w:val="Normal"/>
    <w:rsid w:val="00F96259"/>
    <w:pPr>
      <w:pBdr>
        <w:top w:val="single" w:sz="8"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Calibri" w:hAnsi="Calibri" w:cs="Calibri"/>
      <w:b/>
      <w:bCs/>
      <w:color w:val="000000"/>
      <w:sz w:val="24"/>
      <w:lang w:val="en-US"/>
    </w:rPr>
  </w:style>
  <w:style w:type="paragraph" w:customStyle="1" w:styleId="xl110">
    <w:name w:val="xl110"/>
    <w:basedOn w:val="Normal"/>
    <w:rsid w:val="00F96259"/>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cs="Calibri"/>
      <w:b/>
      <w:bCs/>
      <w:color w:val="000000"/>
      <w:sz w:val="24"/>
      <w:lang w:val="en-US"/>
    </w:rPr>
  </w:style>
  <w:style w:type="paragraph" w:customStyle="1" w:styleId="xl111">
    <w:name w:val="xl111"/>
    <w:basedOn w:val="Normal"/>
    <w:rsid w:val="00F96259"/>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cs="Calibri"/>
      <w:b/>
      <w:bCs/>
      <w:color w:val="000000"/>
      <w:sz w:val="24"/>
      <w:lang w:val="en-US"/>
    </w:rPr>
  </w:style>
  <w:style w:type="paragraph" w:customStyle="1" w:styleId="xl112">
    <w:name w:val="xl112"/>
    <w:basedOn w:val="Normal"/>
    <w:rsid w:val="00F962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color w:val="000000"/>
      <w:sz w:val="24"/>
      <w:lang w:val="en-US"/>
    </w:rPr>
  </w:style>
  <w:style w:type="paragraph" w:customStyle="1" w:styleId="xl113">
    <w:name w:val="xl113"/>
    <w:basedOn w:val="Normal"/>
    <w:rsid w:val="00F96259"/>
    <w:pPr>
      <w:spacing w:before="100" w:beforeAutospacing="1" w:after="100" w:afterAutospacing="1"/>
      <w:jc w:val="center"/>
      <w:textAlignment w:val="center"/>
    </w:pPr>
    <w:rPr>
      <w:rFonts w:ascii="Arial Narrow" w:hAnsi="Arial Narrow"/>
      <w:color w:val="000000"/>
      <w:sz w:val="24"/>
      <w:lang w:val="en-US"/>
    </w:rPr>
  </w:style>
  <w:style w:type="paragraph" w:customStyle="1" w:styleId="xl114">
    <w:name w:val="xl114"/>
    <w:basedOn w:val="Normal"/>
    <w:rsid w:val="00F96259"/>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Arial Narrow" w:hAnsi="Arial Narrow"/>
      <w:color w:val="000000"/>
      <w:sz w:val="16"/>
      <w:szCs w:val="16"/>
      <w:lang w:val="en-US"/>
    </w:rPr>
  </w:style>
  <w:style w:type="paragraph" w:customStyle="1" w:styleId="xl115">
    <w:name w:val="xl115"/>
    <w:basedOn w:val="Normal"/>
    <w:rsid w:val="00F96259"/>
    <w:pPr>
      <w:pBdr>
        <w:top w:val="single" w:sz="8" w:space="0" w:color="000000"/>
        <w:left w:val="single" w:sz="8" w:space="0" w:color="000000"/>
        <w:bottom w:val="single" w:sz="8" w:space="0" w:color="000000"/>
      </w:pBdr>
      <w:spacing w:before="100" w:beforeAutospacing="1" w:after="100" w:afterAutospacing="1"/>
      <w:textAlignment w:val="center"/>
    </w:pPr>
    <w:rPr>
      <w:rFonts w:ascii="Arial Narrow" w:hAnsi="Arial Narrow"/>
      <w:color w:val="000000"/>
      <w:sz w:val="14"/>
      <w:szCs w:val="14"/>
      <w:lang w:val="en-US"/>
    </w:rPr>
  </w:style>
  <w:style w:type="paragraph" w:customStyle="1" w:styleId="xl116">
    <w:name w:val="xl116"/>
    <w:basedOn w:val="Normal"/>
    <w:rsid w:val="00F96259"/>
    <w:pPr>
      <w:pBdr>
        <w:top w:val="single" w:sz="8" w:space="0" w:color="000000"/>
        <w:bottom w:val="single" w:sz="8" w:space="0" w:color="000000"/>
        <w:right w:val="single" w:sz="8" w:space="0" w:color="000000"/>
      </w:pBdr>
      <w:spacing w:before="100" w:beforeAutospacing="1" w:after="100" w:afterAutospacing="1"/>
      <w:textAlignment w:val="center"/>
    </w:pPr>
    <w:rPr>
      <w:rFonts w:ascii="Arial Narrow" w:hAnsi="Arial Narrow"/>
      <w:color w:val="000000"/>
      <w:sz w:val="14"/>
      <w:szCs w:val="14"/>
      <w:lang w:val="en-US"/>
    </w:rPr>
  </w:style>
  <w:style w:type="paragraph" w:customStyle="1" w:styleId="xl117">
    <w:name w:val="xl117"/>
    <w:basedOn w:val="Normal"/>
    <w:rsid w:val="00F96259"/>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Arial Narrow" w:hAnsi="Arial Narrow"/>
      <w:color w:val="000000"/>
      <w:sz w:val="14"/>
      <w:szCs w:val="14"/>
      <w:lang w:val="en-US"/>
    </w:rPr>
  </w:style>
  <w:style w:type="paragraph" w:customStyle="1" w:styleId="xl118">
    <w:name w:val="xl118"/>
    <w:basedOn w:val="Normal"/>
    <w:rsid w:val="00F96259"/>
    <w:pPr>
      <w:pBdr>
        <w:top w:val="single" w:sz="8" w:space="0" w:color="000000"/>
        <w:left w:val="single" w:sz="8" w:space="0" w:color="000000"/>
      </w:pBdr>
      <w:spacing w:before="100" w:beforeAutospacing="1" w:after="100" w:afterAutospacing="1"/>
      <w:textAlignment w:val="center"/>
    </w:pPr>
    <w:rPr>
      <w:rFonts w:ascii="Arial Narrow" w:hAnsi="Arial Narrow"/>
      <w:color w:val="000000"/>
      <w:sz w:val="14"/>
      <w:szCs w:val="14"/>
      <w:lang w:val="en-US"/>
    </w:rPr>
  </w:style>
  <w:style w:type="paragraph" w:customStyle="1" w:styleId="xl119">
    <w:name w:val="xl119"/>
    <w:basedOn w:val="Normal"/>
    <w:rsid w:val="00F96259"/>
    <w:pPr>
      <w:pBdr>
        <w:top w:val="single" w:sz="8" w:space="0" w:color="000000"/>
        <w:left w:val="single" w:sz="8" w:space="0" w:color="000000"/>
        <w:right w:val="single" w:sz="8" w:space="0" w:color="000000"/>
      </w:pBdr>
      <w:spacing w:before="100" w:beforeAutospacing="1" w:after="100" w:afterAutospacing="1"/>
      <w:textAlignment w:val="center"/>
    </w:pPr>
    <w:rPr>
      <w:rFonts w:ascii="Arial Narrow" w:hAnsi="Arial Narrow"/>
      <w:color w:val="000000"/>
      <w:sz w:val="14"/>
      <w:szCs w:val="14"/>
      <w:lang w:val="en-US"/>
    </w:rPr>
  </w:style>
  <w:style w:type="paragraph" w:customStyle="1" w:styleId="xl120">
    <w:name w:val="xl120"/>
    <w:basedOn w:val="Normal"/>
    <w:rsid w:val="00F96259"/>
    <w:pPr>
      <w:pBdr>
        <w:left w:val="single" w:sz="8" w:space="0" w:color="000000"/>
        <w:right w:val="single" w:sz="8" w:space="0" w:color="000000"/>
      </w:pBdr>
      <w:spacing w:before="100" w:beforeAutospacing="1" w:after="100" w:afterAutospacing="1"/>
      <w:textAlignment w:val="center"/>
    </w:pPr>
    <w:rPr>
      <w:rFonts w:ascii="Arial Narrow" w:hAnsi="Arial Narrow"/>
      <w:color w:val="000000"/>
      <w:sz w:val="14"/>
      <w:szCs w:val="14"/>
      <w:lang w:val="en-US"/>
    </w:rPr>
  </w:style>
  <w:style w:type="paragraph" w:customStyle="1" w:styleId="xl121">
    <w:name w:val="xl121"/>
    <w:basedOn w:val="Normal"/>
    <w:rsid w:val="00F96259"/>
    <w:pPr>
      <w:pBdr>
        <w:left w:val="single" w:sz="8" w:space="0" w:color="000000"/>
        <w:bottom w:val="single" w:sz="8" w:space="0" w:color="000000"/>
        <w:right w:val="single" w:sz="8" w:space="0" w:color="000000"/>
      </w:pBdr>
      <w:spacing w:before="100" w:beforeAutospacing="1" w:after="100" w:afterAutospacing="1"/>
      <w:textAlignment w:val="center"/>
    </w:pPr>
    <w:rPr>
      <w:rFonts w:ascii="Arial Narrow" w:hAnsi="Arial Narrow"/>
      <w:color w:val="000000"/>
      <w:sz w:val="14"/>
      <w:szCs w:val="14"/>
      <w:lang w:val="en-US"/>
    </w:rPr>
  </w:style>
  <w:style w:type="paragraph" w:customStyle="1" w:styleId="xl122">
    <w:name w:val="xl122"/>
    <w:basedOn w:val="Normal"/>
    <w:rsid w:val="00F96259"/>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Arial Narrow" w:hAnsi="Arial Narrow"/>
      <w:color w:val="000000"/>
      <w:sz w:val="16"/>
      <w:szCs w:val="16"/>
      <w:lang w:val="en-US"/>
    </w:rPr>
  </w:style>
  <w:style w:type="paragraph" w:customStyle="1" w:styleId="xl123">
    <w:name w:val="xl123"/>
    <w:basedOn w:val="Normal"/>
    <w:rsid w:val="00F96259"/>
    <w:pPr>
      <w:pBdr>
        <w:left w:val="single" w:sz="8" w:space="0" w:color="000000"/>
        <w:right w:val="single" w:sz="8" w:space="0" w:color="000000"/>
      </w:pBdr>
      <w:spacing w:before="100" w:beforeAutospacing="1" w:after="100" w:afterAutospacing="1"/>
      <w:jc w:val="center"/>
      <w:textAlignment w:val="center"/>
    </w:pPr>
    <w:rPr>
      <w:rFonts w:ascii="Arial Narrow" w:hAnsi="Arial Narrow"/>
      <w:color w:val="000000"/>
      <w:sz w:val="16"/>
      <w:szCs w:val="16"/>
      <w:lang w:val="en-US"/>
    </w:rPr>
  </w:style>
  <w:style w:type="paragraph" w:customStyle="1" w:styleId="xl124">
    <w:name w:val="xl124"/>
    <w:basedOn w:val="Normal"/>
    <w:rsid w:val="00F96259"/>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Narrow" w:hAnsi="Arial Narrow"/>
      <w:b/>
      <w:bCs/>
      <w:color w:val="000000"/>
      <w:sz w:val="24"/>
      <w:lang w:val="en-US"/>
    </w:rPr>
  </w:style>
  <w:style w:type="paragraph" w:customStyle="1" w:styleId="xl125">
    <w:name w:val="xl125"/>
    <w:basedOn w:val="Normal"/>
    <w:rsid w:val="00F96259"/>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Narrow" w:hAnsi="Arial Narrow"/>
      <w:b/>
      <w:bCs/>
      <w:color w:val="000000"/>
      <w:sz w:val="16"/>
      <w:szCs w:val="16"/>
      <w:lang w:val="en-US"/>
    </w:rPr>
  </w:style>
  <w:style w:type="paragraph" w:customStyle="1" w:styleId="xl126">
    <w:name w:val="xl126"/>
    <w:basedOn w:val="Normal"/>
    <w:rsid w:val="00F96259"/>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Narrow" w:hAnsi="Arial Narrow"/>
      <w:color w:val="000000"/>
      <w:sz w:val="24"/>
      <w:lang w:val="en-US"/>
    </w:rPr>
  </w:style>
  <w:style w:type="paragraph" w:customStyle="1" w:styleId="xl127">
    <w:name w:val="xl127"/>
    <w:basedOn w:val="Normal"/>
    <w:rsid w:val="00F96259"/>
    <w:pPr>
      <w:spacing w:before="100" w:beforeAutospacing="1" w:after="100" w:afterAutospacing="1"/>
      <w:textAlignment w:val="center"/>
    </w:pPr>
    <w:rPr>
      <w:rFonts w:ascii="Calibri" w:hAnsi="Calibri" w:cs="Calibri"/>
      <w:color w:val="000000"/>
      <w:szCs w:val="22"/>
      <w:lang w:val="en-US"/>
    </w:rPr>
  </w:style>
  <w:style w:type="paragraph" w:customStyle="1" w:styleId="xl128">
    <w:name w:val="xl128"/>
    <w:basedOn w:val="Normal"/>
    <w:rsid w:val="00F96259"/>
    <w:pPr>
      <w:pBdr>
        <w:left w:val="single" w:sz="8" w:space="0" w:color="000000"/>
        <w:right w:val="single" w:sz="8" w:space="0" w:color="000000"/>
      </w:pBdr>
      <w:spacing w:before="100" w:beforeAutospacing="1" w:after="100" w:afterAutospacing="1"/>
      <w:jc w:val="center"/>
      <w:textAlignment w:val="center"/>
    </w:pPr>
    <w:rPr>
      <w:rFonts w:ascii="Arial Narrow" w:hAnsi="Arial Narrow"/>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5604">
      <w:bodyDiv w:val="1"/>
      <w:marLeft w:val="0"/>
      <w:marRight w:val="0"/>
      <w:marTop w:val="0"/>
      <w:marBottom w:val="0"/>
      <w:divBdr>
        <w:top w:val="none" w:sz="0" w:space="0" w:color="auto"/>
        <w:left w:val="none" w:sz="0" w:space="0" w:color="auto"/>
        <w:bottom w:val="none" w:sz="0" w:space="0" w:color="auto"/>
        <w:right w:val="none" w:sz="0" w:space="0" w:color="auto"/>
      </w:divBdr>
    </w:div>
    <w:div w:id="159783265">
      <w:bodyDiv w:val="1"/>
      <w:marLeft w:val="0"/>
      <w:marRight w:val="0"/>
      <w:marTop w:val="0"/>
      <w:marBottom w:val="0"/>
      <w:divBdr>
        <w:top w:val="none" w:sz="0" w:space="0" w:color="auto"/>
        <w:left w:val="none" w:sz="0" w:space="0" w:color="auto"/>
        <w:bottom w:val="none" w:sz="0" w:space="0" w:color="auto"/>
        <w:right w:val="none" w:sz="0" w:space="0" w:color="auto"/>
      </w:divBdr>
    </w:div>
    <w:div w:id="194000006">
      <w:bodyDiv w:val="1"/>
      <w:marLeft w:val="0"/>
      <w:marRight w:val="0"/>
      <w:marTop w:val="0"/>
      <w:marBottom w:val="0"/>
      <w:divBdr>
        <w:top w:val="none" w:sz="0" w:space="0" w:color="auto"/>
        <w:left w:val="none" w:sz="0" w:space="0" w:color="auto"/>
        <w:bottom w:val="none" w:sz="0" w:space="0" w:color="auto"/>
        <w:right w:val="none" w:sz="0" w:space="0" w:color="auto"/>
      </w:divBdr>
    </w:div>
    <w:div w:id="254826746">
      <w:bodyDiv w:val="1"/>
      <w:marLeft w:val="0"/>
      <w:marRight w:val="0"/>
      <w:marTop w:val="0"/>
      <w:marBottom w:val="0"/>
      <w:divBdr>
        <w:top w:val="none" w:sz="0" w:space="0" w:color="auto"/>
        <w:left w:val="none" w:sz="0" w:space="0" w:color="auto"/>
        <w:bottom w:val="none" w:sz="0" w:space="0" w:color="auto"/>
        <w:right w:val="none" w:sz="0" w:space="0" w:color="auto"/>
      </w:divBdr>
    </w:div>
    <w:div w:id="400711983">
      <w:bodyDiv w:val="1"/>
      <w:marLeft w:val="0"/>
      <w:marRight w:val="0"/>
      <w:marTop w:val="0"/>
      <w:marBottom w:val="0"/>
      <w:divBdr>
        <w:top w:val="none" w:sz="0" w:space="0" w:color="auto"/>
        <w:left w:val="none" w:sz="0" w:space="0" w:color="auto"/>
        <w:bottom w:val="none" w:sz="0" w:space="0" w:color="auto"/>
        <w:right w:val="none" w:sz="0" w:space="0" w:color="auto"/>
      </w:divBdr>
    </w:div>
    <w:div w:id="412749539">
      <w:bodyDiv w:val="1"/>
      <w:marLeft w:val="0"/>
      <w:marRight w:val="0"/>
      <w:marTop w:val="0"/>
      <w:marBottom w:val="0"/>
      <w:divBdr>
        <w:top w:val="none" w:sz="0" w:space="0" w:color="auto"/>
        <w:left w:val="none" w:sz="0" w:space="0" w:color="auto"/>
        <w:bottom w:val="none" w:sz="0" w:space="0" w:color="auto"/>
        <w:right w:val="none" w:sz="0" w:space="0" w:color="auto"/>
      </w:divBdr>
    </w:div>
    <w:div w:id="477766268">
      <w:bodyDiv w:val="1"/>
      <w:marLeft w:val="0"/>
      <w:marRight w:val="0"/>
      <w:marTop w:val="0"/>
      <w:marBottom w:val="0"/>
      <w:divBdr>
        <w:top w:val="none" w:sz="0" w:space="0" w:color="auto"/>
        <w:left w:val="none" w:sz="0" w:space="0" w:color="auto"/>
        <w:bottom w:val="none" w:sz="0" w:space="0" w:color="auto"/>
        <w:right w:val="none" w:sz="0" w:space="0" w:color="auto"/>
      </w:divBdr>
    </w:div>
    <w:div w:id="770008527">
      <w:bodyDiv w:val="1"/>
      <w:marLeft w:val="0"/>
      <w:marRight w:val="0"/>
      <w:marTop w:val="0"/>
      <w:marBottom w:val="0"/>
      <w:divBdr>
        <w:top w:val="none" w:sz="0" w:space="0" w:color="auto"/>
        <w:left w:val="none" w:sz="0" w:space="0" w:color="auto"/>
        <w:bottom w:val="none" w:sz="0" w:space="0" w:color="auto"/>
        <w:right w:val="none" w:sz="0" w:space="0" w:color="auto"/>
      </w:divBdr>
    </w:div>
    <w:div w:id="822237295">
      <w:bodyDiv w:val="1"/>
      <w:marLeft w:val="0"/>
      <w:marRight w:val="0"/>
      <w:marTop w:val="0"/>
      <w:marBottom w:val="0"/>
      <w:divBdr>
        <w:top w:val="none" w:sz="0" w:space="0" w:color="auto"/>
        <w:left w:val="none" w:sz="0" w:space="0" w:color="auto"/>
        <w:bottom w:val="none" w:sz="0" w:space="0" w:color="auto"/>
        <w:right w:val="none" w:sz="0" w:space="0" w:color="auto"/>
      </w:divBdr>
    </w:div>
    <w:div w:id="951592760">
      <w:bodyDiv w:val="1"/>
      <w:marLeft w:val="0"/>
      <w:marRight w:val="0"/>
      <w:marTop w:val="0"/>
      <w:marBottom w:val="0"/>
      <w:divBdr>
        <w:top w:val="none" w:sz="0" w:space="0" w:color="auto"/>
        <w:left w:val="none" w:sz="0" w:space="0" w:color="auto"/>
        <w:bottom w:val="none" w:sz="0" w:space="0" w:color="auto"/>
        <w:right w:val="none" w:sz="0" w:space="0" w:color="auto"/>
      </w:divBdr>
    </w:div>
    <w:div w:id="996421153">
      <w:bodyDiv w:val="1"/>
      <w:marLeft w:val="0"/>
      <w:marRight w:val="0"/>
      <w:marTop w:val="0"/>
      <w:marBottom w:val="0"/>
      <w:divBdr>
        <w:top w:val="none" w:sz="0" w:space="0" w:color="auto"/>
        <w:left w:val="none" w:sz="0" w:space="0" w:color="auto"/>
        <w:bottom w:val="none" w:sz="0" w:space="0" w:color="auto"/>
        <w:right w:val="none" w:sz="0" w:space="0" w:color="auto"/>
      </w:divBdr>
    </w:div>
    <w:div w:id="1043099527">
      <w:bodyDiv w:val="1"/>
      <w:marLeft w:val="0"/>
      <w:marRight w:val="0"/>
      <w:marTop w:val="0"/>
      <w:marBottom w:val="0"/>
      <w:divBdr>
        <w:top w:val="none" w:sz="0" w:space="0" w:color="auto"/>
        <w:left w:val="none" w:sz="0" w:space="0" w:color="auto"/>
        <w:bottom w:val="none" w:sz="0" w:space="0" w:color="auto"/>
        <w:right w:val="none" w:sz="0" w:space="0" w:color="auto"/>
      </w:divBdr>
    </w:div>
    <w:div w:id="1060131982">
      <w:bodyDiv w:val="1"/>
      <w:marLeft w:val="0"/>
      <w:marRight w:val="0"/>
      <w:marTop w:val="0"/>
      <w:marBottom w:val="0"/>
      <w:divBdr>
        <w:top w:val="none" w:sz="0" w:space="0" w:color="auto"/>
        <w:left w:val="none" w:sz="0" w:space="0" w:color="auto"/>
        <w:bottom w:val="none" w:sz="0" w:space="0" w:color="auto"/>
        <w:right w:val="none" w:sz="0" w:space="0" w:color="auto"/>
      </w:divBdr>
    </w:div>
    <w:div w:id="1078553299">
      <w:bodyDiv w:val="1"/>
      <w:marLeft w:val="0"/>
      <w:marRight w:val="0"/>
      <w:marTop w:val="0"/>
      <w:marBottom w:val="0"/>
      <w:divBdr>
        <w:top w:val="none" w:sz="0" w:space="0" w:color="auto"/>
        <w:left w:val="none" w:sz="0" w:space="0" w:color="auto"/>
        <w:bottom w:val="none" w:sz="0" w:space="0" w:color="auto"/>
        <w:right w:val="none" w:sz="0" w:space="0" w:color="auto"/>
      </w:divBdr>
    </w:div>
    <w:div w:id="1111364175">
      <w:bodyDiv w:val="1"/>
      <w:marLeft w:val="0"/>
      <w:marRight w:val="0"/>
      <w:marTop w:val="0"/>
      <w:marBottom w:val="0"/>
      <w:divBdr>
        <w:top w:val="none" w:sz="0" w:space="0" w:color="auto"/>
        <w:left w:val="none" w:sz="0" w:space="0" w:color="auto"/>
        <w:bottom w:val="none" w:sz="0" w:space="0" w:color="auto"/>
        <w:right w:val="none" w:sz="0" w:space="0" w:color="auto"/>
      </w:divBdr>
    </w:div>
    <w:div w:id="1177421351">
      <w:bodyDiv w:val="1"/>
      <w:marLeft w:val="0"/>
      <w:marRight w:val="0"/>
      <w:marTop w:val="0"/>
      <w:marBottom w:val="0"/>
      <w:divBdr>
        <w:top w:val="none" w:sz="0" w:space="0" w:color="auto"/>
        <w:left w:val="none" w:sz="0" w:space="0" w:color="auto"/>
        <w:bottom w:val="none" w:sz="0" w:space="0" w:color="auto"/>
        <w:right w:val="none" w:sz="0" w:space="0" w:color="auto"/>
      </w:divBdr>
    </w:div>
    <w:div w:id="1210729791">
      <w:bodyDiv w:val="1"/>
      <w:marLeft w:val="0"/>
      <w:marRight w:val="0"/>
      <w:marTop w:val="0"/>
      <w:marBottom w:val="0"/>
      <w:divBdr>
        <w:top w:val="none" w:sz="0" w:space="0" w:color="auto"/>
        <w:left w:val="none" w:sz="0" w:space="0" w:color="auto"/>
        <w:bottom w:val="none" w:sz="0" w:space="0" w:color="auto"/>
        <w:right w:val="none" w:sz="0" w:space="0" w:color="auto"/>
      </w:divBdr>
    </w:div>
    <w:div w:id="1306469922">
      <w:bodyDiv w:val="1"/>
      <w:marLeft w:val="0"/>
      <w:marRight w:val="0"/>
      <w:marTop w:val="0"/>
      <w:marBottom w:val="0"/>
      <w:divBdr>
        <w:top w:val="none" w:sz="0" w:space="0" w:color="auto"/>
        <w:left w:val="none" w:sz="0" w:space="0" w:color="auto"/>
        <w:bottom w:val="none" w:sz="0" w:space="0" w:color="auto"/>
        <w:right w:val="none" w:sz="0" w:space="0" w:color="auto"/>
      </w:divBdr>
    </w:div>
    <w:div w:id="1505975349">
      <w:bodyDiv w:val="1"/>
      <w:marLeft w:val="0"/>
      <w:marRight w:val="0"/>
      <w:marTop w:val="0"/>
      <w:marBottom w:val="0"/>
      <w:divBdr>
        <w:top w:val="none" w:sz="0" w:space="0" w:color="auto"/>
        <w:left w:val="none" w:sz="0" w:space="0" w:color="auto"/>
        <w:bottom w:val="none" w:sz="0" w:space="0" w:color="auto"/>
        <w:right w:val="none" w:sz="0" w:space="0" w:color="auto"/>
      </w:divBdr>
    </w:div>
    <w:div w:id="1542092368">
      <w:bodyDiv w:val="1"/>
      <w:marLeft w:val="0"/>
      <w:marRight w:val="0"/>
      <w:marTop w:val="0"/>
      <w:marBottom w:val="0"/>
      <w:divBdr>
        <w:top w:val="none" w:sz="0" w:space="0" w:color="auto"/>
        <w:left w:val="none" w:sz="0" w:space="0" w:color="auto"/>
        <w:bottom w:val="none" w:sz="0" w:space="0" w:color="auto"/>
        <w:right w:val="none" w:sz="0" w:space="0" w:color="auto"/>
      </w:divBdr>
    </w:div>
    <w:div w:id="1602493768">
      <w:bodyDiv w:val="1"/>
      <w:marLeft w:val="0"/>
      <w:marRight w:val="0"/>
      <w:marTop w:val="0"/>
      <w:marBottom w:val="0"/>
      <w:divBdr>
        <w:top w:val="none" w:sz="0" w:space="0" w:color="auto"/>
        <w:left w:val="none" w:sz="0" w:space="0" w:color="auto"/>
        <w:bottom w:val="none" w:sz="0" w:space="0" w:color="auto"/>
        <w:right w:val="none" w:sz="0" w:space="0" w:color="auto"/>
      </w:divBdr>
    </w:div>
    <w:div w:id="1741057108">
      <w:bodyDiv w:val="1"/>
      <w:marLeft w:val="0"/>
      <w:marRight w:val="0"/>
      <w:marTop w:val="0"/>
      <w:marBottom w:val="0"/>
      <w:divBdr>
        <w:top w:val="none" w:sz="0" w:space="0" w:color="auto"/>
        <w:left w:val="none" w:sz="0" w:space="0" w:color="auto"/>
        <w:bottom w:val="none" w:sz="0" w:space="0" w:color="auto"/>
        <w:right w:val="none" w:sz="0" w:space="0" w:color="auto"/>
      </w:divBdr>
    </w:div>
    <w:div w:id="1883321109">
      <w:bodyDiv w:val="1"/>
      <w:marLeft w:val="0"/>
      <w:marRight w:val="0"/>
      <w:marTop w:val="0"/>
      <w:marBottom w:val="0"/>
      <w:divBdr>
        <w:top w:val="none" w:sz="0" w:space="0" w:color="auto"/>
        <w:left w:val="none" w:sz="0" w:space="0" w:color="auto"/>
        <w:bottom w:val="none" w:sz="0" w:space="0" w:color="auto"/>
        <w:right w:val="none" w:sz="0" w:space="0" w:color="auto"/>
      </w:divBdr>
    </w:div>
    <w:div w:id="2010713790">
      <w:bodyDiv w:val="1"/>
      <w:marLeft w:val="0"/>
      <w:marRight w:val="0"/>
      <w:marTop w:val="0"/>
      <w:marBottom w:val="0"/>
      <w:divBdr>
        <w:top w:val="none" w:sz="0" w:space="0" w:color="auto"/>
        <w:left w:val="none" w:sz="0" w:space="0" w:color="auto"/>
        <w:bottom w:val="none" w:sz="0" w:space="0" w:color="auto"/>
        <w:right w:val="none" w:sz="0" w:space="0" w:color="auto"/>
      </w:divBdr>
    </w:div>
    <w:div w:id="2086418850">
      <w:bodyDiv w:val="1"/>
      <w:marLeft w:val="0"/>
      <w:marRight w:val="0"/>
      <w:marTop w:val="0"/>
      <w:marBottom w:val="0"/>
      <w:divBdr>
        <w:top w:val="none" w:sz="0" w:space="0" w:color="auto"/>
        <w:left w:val="none" w:sz="0" w:space="0" w:color="auto"/>
        <w:bottom w:val="none" w:sz="0" w:space="0" w:color="auto"/>
        <w:right w:val="none" w:sz="0" w:space="0" w:color="auto"/>
      </w:divBdr>
    </w:div>
    <w:div w:id="21358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ege5.ro/Gratuit/gy4diobx/legea-societatilor-nr-31-1990?d=2020-07-26" TargetMode="External"/><Relationship Id="rId18" Type="http://schemas.openxmlformats.org/officeDocument/2006/relationships/hyperlink" Target="https://lege5.ro/Gratuit/gu3doojq/legea-nr-215-2004-pentru-aprobarea-ordonantei-guvernului-nr-42-2004-privind-organizarea-activitatii-veterinare?d=2020-07-26" TargetMode="External"/><Relationship Id="rId26" Type="http://schemas.openxmlformats.org/officeDocument/2006/relationships/hyperlink" Target="https://lege5.ro/Gratuit/gu3doojq/legea-nr-215-2004-pentru-aprobarea-ordonantei-guvernului-nr-42-2004-privind-organizarea-activitatii-veterinare?d=2020-07-26" TargetMode="External"/><Relationship Id="rId21" Type="http://schemas.openxmlformats.org/officeDocument/2006/relationships/hyperlink" Target="https://lege5.ro/Gratuit/gy4dinry/legea-nr-26-1990-privind-registrul-comertului?d=2020-07-26" TargetMode="External"/><Relationship Id="rId34" Type="http://schemas.openxmlformats.org/officeDocument/2006/relationships/hyperlink" Target="http://www.distanta.ro" TargetMode="External"/><Relationship Id="rId7" Type="http://schemas.openxmlformats.org/officeDocument/2006/relationships/hyperlink" Target="https://lege5.ro/Gratuit/gu3doojq/legea-nr-215-2004-pentru-aprobarea-ordonantei-guvernului-nr-42-2004-privind-organizarea-activitatii-veterinare?d=2020-07-26" TargetMode="External"/><Relationship Id="rId12" Type="http://schemas.openxmlformats.org/officeDocument/2006/relationships/hyperlink" Target="https://lege5.ro/Gratuit/geytinjtga/ordonanta-de-urgenta-nr-146-2002-privind-formarea-si-utilizarea-resurselor-derulate-prin-trezoreria-statului?pid=32204157&amp;d=2020-07-26" TargetMode="External"/><Relationship Id="rId17" Type="http://schemas.openxmlformats.org/officeDocument/2006/relationships/hyperlink" Target="https://lege5.ro/Gratuit/gy4diobx/legea-societatilor-nr-31-1990?d=2020-07-26" TargetMode="External"/><Relationship Id="rId25" Type="http://schemas.openxmlformats.org/officeDocument/2006/relationships/hyperlink" Target="https://lege5.ro/Gratuit/gu3doojq/legea-nr-215-2004-pentru-aprobarea-ordonantei-guvernului-nr-42-2004-privind-organizarea-activitatii-veterinare?d=2020-07-26" TargetMode="External"/><Relationship Id="rId33" Type="http://schemas.openxmlformats.org/officeDocument/2006/relationships/hyperlink" Target="https://lege5.ro/Gratuit/gu3doojq/legea-nr-215-2004-pentru-aprobarea-ordonantei-guvernului-nr-42-2004-privind-organizarea-activitatii-veterinare?d=2020-07-26" TargetMode="External"/><Relationship Id="rId2" Type="http://schemas.openxmlformats.org/officeDocument/2006/relationships/styles" Target="styles.xml"/><Relationship Id="rId16" Type="http://schemas.openxmlformats.org/officeDocument/2006/relationships/hyperlink" Target="https://lege5.ro/Gratuit/gy4diobx/legea-societatilor-nr-31-1990?d=2020-07-26" TargetMode="External"/><Relationship Id="rId20" Type="http://schemas.openxmlformats.org/officeDocument/2006/relationships/hyperlink" Target="https://lege5.ro/Gratuit/gy4diobx/legea-societatilor-nr-31-1990?d=2020-07-26" TargetMode="External"/><Relationship Id="rId29" Type="http://schemas.openxmlformats.org/officeDocument/2006/relationships/hyperlink" Target="https://achizitiipublice.gov.ro/workflows/view/308" TargetMode="External"/><Relationship Id="rId1" Type="http://schemas.openxmlformats.org/officeDocument/2006/relationships/numbering" Target="numbering.xml"/><Relationship Id="rId6" Type="http://schemas.openxmlformats.org/officeDocument/2006/relationships/hyperlink" Target="https://lege5.ro/Gratuit/gu3doojq/legea-nr-215-2004-pentru-aprobarea-ordonantei-guvernului-nr-42-2004-privind-organizarea-activitatii-veterinare?d=2020-07-26" TargetMode="External"/><Relationship Id="rId11" Type="http://schemas.openxmlformats.org/officeDocument/2006/relationships/hyperlink" Target="https://lege5.ro/Gratuit/gy4diobx/legea-societatilor-nr-31-1990?d=2020-07-26" TargetMode="External"/><Relationship Id="rId24" Type="http://schemas.openxmlformats.org/officeDocument/2006/relationships/hyperlink" Target="https://lege5.ro/Gratuit/gu3doojq/legea-nr-215-2004-pentru-aprobarea-ordonantei-guvernului-nr-42-2004-privind-organizarea-activitatii-veterinare?d=2020-07-26" TargetMode="External"/><Relationship Id="rId32" Type="http://schemas.openxmlformats.org/officeDocument/2006/relationships/hyperlink" Target="https://achizitiipublice.gov.ro/workflows/view/311" TargetMode="External"/><Relationship Id="rId37" Type="http://schemas.openxmlformats.org/officeDocument/2006/relationships/theme" Target="theme/theme1.xml"/><Relationship Id="rId5" Type="http://schemas.openxmlformats.org/officeDocument/2006/relationships/hyperlink" Target="http://legislatie.just.ro/Public/DetaliiDocumentAfis/155555" TargetMode="External"/><Relationship Id="rId15" Type="http://schemas.openxmlformats.org/officeDocument/2006/relationships/hyperlink" Target="https://lege5.ro/Gratuit/gy4diobx/legea-societatilor-nr-31-1990?d=2020-07-26" TargetMode="External"/><Relationship Id="rId23" Type="http://schemas.openxmlformats.org/officeDocument/2006/relationships/hyperlink" Target="https://lege5.ro/Gratuit/gu3doojq/legea-nr-215-2004-pentru-aprobarea-ordonantei-guvernului-nr-42-2004-privind-organizarea-activitatii-veterinare?d=2020-07-26" TargetMode="External"/><Relationship Id="rId28" Type="http://schemas.openxmlformats.org/officeDocument/2006/relationships/hyperlink" Target="https://lege5.ro/Gratuit/gu3doojq/legea-nr-215-2004-pentru-aprobarea-ordonantei-guvernului-nr-42-2004-privind-organizarea-activitatii-veterinare?d=2020-07-26" TargetMode="External"/><Relationship Id="rId36" Type="http://schemas.openxmlformats.org/officeDocument/2006/relationships/fontTable" Target="fontTable.xml"/><Relationship Id="rId10" Type="http://schemas.openxmlformats.org/officeDocument/2006/relationships/hyperlink" Target="https://lege5.ro/Gratuit/gu3doojq/legea-nr-215-2004-pentru-aprobarea-ordonantei-guvernului-nr-42-2004-privind-organizarea-activitatii-veterinare?d=2020-07-26" TargetMode="External"/><Relationship Id="rId19" Type="http://schemas.openxmlformats.org/officeDocument/2006/relationships/hyperlink" Target="https://lege5.ro/Gratuit/geytinjtga/ordonanta-de-urgenta-nr-146-2002-privind-formarea-si-utilizarea-resurselor-derulate-prin-trezoreria-statului?pid=32204157&amp;d=2020-07-26" TargetMode="External"/><Relationship Id="rId31" Type="http://schemas.openxmlformats.org/officeDocument/2006/relationships/hyperlink" Target="https://achizitiipublice.gov.ro/workflows/view/311" TargetMode="External"/><Relationship Id="rId4" Type="http://schemas.openxmlformats.org/officeDocument/2006/relationships/webSettings" Target="webSettings.xml"/><Relationship Id="rId9" Type="http://schemas.openxmlformats.org/officeDocument/2006/relationships/hyperlink" Target="https://lege5.ro/Gratuit/gu3doojq/legea-nr-215-2004-pentru-aprobarea-ordonantei-guvernului-nr-42-2004-privind-organizarea-activitatii-veterinare?d=2020-07-26" TargetMode="External"/><Relationship Id="rId14" Type="http://schemas.openxmlformats.org/officeDocument/2006/relationships/hyperlink" Target="https://lege5.ro/Gratuit/gy4diobx/legea-societatilor-nr-31-1990?d=2020-07-26" TargetMode="External"/><Relationship Id="rId22" Type="http://schemas.openxmlformats.org/officeDocument/2006/relationships/hyperlink" Target="https://lege5.ro/Gratuit/gu3doojq/legea-nr-215-2004-pentru-aprobarea-ordonantei-guvernului-nr-42-2004-privind-organizarea-activitatii-veterinare?d=2020-07-26" TargetMode="External"/><Relationship Id="rId27" Type="http://schemas.openxmlformats.org/officeDocument/2006/relationships/hyperlink" Target="https://lege5.ro/Gratuit/gu3doojq/legea-nr-215-2004-pentru-aprobarea-ordonantei-guvernului-nr-42-2004-privind-organizarea-activitatii-veterinare?d=2020-07-26" TargetMode="External"/><Relationship Id="rId30" Type="http://schemas.openxmlformats.org/officeDocument/2006/relationships/hyperlink" Target="https://achizitiipublice.gov.ro/workflows/view/311" TargetMode="External"/><Relationship Id="rId35" Type="http://schemas.openxmlformats.org/officeDocument/2006/relationships/hyperlink" Target="http://www.distanta.ro" TargetMode="External"/><Relationship Id="rId8" Type="http://schemas.openxmlformats.org/officeDocument/2006/relationships/hyperlink" Target="https://lege5.ro/Gratuit/gu3doojq/legea-nr-215-2004-pentru-aprobarea-ordonantei-guvernului-nr-42-2004-privind-organizarea-activitatii-veterinare?d=2020-07-2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14055</Words>
  <Characters>81520</Characters>
  <Application>Microsoft Office Word</Application>
  <DocSecurity>0</DocSecurity>
  <Lines>679</Lines>
  <Paragraphs>190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CAIETUL DE SARCINI</vt:lpstr>
      <vt:lpstr>CAIETUL DE SARCINI</vt:lpstr>
    </vt:vector>
  </TitlesOfParts>
  <Company/>
  <LinksUpToDate>false</LinksUpToDate>
  <CharactersWithSpaces>95385</CharactersWithSpaces>
  <SharedDoc>false</SharedDoc>
  <HLinks>
    <vt:vector size="186" baseType="variant">
      <vt:variant>
        <vt:i4>6815792</vt:i4>
      </vt:variant>
      <vt:variant>
        <vt:i4>90</vt:i4>
      </vt:variant>
      <vt:variant>
        <vt:i4>0</vt:i4>
      </vt:variant>
      <vt:variant>
        <vt:i4>5</vt:i4>
      </vt:variant>
      <vt:variant>
        <vt:lpwstr>http://www.distanta.ro/</vt:lpwstr>
      </vt:variant>
      <vt:variant>
        <vt:lpwstr/>
      </vt:variant>
      <vt:variant>
        <vt:i4>6815792</vt:i4>
      </vt:variant>
      <vt:variant>
        <vt:i4>87</vt:i4>
      </vt:variant>
      <vt:variant>
        <vt:i4>0</vt:i4>
      </vt:variant>
      <vt:variant>
        <vt:i4>5</vt:i4>
      </vt:variant>
      <vt:variant>
        <vt:lpwstr>http://www.distanta.ro/</vt:lpwstr>
      </vt:variant>
      <vt:variant>
        <vt:lpwstr/>
      </vt:variant>
      <vt:variant>
        <vt:i4>5046280</vt:i4>
      </vt:variant>
      <vt:variant>
        <vt:i4>84</vt:i4>
      </vt:variant>
      <vt:variant>
        <vt:i4>0</vt:i4>
      </vt:variant>
      <vt:variant>
        <vt:i4>5</vt:i4>
      </vt:variant>
      <vt:variant>
        <vt:lpwstr>https://lege5.ro/Gratuit/gu3doojq/legea-nr-215-2004-pentru-aprobarea-ordonantei-guvernului-nr-42-2004-privind-organizarea-activitatii-veterinare?d=2020-07-26</vt:lpwstr>
      </vt:variant>
      <vt:variant>
        <vt:lpwstr/>
      </vt:variant>
      <vt:variant>
        <vt:i4>6619174</vt:i4>
      </vt:variant>
      <vt:variant>
        <vt:i4>81</vt:i4>
      </vt:variant>
      <vt:variant>
        <vt:i4>0</vt:i4>
      </vt:variant>
      <vt:variant>
        <vt:i4>5</vt:i4>
      </vt:variant>
      <vt:variant>
        <vt:lpwstr>https://achizitiipublice.gov.ro/workflows/view/311</vt:lpwstr>
      </vt:variant>
      <vt:variant>
        <vt:lpwstr/>
      </vt:variant>
      <vt:variant>
        <vt:i4>6619174</vt:i4>
      </vt:variant>
      <vt:variant>
        <vt:i4>78</vt:i4>
      </vt:variant>
      <vt:variant>
        <vt:i4>0</vt:i4>
      </vt:variant>
      <vt:variant>
        <vt:i4>5</vt:i4>
      </vt:variant>
      <vt:variant>
        <vt:lpwstr>https://achizitiipublice.gov.ro/workflows/view/311</vt:lpwstr>
      </vt:variant>
      <vt:variant>
        <vt:lpwstr/>
      </vt:variant>
      <vt:variant>
        <vt:i4>6619174</vt:i4>
      </vt:variant>
      <vt:variant>
        <vt:i4>75</vt:i4>
      </vt:variant>
      <vt:variant>
        <vt:i4>0</vt:i4>
      </vt:variant>
      <vt:variant>
        <vt:i4>5</vt:i4>
      </vt:variant>
      <vt:variant>
        <vt:lpwstr>https://achizitiipublice.gov.ro/workflows/view/311</vt:lpwstr>
      </vt:variant>
      <vt:variant>
        <vt:lpwstr/>
      </vt:variant>
      <vt:variant>
        <vt:i4>7077927</vt:i4>
      </vt:variant>
      <vt:variant>
        <vt:i4>72</vt:i4>
      </vt:variant>
      <vt:variant>
        <vt:i4>0</vt:i4>
      </vt:variant>
      <vt:variant>
        <vt:i4>5</vt:i4>
      </vt:variant>
      <vt:variant>
        <vt:lpwstr>https://achizitiipublice.gov.ro/workflows/view/308</vt:lpwstr>
      </vt:variant>
      <vt:variant>
        <vt:lpwstr/>
      </vt:variant>
      <vt:variant>
        <vt:i4>5046280</vt:i4>
      </vt:variant>
      <vt:variant>
        <vt:i4>69</vt:i4>
      </vt:variant>
      <vt:variant>
        <vt:i4>0</vt:i4>
      </vt:variant>
      <vt:variant>
        <vt:i4>5</vt:i4>
      </vt:variant>
      <vt:variant>
        <vt:lpwstr>https://lege5.ro/Gratuit/gu3doojq/legea-nr-215-2004-pentru-aprobarea-ordonantei-guvernului-nr-42-2004-privind-organizarea-activitatii-veterinare?d=2020-07-26</vt:lpwstr>
      </vt:variant>
      <vt:variant>
        <vt:lpwstr/>
      </vt:variant>
      <vt:variant>
        <vt:i4>5046280</vt:i4>
      </vt:variant>
      <vt:variant>
        <vt:i4>66</vt:i4>
      </vt:variant>
      <vt:variant>
        <vt:i4>0</vt:i4>
      </vt:variant>
      <vt:variant>
        <vt:i4>5</vt:i4>
      </vt:variant>
      <vt:variant>
        <vt:lpwstr>https://lege5.ro/Gratuit/gu3doojq/legea-nr-215-2004-pentru-aprobarea-ordonantei-guvernului-nr-42-2004-privind-organizarea-activitatii-veterinare?d=2020-07-26</vt:lpwstr>
      </vt:variant>
      <vt:variant>
        <vt:lpwstr/>
      </vt:variant>
      <vt:variant>
        <vt:i4>5046280</vt:i4>
      </vt:variant>
      <vt:variant>
        <vt:i4>63</vt:i4>
      </vt:variant>
      <vt:variant>
        <vt:i4>0</vt:i4>
      </vt:variant>
      <vt:variant>
        <vt:i4>5</vt:i4>
      </vt:variant>
      <vt:variant>
        <vt:lpwstr>https://lege5.ro/Gratuit/gu3doojq/legea-nr-215-2004-pentru-aprobarea-ordonantei-guvernului-nr-42-2004-privind-organizarea-activitatii-veterinare?d=2020-07-26</vt:lpwstr>
      </vt:variant>
      <vt:variant>
        <vt:lpwstr/>
      </vt:variant>
      <vt:variant>
        <vt:i4>5046280</vt:i4>
      </vt:variant>
      <vt:variant>
        <vt:i4>60</vt:i4>
      </vt:variant>
      <vt:variant>
        <vt:i4>0</vt:i4>
      </vt:variant>
      <vt:variant>
        <vt:i4>5</vt:i4>
      </vt:variant>
      <vt:variant>
        <vt:lpwstr>https://lege5.ro/Gratuit/gu3doojq/legea-nr-215-2004-pentru-aprobarea-ordonantei-guvernului-nr-42-2004-privind-organizarea-activitatii-veterinare?d=2020-07-26</vt:lpwstr>
      </vt:variant>
      <vt:variant>
        <vt:lpwstr/>
      </vt:variant>
      <vt:variant>
        <vt:i4>5046280</vt:i4>
      </vt:variant>
      <vt:variant>
        <vt:i4>57</vt:i4>
      </vt:variant>
      <vt:variant>
        <vt:i4>0</vt:i4>
      </vt:variant>
      <vt:variant>
        <vt:i4>5</vt:i4>
      </vt:variant>
      <vt:variant>
        <vt:lpwstr>https://lege5.ro/Gratuit/gu3doojq/legea-nr-215-2004-pentru-aprobarea-ordonantei-guvernului-nr-42-2004-privind-organizarea-activitatii-veterinare?d=2020-07-26</vt:lpwstr>
      </vt:variant>
      <vt:variant>
        <vt:lpwstr/>
      </vt:variant>
      <vt:variant>
        <vt:i4>5046280</vt:i4>
      </vt:variant>
      <vt:variant>
        <vt:i4>54</vt:i4>
      </vt:variant>
      <vt:variant>
        <vt:i4>0</vt:i4>
      </vt:variant>
      <vt:variant>
        <vt:i4>5</vt:i4>
      </vt:variant>
      <vt:variant>
        <vt:lpwstr>https://lege5.ro/Gratuit/gu3doojq/legea-nr-215-2004-pentru-aprobarea-ordonantei-guvernului-nr-42-2004-privind-organizarea-activitatii-veterinare?d=2020-07-26</vt:lpwstr>
      </vt:variant>
      <vt:variant>
        <vt:lpwstr/>
      </vt:variant>
      <vt:variant>
        <vt:i4>5046280</vt:i4>
      </vt:variant>
      <vt:variant>
        <vt:i4>51</vt:i4>
      </vt:variant>
      <vt:variant>
        <vt:i4>0</vt:i4>
      </vt:variant>
      <vt:variant>
        <vt:i4>5</vt:i4>
      </vt:variant>
      <vt:variant>
        <vt:lpwstr>https://lege5.ro/Gratuit/gu3doojq/legea-nr-215-2004-pentru-aprobarea-ordonantei-guvernului-nr-42-2004-privind-organizarea-activitatii-veterinare?d=2020-07-26</vt:lpwstr>
      </vt:variant>
      <vt:variant>
        <vt:lpwstr/>
      </vt:variant>
      <vt:variant>
        <vt:i4>4194307</vt:i4>
      </vt:variant>
      <vt:variant>
        <vt:i4>48</vt:i4>
      </vt:variant>
      <vt:variant>
        <vt:i4>0</vt:i4>
      </vt:variant>
      <vt:variant>
        <vt:i4>5</vt:i4>
      </vt:variant>
      <vt:variant>
        <vt:lpwstr>https://lege5.ro/Gratuit/gy4dinry/legea-nr-26-1990-privind-registrul-comertului?d=2020-07-26</vt:lpwstr>
      </vt:variant>
      <vt:variant>
        <vt:lpwstr/>
      </vt:variant>
      <vt:variant>
        <vt:i4>4587541</vt:i4>
      </vt:variant>
      <vt:variant>
        <vt:i4>45</vt:i4>
      </vt:variant>
      <vt:variant>
        <vt:i4>0</vt:i4>
      </vt:variant>
      <vt:variant>
        <vt:i4>5</vt:i4>
      </vt:variant>
      <vt:variant>
        <vt:lpwstr>https://lege5.ro/Gratuit/gy4diobx/legea-societatilor-nr-31-1990?d=2020-07-26</vt:lpwstr>
      </vt:variant>
      <vt:variant>
        <vt:lpwstr/>
      </vt:variant>
      <vt:variant>
        <vt:i4>917531</vt:i4>
      </vt:variant>
      <vt:variant>
        <vt:i4>42</vt:i4>
      </vt:variant>
      <vt:variant>
        <vt:i4>0</vt:i4>
      </vt:variant>
      <vt:variant>
        <vt:i4>5</vt:i4>
      </vt:variant>
      <vt:variant>
        <vt:lpwstr>https://lege5.ro/Gratuit/geytinjtga/ordonanta-de-urgenta-nr-146-2002-privind-formarea-si-utilizarea-resurselor-derulate-prin-trezoreria-statului?pid=32204157&amp;d=2020-07-26</vt:lpwstr>
      </vt:variant>
      <vt:variant>
        <vt:lpwstr>p-32204157</vt:lpwstr>
      </vt:variant>
      <vt:variant>
        <vt:i4>5046280</vt:i4>
      </vt:variant>
      <vt:variant>
        <vt:i4>39</vt:i4>
      </vt:variant>
      <vt:variant>
        <vt:i4>0</vt:i4>
      </vt:variant>
      <vt:variant>
        <vt:i4>5</vt:i4>
      </vt:variant>
      <vt:variant>
        <vt:lpwstr>https://lege5.ro/Gratuit/gu3doojq/legea-nr-215-2004-pentru-aprobarea-ordonantei-guvernului-nr-42-2004-privind-organizarea-activitatii-veterinare?d=2020-07-26</vt:lpwstr>
      </vt:variant>
      <vt:variant>
        <vt:lpwstr/>
      </vt:variant>
      <vt:variant>
        <vt:i4>4587541</vt:i4>
      </vt:variant>
      <vt:variant>
        <vt:i4>36</vt:i4>
      </vt:variant>
      <vt:variant>
        <vt:i4>0</vt:i4>
      </vt:variant>
      <vt:variant>
        <vt:i4>5</vt:i4>
      </vt:variant>
      <vt:variant>
        <vt:lpwstr>https://lege5.ro/Gratuit/gy4diobx/legea-societatilor-nr-31-1990?d=2020-07-26</vt:lpwstr>
      </vt:variant>
      <vt:variant>
        <vt:lpwstr/>
      </vt:variant>
      <vt:variant>
        <vt:i4>4587541</vt:i4>
      </vt:variant>
      <vt:variant>
        <vt:i4>33</vt:i4>
      </vt:variant>
      <vt:variant>
        <vt:i4>0</vt:i4>
      </vt:variant>
      <vt:variant>
        <vt:i4>5</vt:i4>
      </vt:variant>
      <vt:variant>
        <vt:lpwstr>https://lege5.ro/Gratuit/gy4diobx/legea-societatilor-nr-31-1990?d=2020-07-26</vt:lpwstr>
      </vt:variant>
      <vt:variant>
        <vt:lpwstr/>
      </vt:variant>
      <vt:variant>
        <vt:i4>4587541</vt:i4>
      </vt:variant>
      <vt:variant>
        <vt:i4>30</vt:i4>
      </vt:variant>
      <vt:variant>
        <vt:i4>0</vt:i4>
      </vt:variant>
      <vt:variant>
        <vt:i4>5</vt:i4>
      </vt:variant>
      <vt:variant>
        <vt:lpwstr>https://lege5.ro/Gratuit/gy4diobx/legea-societatilor-nr-31-1990?d=2020-07-26</vt:lpwstr>
      </vt:variant>
      <vt:variant>
        <vt:lpwstr/>
      </vt:variant>
      <vt:variant>
        <vt:i4>4587541</vt:i4>
      </vt:variant>
      <vt:variant>
        <vt:i4>27</vt:i4>
      </vt:variant>
      <vt:variant>
        <vt:i4>0</vt:i4>
      </vt:variant>
      <vt:variant>
        <vt:i4>5</vt:i4>
      </vt:variant>
      <vt:variant>
        <vt:lpwstr>https://lege5.ro/Gratuit/gy4diobx/legea-societatilor-nr-31-1990?d=2020-07-26</vt:lpwstr>
      </vt:variant>
      <vt:variant>
        <vt:lpwstr/>
      </vt:variant>
      <vt:variant>
        <vt:i4>4587541</vt:i4>
      </vt:variant>
      <vt:variant>
        <vt:i4>24</vt:i4>
      </vt:variant>
      <vt:variant>
        <vt:i4>0</vt:i4>
      </vt:variant>
      <vt:variant>
        <vt:i4>5</vt:i4>
      </vt:variant>
      <vt:variant>
        <vt:lpwstr>https://lege5.ro/Gratuit/gy4diobx/legea-societatilor-nr-31-1990?d=2020-07-26</vt:lpwstr>
      </vt:variant>
      <vt:variant>
        <vt:lpwstr/>
      </vt:variant>
      <vt:variant>
        <vt:i4>917531</vt:i4>
      </vt:variant>
      <vt:variant>
        <vt:i4>21</vt:i4>
      </vt:variant>
      <vt:variant>
        <vt:i4>0</vt:i4>
      </vt:variant>
      <vt:variant>
        <vt:i4>5</vt:i4>
      </vt:variant>
      <vt:variant>
        <vt:lpwstr>https://lege5.ro/Gratuit/geytinjtga/ordonanta-de-urgenta-nr-146-2002-privind-formarea-si-utilizarea-resurselor-derulate-prin-trezoreria-statului?pid=32204157&amp;d=2020-07-26</vt:lpwstr>
      </vt:variant>
      <vt:variant>
        <vt:lpwstr>p-32204157</vt:lpwstr>
      </vt:variant>
      <vt:variant>
        <vt:i4>4587541</vt:i4>
      </vt:variant>
      <vt:variant>
        <vt:i4>18</vt:i4>
      </vt:variant>
      <vt:variant>
        <vt:i4>0</vt:i4>
      </vt:variant>
      <vt:variant>
        <vt:i4>5</vt:i4>
      </vt:variant>
      <vt:variant>
        <vt:lpwstr>https://lege5.ro/Gratuit/gy4diobx/legea-societatilor-nr-31-1990?d=2020-07-26</vt:lpwstr>
      </vt:variant>
      <vt:variant>
        <vt:lpwstr/>
      </vt:variant>
      <vt:variant>
        <vt:i4>5046280</vt:i4>
      </vt:variant>
      <vt:variant>
        <vt:i4>15</vt:i4>
      </vt:variant>
      <vt:variant>
        <vt:i4>0</vt:i4>
      </vt:variant>
      <vt:variant>
        <vt:i4>5</vt:i4>
      </vt:variant>
      <vt:variant>
        <vt:lpwstr>https://lege5.ro/Gratuit/gu3doojq/legea-nr-215-2004-pentru-aprobarea-ordonantei-guvernului-nr-42-2004-privind-organizarea-activitatii-veterinare?d=2020-07-26</vt:lpwstr>
      </vt:variant>
      <vt:variant>
        <vt:lpwstr/>
      </vt:variant>
      <vt:variant>
        <vt:i4>5046280</vt:i4>
      </vt:variant>
      <vt:variant>
        <vt:i4>12</vt:i4>
      </vt:variant>
      <vt:variant>
        <vt:i4>0</vt:i4>
      </vt:variant>
      <vt:variant>
        <vt:i4>5</vt:i4>
      </vt:variant>
      <vt:variant>
        <vt:lpwstr>https://lege5.ro/Gratuit/gu3doojq/legea-nr-215-2004-pentru-aprobarea-ordonantei-guvernului-nr-42-2004-privind-organizarea-activitatii-veterinare?d=2020-07-26</vt:lpwstr>
      </vt:variant>
      <vt:variant>
        <vt:lpwstr/>
      </vt:variant>
      <vt:variant>
        <vt:i4>5046280</vt:i4>
      </vt:variant>
      <vt:variant>
        <vt:i4>9</vt:i4>
      </vt:variant>
      <vt:variant>
        <vt:i4>0</vt:i4>
      </vt:variant>
      <vt:variant>
        <vt:i4>5</vt:i4>
      </vt:variant>
      <vt:variant>
        <vt:lpwstr>https://lege5.ro/Gratuit/gu3doojq/legea-nr-215-2004-pentru-aprobarea-ordonantei-guvernului-nr-42-2004-privind-organizarea-activitatii-veterinare?d=2020-07-26</vt:lpwstr>
      </vt:variant>
      <vt:variant>
        <vt:lpwstr/>
      </vt:variant>
      <vt:variant>
        <vt:i4>5046280</vt:i4>
      </vt:variant>
      <vt:variant>
        <vt:i4>6</vt:i4>
      </vt:variant>
      <vt:variant>
        <vt:i4>0</vt:i4>
      </vt:variant>
      <vt:variant>
        <vt:i4>5</vt:i4>
      </vt:variant>
      <vt:variant>
        <vt:lpwstr>https://lege5.ro/Gratuit/gu3doojq/legea-nr-215-2004-pentru-aprobarea-ordonantei-guvernului-nr-42-2004-privind-organizarea-activitatii-veterinare?d=2020-07-26</vt:lpwstr>
      </vt:variant>
      <vt:variant>
        <vt:lpwstr/>
      </vt:variant>
      <vt:variant>
        <vt:i4>5046280</vt:i4>
      </vt:variant>
      <vt:variant>
        <vt:i4>3</vt:i4>
      </vt:variant>
      <vt:variant>
        <vt:i4>0</vt:i4>
      </vt:variant>
      <vt:variant>
        <vt:i4>5</vt:i4>
      </vt:variant>
      <vt:variant>
        <vt:lpwstr>https://lege5.ro/Gratuit/gu3doojq/legea-nr-215-2004-pentru-aprobarea-ordonantei-guvernului-nr-42-2004-privind-organizarea-activitatii-veterinare?d=2020-07-26</vt:lpwstr>
      </vt:variant>
      <vt:variant>
        <vt:lpwstr/>
      </vt:variant>
      <vt:variant>
        <vt:i4>6881338</vt:i4>
      </vt:variant>
      <vt:variant>
        <vt:i4>0</vt:i4>
      </vt:variant>
      <vt:variant>
        <vt:i4>0</vt:i4>
      </vt:variant>
      <vt:variant>
        <vt:i4>5</vt:i4>
      </vt:variant>
      <vt:variant>
        <vt:lpwstr>http://legislatie.just.ro/Public/DetaliiDocumentAfis/155555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CAIETUL DE SARCINI</dc:title>
  <dc:subject/>
  <dc:creator>user</dc:creator>
  <cp:keywords/>
  <cp:lastModifiedBy>DSVSA Galati</cp:lastModifiedBy>
  <cp:revision>3</cp:revision>
  <cp:lastPrinted>2021-11-17T08:21:00Z</cp:lastPrinted>
  <dcterms:created xsi:type="dcterms:W3CDTF">2023-10-24T12:25:00Z</dcterms:created>
  <dcterms:modified xsi:type="dcterms:W3CDTF">2023-10-31T06:50:00Z</dcterms:modified>
</cp:coreProperties>
</file>